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43D" w:rsidRDefault="009E343D" w:rsidP="00E67D67">
      <w:pPr>
        <w:shd w:val="clear" w:color="auto" w:fill="FFFFFF"/>
        <w:spacing w:before="300" w:after="0" w:line="480" w:lineRule="atLeast"/>
        <w:outlineLvl w:val="4"/>
        <w:rPr>
          <w:rFonts w:ascii="Arial Rounded MT Bold" w:eastAsia="Times New Roman" w:hAnsi="Arial Rounded MT Bold" w:cs="Times New Roman"/>
          <w:b/>
          <w:color w:val="2E74B5" w:themeColor="accent1" w:themeShade="BF"/>
          <w:sz w:val="24"/>
          <w:szCs w:val="24"/>
          <w:lang w:eastAsia="fr-FR"/>
        </w:rPr>
      </w:pPr>
    </w:p>
    <w:p w:rsidR="009E343D" w:rsidRDefault="009E343D" w:rsidP="00E67D67">
      <w:pPr>
        <w:shd w:val="clear" w:color="auto" w:fill="FFFFFF"/>
        <w:spacing w:before="300" w:after="0" w:line="480" w:lineRule="atLeast"/>
        <w:outlineLvl w:val="4"/>
        <w:rPr>
          <w:rFonts w:ascii="Arial Rounded MT Bold" w:eastAsia="Times New Roman" w:hAnsi="Arial Rounded MT Bold" w:cs="Times New Roman"/>
          <w:b/>
          <w:color w:val="2E74B5" w:themeColor="accent1" w:themeShade="BF"/>
          <w:sz w:val="24"/>
          <w:szCs w:val="24"/>
          <w:lang w:eastAsia="fr-FR"/>
        </w:rPr>
      </w:pPr>
    </w:p>
    <w:p w:rsidR="009E343D" w:rsidRDefault="009E343D" w:rsidP="00E67D67">
      <w:pPr>
        <w:shd w:val="clear" w:color="auto" w:fill="FFFFFF"/>
        <w:spacing w:before="300" w:after="0" w:line="480" w:lineRule="atLeast"/>
        <w:outlineLvl w:val="4"/>
        <w:rPr>
          <w:rFonts w:ascii="Arial Rounded MT Bold" w:eastAsia="Times New Roman" w:hAnsi="Arial Rounded MT Bold" w:cs="Times New Roman"/>
          <w:b/>
          <w:color w:val="2E74B5" w:themeColor="accent1" w:themeShade="BF"/>
          <w:sz w:val="24"/>
          <w:szCs w:val="24"/>
          <w:lang w:eastAsia="fr-FR"/>
        </w:rPr>
      </w:pPr>
    </w:p>
    <w:p w:rsidR="00E67D67" w:rsidRPr="00AB2C49" w:rsidRDefault="00E67D67" w:rsidP="00E67D67">
      <w:pPr>
        <w:shd w:val="clear" w:color="auto" w:fill="FFFFFF"/>
        <w:spacing w:before="300" w:after="0" w:line="480" w:lineRule="atLeast"/>
        <w:outlineLvl w:val="4"/>
        <w:rPr>
          <w:rFonts w:ascii="Raleway" w:eastAsia="Times New Roman" w:hAnsi="Raleway" w:cs="Times New Roman"/>
          <w:color w:val="333333"/>
          <w:sz w:val="24"/>
          <w:szCs w:val="24"/>
          <w:lang w:eastAsia="fr-FR"/>
        </w:rPr>
      </w:pPr>
      <w:r w:rsidRPr="00AB2C49">
        <w:rPr>
          <w:rFonts w:ascii="Raleway" w:eastAsia="Times New Roman" w:hAnsi="Raleway" w:cs="Times New Roman"/>
          <w:noProof/>
          <w:color w:val="333333"/>
          <w:sz w:val="24"/>
          <w:szCs w:val="24"/>
          <w:lang w:eastAsia="fr-FR"/>
        </w:rPr>
        <mc:AlternateContent>
          <mc:Choice Requires="wps">
            <w:drawing>
              <wp:anchor distT="91440" distB="91440" distL="137160" distR="137160" simplePos="0" relativeHeight="251659264" behindDoc="0" locked="0" layoutInCell="0" allowOverlap="1" wp14:anchorId="5AFE4BCC" wp14:editId="68AEB669">
                <wp:simplePos x="0" y="0"/>
                <wp:positionH relativeFrom="margin">
                  <wp:posOffset>2281555</wp:posOffset>
                </wp:positionH>
                <wp:positionV relativeFrom="margin">
                  <wp:posOffset>-1471295</wp:posOffset>
                </wp:positionV>
                <wp:extent cx="1085215" cy="4133215"/>
                <wp:effectExtent l="0" t="0" r="635" b="635"/>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5215" cy="4133215"/>
                        </a:xfrm>
                        <a:prstGeom prst="roundRect">
                          <a:avLst>
                            <a:gd name="adj" fmla="val 13032"/>
                          </a:avLst>
                        </a:prstGeom>
                        <a:solidFill>
                          <a:srgbClr val="5B9BD5"/>
                        </a:solidFill>
                        <a:extLst/>
                      </wps:spPr>
                      <wps:txbx>
                        <w:txbxContent>
                          <w:p w:rsidR="00E67D67" w:rsidRPr="00203093" w:rsidRDefault="00E67D67" w:rsidP="00E67D67">
                            <w:pPr>
                              <w:jc w:val="center"/>
                              <w:rPr>
                                <w:rFonts w:asciiTheme="majorHAnsi" w:eastAsiaTheme="majorEastAsia" w:hAnsiTheme="majorHAnsi" w:cstheme="majorBidi"/>
                                <w:b/>
                                <w:i/>
                                <w:iCs/>
                                <w:color w:val="000000" w:themeColor="text1"/>
                                <w:sz w:val="56"/>
                                <w:szCs w:val="56"/>
                              </w:rPr>
                            </w:pPr>
                            <w:r w:rsidRPr="00203093">
                              <w:rPr>
                                <w:rFonts w:asciiTheme="majorHAnsi" w:eastAsiaTheme="majorEastAsia" w:hAnsiTheme="majorHAnsi" w:cstheme="majorBidi"/>
                                <w:b/>
                                <w:i/>
                                <w:iCs/>
                                <w:color w:val="000000" w:themeColor="text1"/>
                                <w:sz w:val="56"/>
                                <w:szCs w:val="56"/>
                              </w:rPr>
                              <w:t>REGLEMENT INTERIEUR PARI PERMIS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FE4BCC" id="Forme automatique 2" o:spid="_x0000_s1026" style="position:absolute;margin-left:179.65pt;margin-top:-115.85pt;width:85.45pt;height:325.4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pUKQIAACUEAAAOAAAAZHJzL2Uyb0RvYy54bWysU9tu2zAMfR+wfxD0vtjOpWuDOEWbIMOA&#10;bivW7QMUSba12aJKKXG6rx+lOFm2vQ3zg2CK1OHhIbm4PXQt22v0BmzJi1HOmbYSlLF1yb9+2by5&#10;5swHYZVoweqSv2jPb5evXy16N9djaKBVGhmBWD/vXcmbENw8y7xsdCf8CJy25KwAOxHIxDpTKHpC&#10;79psnOdXWQ+oHILU3tPt+ujky4RfVVqGT1XldWBtyYlbSCemcxvPbLkQ8xqFa4wcaIh/YNEJYynp&#10;GWotgmA7NH9BdUYieKjCSEKXQVUZqVMNVE2R/1HNUyOcTrWQON6dZfL/D1Z+3D8iM6rkk/yKMys6&#10;atKG5NZM7AKQ6uZ5p9k4CtU7P6f4J/eIsVTvHkB+98zCqhG21neI0DdaKKJXxPjstwfR8PSUbfsP&#10;oChLxE+aHSrsGAL1ZjbN45duSRt2SI16OTdKHwKTdFnk17NxMeNMkm9aTCbRiBnFPIJFdg59eKeh&#10;Y/Gn5Ag7qz7TOCRssX/wIbVLDSUL9Y2zqmup+XvRsmKST1LNhDgE098JM1UPrVEb07bJwHq7apHR&#10;Uyri/uZ+faLjL8OIPuU9KRPFOIoaDtvDoO8W1AtplNSgeaXNIvIN4A/OeprSkvvnnUDNWfveks43&#10;xXQaxzoZ09nbMRl46dleeoSVBFVyGZCzo7EKx2XYOTR1Q7mKJJCFO+pOZc5kj7yGntIsJq2HvYnD&#10;fmmnqF/bvfwJAAD//wMAUEsDBBQABgAIAAAAIQDRosg93QAAAAkBAAAPAAAAZHJzL2Rvd25yZXYu&#10;eG1sTI9BT4QwEIXvJv6HZky8uQWMsiBlQzbRxJO6evBY6AjEdkpod0F/veNJT5OX7+XNe9VudVac&#10;cA6jJwXpJgGB1HkzUq/g7fX+agsiRE1GW0+o4AsD7Orzs0qXxi/0gqdD7AWHUCi1giHGqZQydAM6&#10;HTZ+QmL24WenI8u5l2bWC4c7K7MkuZVOj8QfBj3hfsDu83B0CrR8v3lqUtp/N8/FYh+MbR/zVKnL&#10;i7W5AxFxjX9m+K3P1aHmTq0/kgnCsk6La7Yq2PJhnudJBqJlkBcZyLqS/xfUPwAAAP//AwBQSwEC&#10;LQAUAAYACAAAACEAtoM4kv4AAADhAQAAEwAAAAAAAAAAAAAAAAAAAAAAW0NvbnRlbnRfVHlwZXNd&#10;LnhtbFBLAQItABQABgAIAAAAIQA4/SH/1gAAAJQBAAALAAAAAAAAAAAAAAAAAC8BAABfcmVscy8u&#10;cmVsc1BLAQItABQABgAIAAAAIQDNiepUKQIAACUEAAAOAAAAAAAAAAAAAAAAAC4CAABkcnMvZTJv&#10;RG9jLnhtbFBLAQItABQABgAIAAAAIQDRosg93QAAAAkBAAAPAAAAAAAAAAAAAAAAAIMEAABkcnMv&#10;ZG93bnJldi54bWxQSwUGAAAAAAQABADzAAAAjQUAAAAA&#10;" o:allowincell="f" fillcolor="#5b9bd5" stroked="f">
                <v:textbox>
                  <w:txbxContent>
                    <w:p w:rsidR="00E67D67" w:rsidRPr="00203093" w:rsidRDefault="00E67D67" w:rsidP="00E67D67">
                      <w:pPr>
                        <w:jc w:val="center"/>
                        <w:rPr>
                          <w:rFonts w:asciiTheme="majorHAnsi" w:eastAsiaTheme="majorEastAsia" w:hAnsiTheme="majorHAnsi" w:cstheme="majorBidi"/>
                          <w:b/>
                          <w:i/>
                          <w:iCs/>
                          <w:color w:val="000000" w:themeColor="text1"/>
                          <w:sz w:val="56"/>
                          <w:szCs w:val="56"/>
                        </w:rPr>
                      </w:pPr>
                      <w:r w:rsidRPr="00203093">
                        <w:rPr>
                          <w:rFonts w:asciiTheme="majorHAnsi" w:eastAsiaTheme="majorEastAsia" w:hAnsiTheme="majorHAnsi" w:cstheme="majorBidi"/>
                          <w:b/>
                          <w:i/>
                          <w:iCs/>
                          <w:color w:val="000000" w:themeColor="text1"/>
                          <w:sz w:val="56"/>
                          <w:szCs w:val="56"/>
                        </w:rPr>
                        <w:t>REGLEMENT INTERIEUR PARI PERMIS</w:t>
                      </w:r>
                    </w:p>
                  </w:txbxContent>
                </v:textbox>
                <w10:wrap type="square" anchorx="margin" anchory="margin"/>
              </v:roundrect>
            </w:pict>
          </mc:Fallback>
        </mc:AlternateContent>
      </w:r>
      <w:r w:rsidRPr="00AB2C49">
        <w:rPr>
          <w:rFonts w:ascii="Arial Rounded MT Bold" w:eastAsia="Times New Roman" w:hAnsi="Arial Rounded MT Bold" w:cs="Times New Roman"/>
          <w:b/>
          <w:color w:val="2E74B5" w:themeColor="accent1" w:themeShade="BF"/>
          <w:sz w:val="24"/>
          <w:szCs w:val="24"/>
          <w:lang w:eastAsia="fr-FR"/>
        </w:rPr>
        <w:t>Ce règlement a pour objet de définir les règles relatives à l’hygiène, à la sécurité ainsi qu’à la discipline nécessaire au bon fonctionnement de l’établissement. Il est applicable par l’ensemble des élèves.</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L’auto-école PARI PERMIS applique les règles d’enseignement selon les lois en vigueur, notamment l’arrêté ministériel relatif au référentiel pour l’éducation à une motricité citoyenne (REMC) en vigueur depuis le 1/07/2014.</w:t>
      </w:r>
    </w:p>
    <w:p w:rsidR="00E67D67" w:rsidRPr="004A5F28" w:rsidRDefault="00E67D67" w:rsidP="00E67D67">
      <w:pPr>
        <w:shd w:val="clear" w:color="auto" w:fill="FFFFFF"/>
        <w:spacing w:after="0" w:line="240" w:lineRule="auto"/>
        <w:rPr>
          <w:rFonts w:ascii="Arial Rounded MT Bold" w:eastAsia="Times New Roman" w:hAnsi="Arial Rounded MT Bold" w:cs="Times New Roman"/>
          <w:color w:val="2E74B5" w:themeColor="accent1" w:themeShade="BF"/>
          <w:sz w:val="24"/>
          <w:szCs w:val="24"/>
          <w:lang w:eastAsia="fr-FR"/>
        </w:rPr>
      </w:pPr>
      <w:r w:rsidRPr="004A5F28">
        <w:rPr>
          <w:rFonts w:ascii="Arial Rounded MT Bold" w:eastAsia="Times New Roman" w:hAnsi="Arial Rounded MT Bold" w:cs="Times New Roman"/>
          <w:b/>
          <w:bCs/>
          <w:color w:val="2E74B5" w:themeColor="accent1" w:themeShade="BF"/>
          <w:sz w:val="24"/>
          <w:szCs w:val="24"/>
          <w:lang w:eastAsia="fr-FR"/>
        </w:rPr>
        <w:t>EVALUATION</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Conformément à la réglementation en vigueur, l’établissement doit procéder à une évaluation OBLIGATOIRE du niveau de l’élève en début de formation facturée 55 euros. A la suite de cette évaluation, l’établissement procède à une estimation du nombre minimal de leçons de conduite, le volume de conduite effective en circulation ne pouvant être inférieur à 20 heures de leçons pratiques, soit 1 leçon d’évaluation et 20 leçons de conduite de 55 mn. Après connaissance de l’évaluation, l’élève peut signer ou non un contrat de formation en payant la prestation d’évaluation. </w:t>
      </w:r>
    </w:p>
    <w:p w:rsidR="00E67D67" w:rsidRPr="004A5F28" w:rsidRDefault="00E67D67" w:rsidP="00E67D67">
      <w:pPr>
        <w:shd w:val="clear" w:color="auto" w:fill="FFFFFF"/>
        <w:spacing w:after="0" w:line="240" w:lineRule="auto"/>
        <w:rPr>
          <w:rFonts w:ascii="Arial Rounded MT Bold" w:eastAsia="Times New Roman" w:hAnsi="Arial Rounded MT Bold" w:cs="Times New Roman"/>
          <w:color w:val="2E74B5" w:themeColor="accent1" w:themeShade="BF"/>
          <w:sz w:val="24"/>
          <w:szCs w:val="24"/>
          <w:lang w:eastAsia="fr-FR"/>
        </w:rPr>
      </w:pPr>
      <w:r w:rsidRPr="004A5F28">
        <w:rPr>
          <w:rFonts w:ascii="Arial Rounded MT Bold" w:eastAsia="Times New Roman" w:hAnsi="Arial Rounded MT Bold" w:cs="Times New Roman"/>
          <w:b/>
          <w:bCs/>
          <w:color w:val="2E74B5" w:themeColor="accent1" w:themeShade="BF"/>
          <w:sz w:val="24"/>
          <w:szCs w:val="24"/>
          <w:lang w:eastAsia="fr-FR"/>
        </w:rPr>
        <w:t>CONDITIONS GENERALES: </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Les formations assurées par l’Auto-école de conduite sont conformes au référentiel pour l’éducation à une motricité citoyenne (REMC) à la Conduite et aux diverses règlementations en vigueur.</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L’objectif est d’amener l’élève au niveau requis pour être autonome et sûr afin qu’il puisse être présenté aux épreuves Théorique et Pratique du permis de conduire.</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L’auto-école se réserve la possibilité de reporter ou d’annuler cours et leçons de conduite en cas de force majeure et notamment dans tous les cas où la sécurité ne pourrait être assurée (conditions atmosphériques, accident, temps, verglas, manifestation, ex…). Les leçons déjà réglées seront reportées à une date ultérieure.</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L’auto-école ne peut être tenue responsable des délais de retard, annulations et reports des examens ou du nombre insuffisant de places d’examens attribué par l’administration.</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En général, une leçon de conduite se décompose comme ceci : 5 mn sont requises pour l’installation au poste de conduite et pour déterminer l’objectif de travail, 45 mn de conduite effective et 5 mn pour faire le bilan de la leçon, tenir à jour le suivi de la formation de l’élève au bureau. Ce déroulement peut varier en fonction d’éléments extérieurs (bouchon ou autres) et/ou des choix pédagogiques de l’enseignant de la conduite.</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Pour qu’un élève soit inscrit à l’examen théorique ou pratique il faut :</w:t>
      </w:r>
    </w:p>
    <w:p w:rsidR="00E67D67" w:rsidRPr="009E343D" w:rsidRDefault="00E67D67" w:rsidP="00E67D67">
      <w:pPr>
        <w:pStyle w:val="Paragraphedeliste"/>
        <w:numPr>
          <w:ilvl w:val="0"/>
          <w:numId w:val="3"/>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Que le programme de formation soit terminé </w:t>
      </w:r>
    </w:p>
    <w:p w:rsidR="00E67D67" w:rsidRPr="009E343D" w:rsidRDefault="00E67D67" w:rsidP="00E67D67">
      <w:pPr>
        <w:pStyle w:val="Paragraphedeliste"/>
        <w:numPr>
          <w:ilvl w:val="0"/>
          <w:numId w:val="3"/>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Avoir l’avis favorable du moniteur chargé de la formation </w:t>
      </w:r>
    </w:p>
    <w:p w:rsidR="00E67D67" w:rsidRPr="009E343D" w:rsidRDefault="00E67D67" w:rsidP="00E67D67">
      <w:pPr>
        <w:pStyle w:val="Paragraphedeliste"/>
        <w:numPr>
          <w:ilvl w:val="0"/>
          <w:numId w:val="3"/>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Que le compte soit soldé.</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La décision d’inscrire ou pas un élève à l’examen de la conduite est du seul fait de l’établissement. Cette décision est possible en fonction du niveau de l’élève, de sa situation financière auprès de l’auto-école et de l’avis de l’enseignant. </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En cas « d’insistance » de qui que ce soit pour inscrire un élève à l’examen, une décharge sera signée et en cas d’échec, l’élève fera son affaire de retrouver une autre auto-école pour passer à nouveau son examen ou d’attendre une date ultérieurement en fonction des disponibilités de l’auto-école.</w:t>
      </w:r>
    </w:p>
    <w:p w:rsidR="00E67D67" w:rsidRDefault="00E67D67" w:rsidP="00E67D67">
      <w:pPr>
        <w:shd w:val="clear" w:color="auto" w:fill="FFFFFF"/>
        <w:spacing w:after="0" w:line="240" w:lineRule="auto"/>
        <w:rPr>
          <w:rFonts w:ascii="Arial Rounded MT Bold" w:eastAsia="Times New Roman" w:hAnsi="Arial Rounded MT Bold" w:cs="Times New Roman"/>
          <w:b/>
          <w:bCs/>
          <w:color w:val="2E74B5" w:themeColor="accent1" w:themeShade="BF"/>
          <w:sz w:val="24"/>
          <w:szCs w:val="24"/>
          <w:lang w:eastAsia="fr-FR"/>
        </w:rPr>
      </w:pPr>
    </w:p>
    <w:p w:rsidR="00E67D67" w:rsidRDefault="00E67D67" w:rsidP="00E67D67">
      <w:pPr>
        <w:shd w:val="clear" w:color="auto" w:fill="FFFFFF"/>
        <w:spacing w:after="0" w:line="240" w:lineRule="auto"/>
        <w:rPr>
          <w:rFonts w:ascii="Arial Rounded MT Bold" w:eastAsia="Times New Roman" w:hAnsi="Arial Rounded MT Bold" w:cs="Times New Roman"/>
          <w:b/>
          <w:bCs/>
          <w:color w:val="2E74B5" w:themeColor="accent1" w:themeShade="BF"/>
          <w:sz w:val="24"/>
          <w:szCs w:val="24"/>
          <w:lang w:eastAsia="fr-FR"/>
        </w:rPr>
      </w:pPr>
    </w:p>
    <w:p w:rsidR="00E67D67" w:rsidRPr="004A5F28" w:rsidRDefault="00E67D67" w:rsidP="00E67D67">
      <w:pPr>
        <w:shd w:val="clear" w:color="auto" w:fill="FFFFFF"/>
        <w:spacing w:after="0" w:line="240" w:lineRule="auto"/>
        <w:rPr>
          <w:rFonts w:ascii="Arial Rounded MT Bold" w:eastAsia="Times New Roman" w:hAnsi="Arial Rounded MT Bold" w:cs="Times New Roman"/>
          <w:color w:val="2E74B5" w:themeColor="accent1" w:themeShade="BF"/>
          <w:sz w:val="24"/>
          <w:szCs w:val="24"/>
          <w:lang w:eastAsia="fr-FR"/>
        </w:rPr>
      </w:pPr>
      <w:r w:rsidRPr="004A5F28">
        <w:rPr>
          <w:rFonts w:ascii="Arial Rounded MT Bold" w:eastAsia="Times New Roman" w:hAnsi="Arial Rounded MT Bold" w:cs="Times New Roman"/>
          <w:b/>
          <w:bCs/>
          <w:color w:val="2E74B5" w:themeColor="accent1" w:themeShade="BF"/>
          <w:sz w:val="24"/>
          <w:szCs w:val="24"/>
          <w:lang w:eastAsia="fr-FR"/>
        </w:rPr>
        <w:lastRenderedPageBreak/>
        <w:t>DUREE DU CONTRAT : </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Le contrat est conclu pour une durée maximale de 12 mois à compter de la date de signature. Suspension du contrat: Dans le cas où l’élève interrompt momentanément ou définitivement sa formation qu’elles qu’en soient les raisons, il s’engage à informer aussitôt son auto-école par écrit. En cas d’interruption de plus de 6 mois et de moins de 1 an, l’auto-école sera fondée à réclamer à l’élève pour les prestations restant à fournir, un rajustement du prix d’origine en fonction du tarif en vigueur au jour de la reprise. Sans nouvelle de l’élève au-delà de 1 an, l’auto-école considérera que celui-ci a renoncé à sa formation et ne pourra la reprendre ou en obtenir le remboursement.</w:t>
      </w:r>
    </w:p>
    <w:p w:rsidR="00E67D67" w:rsidRPr="004A5F28" w:rsidRDefault="00E67D67" w:rsidP="00E67D67">
      <w:pPr>
        <w:shd w:val="clear" w:color="auto" w:fill="FFFFFF"/>
        <w:spacing w:after="0" w:line="240" w:lineRule="auto"/>
        <w:rPr>
          <w:rFonts w:ascii="Arial Rounded MT Bold" w:eastAsia="Times New Roman" w:hAnsi="Arial Rounded MT Bold" w:cs="Times New Roman"/>
          <w:color w:val="2E74B5" w:themeColor="accent1" w:themeShade="BF"/>
          <w:sz w:val="24"/>
          <w:szCs w:val="24"/>
          <w:lang w:eastAsia="fr-FR"/>
        </w:rPr>
      </w:pPr>
      <w:r w:rsidRPr="004A5F28">
        <w:rPr>
          <w:rFonts w:ascii="Arial Rounded MT Bold" w:eastAsia="Times New Roman" w:hAnsi="Arial Rounded MT Bold" w:cs="Times New Roman"/>
          <w:b/>
          <w:bCs/>
          <w:color w:val="2E74B5" w:themeColor="accent1" w:themeShade="BF"/>
          <w:sz w:val="24"/>
          <w:szCs w:val="24"/>
          <w:lang w:eastAsia="fr-FR"/>
        </w:rPr>
        <w:t>RESILIATION: </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b/>
          <w:bCs/>
          <w:color w:val="000000" w:themeColor="text1"/>
          <w:sz w:val="20"/>
          <w:szCs w:val="20"/>
          <w:lang w:eastAsia="fr-FR"/>
        </w:rPr>
        <w:t>1.</w:t>
      </w:r>
      <w:r w:rsidRPr="009E343D">
        <w:rPr>
          <w:rFonts w:ascii="Arial Rounded MT Bold" w:eastAsia="Times New Roman" w:hAnsi="Arial Rounded MT Bold" w:cs="Times New Roman"/>
          <w:color w:val="000000" w:themeColor="text1"/>
          <w:sz w:val="20"/>
          <w:szCs w:val="20"/>
          <w:lang w:eastAsia="fr-FR"/>
        </w:rPr>
        <w:t> En cas de résiliation par l’élève pour des raisons autres que celles de force majeure, (maladie grave, mutation de l’élève, vous rendant dans l’incapacité d’assurer votre formation) l’élève décidant la rupture du contrat, le montant intégral de sa formation reste dû à l’auto-école mais sans qu’il puisse avoir lieu à dommages et intérêts. </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b/>
          <w:bCs/>
          <w:color w:val="000000" w:themeColor="text1"/>
          <w:sz w:val="20"/>
          <w:szCs w:val="20"/>
          <w:lang w:eastAsia="fr-FR"/>
        </w:rPr>
        <w:t>2.</w:t>
      </w:r>
      <w:r w:rsidRPr="009E343D">
        <w:rPr>
          <w:rFonts w:ascii="Arial Rounded MT Bold" w:eastAsia="Times New Roman" w:hAnsi="Arial Rounded MT Bold" w:cs="Times New Roman"/>
          <w:color w:val="000000" w:themeColor="text1"/>
          <w:sz w:val="20"/>
          <w:szCs w:val="20"/>
          <w:lang w:eastAsia="fr-FR"/>
        </w:rPr>
        <w:t> De même que l’auto-école se réserve le droit de résilier tout moment la formation de l’élève en cas de comportement de celui-ci contraire au règlement intérieur de l’auto-école. </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b/>
          <w:bCs/>
          <w:color w:val="000000" w:themeColor="text1"/>
          <w:sz w:val="20"/>
          <w:szCs w:val="20"/>
          <w:lang w:eastAsia="fr-FR"/>
        </w:rPr>
        <w:t>3.</w:t>
      </w:r>
      <w:r w:rsidRPr="009E343D">
        <w:rPr>
          <w:rFonts w:ascii="Arial Rounded MT Bold" w:eastAsia="Times New Roman" w:hAnsi="Arial Rounded MT Bold" w:cs="Times New Roman"/>
          <w:color w:val="000000" w:themeColor="text1"/>
          <w:sz w:val="20"/>
          <w:szCs w:val="20"/>
          <w:lang w:eastAsia="fr-FR"/>
        </w:rPr>
        <w:t> Le contrat sera définitivement résilié après solde de tout compte. </w:t>
      </w:r>
    </w:p>
    <w:p w:rsidR="00E67D67" w:rsidRPr="004A5F28" w:rsidRDefault="00E67D67" w:rsidP="00E67D67">
      <w:pPr>
        <w:shd w:val="clear" w:color="auto" w:fill="FFFFFF"/>
        <w:spacing w:after="0" w:line="240" w:lineRule="auto"/>
        <w:rPr>
          <w:rFonts w:ascii="Arial Rounded MT Bold" w:eastAsia="Times New Roman" w:hAnsi="Arial Rounded MT Bold" w:cs="Times New Roman"/>
          <w:color w:val="2E74B5" w:themeColor="accent1" w:themeShade="BF"/>
          <w:sz w:val="24"/>
          <w:szCs w:val="24"/>
          <w:lang w:eastAsia="fr-FR"/>
        </w:rPr>
      </w:pPr>
      <w:r w:rsidRPr="004A5F28">
        <w:rPr>
          <w:rFonts w:ascii="Arial Rounded MT Bold" w:eastAsia="Times New Roman" w:hAnsi="Arial Rounded MT Bold" w:cs="Times New Roman"/>
          <w:b/>
          <w:bCs/>
          <w:color w:val="2E74B5" w:themeColor="accent1" w:themeShade="BF"/>
          <w:sz w:val="24"/>
          <w:szCs w:val="24"/>
          <w:lang w:eastAsia="fr-FR"/>
        </w:rPr>
        <w:t>RESTITUTION DE DOSSIER: </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L’élève reste le propriétaire de son dossier.</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Le dossier doit être restitué à l’élève en main propre ou à la demande d’une tierce personne mandatée par l’élève. Présentations aux examens: L’établissement s’engage à présenter l’élève aux épreuves du permis sous réserve qu’il ait atteint le niveau requis (les 4 étapes du REMC) et dans la limite des places d’examen attribuées par l’administration. En cas de non-respect par l’élève des prescriptions pédagogiques de l’établissement ou du calendrier de formation, l’établissement se réserve la possibilité de surseoir à sa présentation aux épreuves du permis de conduire. Le responsable de l’établissement d’enseignement en informera l’élève et lui proposera un calendrier de formation complémentaire. Après mise en conformité avec les prescriptions pédagogiques de l’établissement, l’élève sera présenté aux épreuves du permis de conduire. En cas d’échec à l’examen de pratique une remise à niveau de 10 leçons minimum sera nécessaire pour avoir la possibilité de repasser l’examen de conduite dans de très bonnes conditions. Après ses conditions, l’établissement s’engage à représenter l’élève dans les meilleurs délais, dans la limite des places d’examen qui lui seront attribuées par l’administration. Les frais afférents aux présentations complémentaires seront à la charge de l’élève. Lorsqu’une date d’examen pratique a été fixée à l’élève, celui-ci est tenu de se présenter à l’heure et à la date prévue. S’il décide de ne pas se présenter à cet examen à la date convenue, il doit prévenir l’auto-école en respectant un préavis minimum de 15 jours ouvrables dans ce cas la date d’examen sera reportée à une date ultérieure. Dans le cas où l’élève ne respecte pas le préavis de 15 jours ouvrables, l’examen sera considéré comme “absent non excusé” et l’élève devra s’en acquitter à nouveau pour pouvoir être inscrit sur la liste d’examen. Dans le cas où un élève, présenté à l’un ou l’autre des examens de permis de conduire, ne peut subir l’épreuve par suite de la non présentation à l’inspecteur d’une pièce d’identité admise ou du livret d’apprentissage à jour des annotations, l’auto-école se réserve le droit de demander le règlement des droits d’examens correspondants au tarif pratiqué et affiché pour une nouvelle présentation. </w:t>
      </w:r>
    </w:p>
    <w:p w:rsidR="00E67D67" w:rsidRPr="004A5F28" w:rsidRDefault="00E67D67" w:rsidP="00E67D67">
      <w:pPr>
        <w:shd w:val="clear" w:color="auto" w:fill="FFFFFF"/>
        <w:spacing w:after="0" w:line="240" w:lineRule="auto"/>
        <w:rPr>
          <w:rFonts w:ascii="Arial Rounded MT Bold" w:eastAsia="Times New Roman" w:hAnsi="Arial Rounded MT Bold" w:cs="Times New Roman"/>
          <w:color w:val="2E74B5" w:themeColor="accent1" w:themeShade="BF"/>
          <w:sz w:val="24"/>
          <w:szCs w:val="24"/>
          <w:lang w:eastAsia="fr-FR"/>
        </w:rPr>
      </w:pPr>
      <w:r w:rsidRPr="004A5F28">
        <w:rPr>
          <w:rFonts w:ascii="Arial Rounded MT Bold" w:eastAsia="Times New Roman" w:hAnsi="Arial Rounded MT Bold" w:cs="Times New Roman"/>
          <w:b/>
          <w:bCs/>
          <w:color w:val="2E74B5" w:themeColor="accent1" w:themeShade="BF"/>
          <w:sz w:val="24"/>
          <w:szCs w:val="24"/>
          <w:lang w:eastAsia="fr-FR"/>
        </w:rPr>
        <w:t>AJOURNEMENT: </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En cas d’ajournement pratique, le candidat sera programmé pour un nouvel examen à condition qu’il ait bénéficié d’une remise à niveau suffisante (minimum 10 leçons), que les frais de passage de l’examen et la remise niveau soient réglée et que les possibilités d’examen attribuées par l’administration responsable le permettent.</w:t>
      </w:r>
    </w:p>
    <w:p w:rsidR="00E67D67" w:rsidRPr="005B376C" w:rsidRDefault="00E67D67" w:rsidP="00E67D67">
      <w:pPr>
        <w:shd w:val="clear" w:color="auto" w:fill="FFFFFF"/>
        <w:spacing w:after="0" w:line="240" w:lineRule="auto"/>
        <w:rPr>
          <w:rFonts w:ascii="Arial Rounded MT Bold" w:eastAsia="Times New Roman" w:hAnsi="Arial Rounded MT Bold" w:cs="Times New Roman"/>
          <w:b/>
          <w:bCs/>
          <w:color w:val="2E74B5" w:themeColor="accent1" w:themeShade="BF"/>
          <w:sz w:val="24"/>
          <w:szCs w:val="24"/>
          <w:lang w:eastAsia="fr-FR"/>
        </w:rPr>
      </w:pPr>
    </w:p>
    <w:p w:rsidR="00E67D67" w:rsidRPr="005B376C" w:rsidRDefault="00E67D67" w:rsidP="00E67D67">
      <w:pPr>
        <w:shd w:val="clear" w:color="auto" w:fill="FFFFFF"/>
        <w:spacing w:after="0" w:line="240" w:lineRule="auto"/>
        <w:rPr>
          <w:rFonts w:ascii="Arial Rounded MT Bold" w:eastAsia="Times New Roman" w:hAnsi="Arial Rounded MT Bold" w:cs="Times New Roman"/>
          <w:b/>
          <w:bCs/>
          <w:color w:val="2E74B5" w:themeColor="accent1" w:themeShade="BF"/>
          <w:sz w:val="24"/>
          <w:szCs w:val="24"/>
          <w:lang w:eastAsia="fr-FR"/>
        </w:rPr>
      </w:pPr>
    </w:p>
    <w:p w:rsidR="00E67D67" w:rsidRPr="004A5F28" w:rsidRDefault="00E67D67" w:rsidP="00E67D67">
      <w:pPr>
        <w:shd w:val="clear" w:color="auto" w:fill="FFFFFF"/>
        <w:spacing w:after="0" w:line="240" w:lineRule="auto"/>
        <w:rPr>
          <w:rFonts w:ascii="Arial Rounded MT Bold" w:eastAsia="Times New Roman" w:hAnsi="Arial Rounded MT Bold" w:cs="Times New Roman"/>
          <w:color w:val="2E74B5" w:themeColor="accent1" w:themeShade="BF"/>
          <w:sz w:val="24"/>
          <w:szCs w:val="24"/>
          <w:lang w:eastAsia="fr-FR"/>
        </w:rPr>
      </w:pPr>
      <w:r w:rsidRPr="004A5F28">
        <w:rPr>
          <w:rFonts w:ascii="Arial Rounded MT Bold" w:eastAsia="Times New Roman" w:hAnsi="Arial Rounded MT Bold" w:cs="Times New Roman"/>
          <w:b/>
          <w:bCs/>
          <w:color w:val="2E74B5" w:themeColor="accent1" w:themeShade="BF"/>
          <w:sz w:val="24"/>
          <w:szCs w:val="24"/>
          <w:lang w:eastAsia="fr-FR"/>
        </w:rPr>
        <w:t>OBLIGATIONS DE L’ELEVE </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Tous les élèves inscrits dans l’établissement PERMIS B se doivent de respecter les conditions de fonctionnement de l’auto-école sans restriction, à savoir :</w:t>
      </w:r>
    </w:p>
    <w:p w:rsidR="00E67D67" w:rsidRPr="009E343D" w:rsidRDefault="00E67D67" w:rsidP="00E67D67">
      <w:pPr>
        <w:pStyle w:val="Paragraphedeliste"/>
        <w:numPr>
          <w:ilvl w:val="0"/>
          <w:numId w:val="2"/>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Respect envers le personnel de l’établissement</w:t>
      </w:r>
    </w:p>
    <w:p w:rsidR="00E67D67" w:rsidRPr="009E343D" w:rsidRDefault="00E67D67" w:rsidP="00E67D67">
      <w:pPr>
        <w:pStyle w:val="Paragraphedeliste"/>
        <w:numPr>
          <w:ilvl w:val="0"/>
          <w:numId w:val="2"/>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Respect du matériel (ne pas mettre les pieds sur les chaises, ne pas se balancer dessus, prendre soin des boitiers, ne pas écrire sur les murs, chaises, etc.)</w:t>
      </w:r>
    </w:p>
    <w:p w:rsidR="00E67D67" w:rsidRPr="009E343D" w:rsidRDefault="00E67D67" w:rsidP="00E67D67">
      <w:pPr>
        <w:pStyle w:val="Paragraphedeliste"/>
        <w:numPr>
          <w:ilvl w:val="0"/>
          <w:numId w:val="2"/>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Respect des locaux (propreté, dégradation)</w:t>
      </w:r>
    </w:p>
    <w:p w:rsidR="00E67D67" w:rsidRPr="009E343D" w:rsidRDefault="00E67D67" w:rsidP="00E67D67">
      <w:pPr>
        <w:pStyle w:val="Paragraphedeliste"/>
        <w:numPr>
          <w:ilvl w:val="0"/>
          <w:numId w:val="2"/>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lastRenderedPageBreak/>
        <w:t>Les élèves doivent avoir une hygiène, une tenue et un comportement correct et adapté à l’apprentissage de la conduite (pas de chaussures ne tenant pas le pied ou à forts talons).</w:t>
      </w:r>
    </w:p>
    <w:p w:rsidR="00E67D67" w:rsidRPr="009E343D" w:rsidRDefault="00E67D67" w:rsidP="00E67D67">
      <w:pPr>
        <w:pStyle w:val="Paragraphedeliste"/>
        <w:numPr>
          <w:ilvl w:val="0"/>
          <w:numId w:val="2"/>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 xml:space="preserve">Les élèves sont tenus : de ne pas fumer ou de </w:t>
      </w:r>
      <w:proofErr w:type="spellStart"/>
      <w:r w:rsidRPr="009E343D">
        <w:rPr>
          <w:rFonts w:ascii="Arial Rounded MT Bold" w:eastAsia="Times New Roman" w:hAnsi="Arial Rounded MT Bold" w:cs="Times New Roman"/>
          <w:color w:val="000000" w:themeColor="text1"/>
          <w:sz w:val="20"/>
          <w:szCs w:val="20"/>
          <w:lang w:eastAsia="fr-FR"/>
        </w:rPr>
        <w:t>vapoter</w:t>
      </w:r>
      <w:proofErr w:type="spellEnd"/>
      <w:r w:rsidRPr="009E343D">
        <w:rPr>
          <w:rFonts w:ascii="Arial Rounded MT Bold" w:eastAsia="Times New Roman" w:hAnsi="Arial Rounded MT Bold" w:cs="Times New Roman"/>
          <w:color w:val="000000" w:themeColor="text1"/>
          <w:sz w:val="20"/>
          <w:szCs w:val="20"/>
          <w:lang w:eastAsia="fr-FR"/>
        </w:rPr>
        <w:t xml:space="preserve"> à l’intérieur de l’établissement, ni dans les véhicules écoles, ni de consommer ou d’avoir consommé toute boisson ou produit pouvant nuire à la conduite d’un véhicule (alcool, drogue, médicaments…)</w:t>
      </w:r>
    </w:p>
    <w:p w:rsidR="00E67D67" w:rsidRPr="009E343D" w:rsidRDefault="00E67D67" w:rsidP="00E67D67">
      <w:pPr>
        <w:pStyle w:val="Paragraphedeliste"/>
        <w:numPr>
          <w:ilvl w:val="0"/>
          <w:numId w:val="2"/>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Il est interdit de manger et de boire dans la salle de code et dans les véhicules.</w:t>
      </w:r>
    </w:p>
    <w:p w:rsidR="00E67D67" w:rsidRPr="009E343D" w:rsidRDefault="00E67D67" w:rsidP="00E67D67">
      <w:pPr>
        <w:pStyle w:val="Paragraphedeliste"/>
        <w:numPr>
          <w:ilvl w:val="0"/>
          <w:numId w:val="2"/>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Il est interdit d’utiliser le matériel vidéo sans y avoir été invité.</w:t>
      </w:r>
    </w:p>
    <w:p w:rsidR="00E67D67" w:rsidRPr="009E343D" w:rsidRDefault="00E67D67" w:rsidP="00E67D67">
      <w:pPr>
        <w:pStyle w:val="Paragraphedeliste"/>
        <w:numPr>
          <w:ilvl w:val="0"/>
          <w:numId w:val="2"/>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Respecter les autres élèves sans discrimination aucune.</w:t>
      </w:r>
    </w:p>
    <w:p w:rsidR="00E67D67" w:rsidRPr="009E343D" w:rsidRDefault="00E67D67" w:rsidP="00E67D67">
      <w:pPr>
        <w:pStyle w:val="Paragraphedeliste"/>
        <w:numPr>
          <w:ilvl w:val="0"/>
          <w:numId w:val="2"/>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Respecter les horaires de code afin de ne pas perturber le bon déroulement de la leçon en cours. (En cas de retard supérieur à 5 minutes, et afin de ne pas perturber le bon déroulement de la séance, il sera possible de ne pas autoriser l’accès à la salle de code.)</w:t>
      </w:r>
    </w:p>
    <w:p w:rsidR="00E67D67" w:rsidRPr="009E343D" w:rsidRDefault="00E67D67" w:rsidP="00E67D67">
      <w:pPr>
        <w:pStyle w:val="Paragraphedeliste"/>
        <w:numPr>
          <w:ilvl w:val="0"/>
          <w:numId w:val="2"/>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Il est interdit d’utiliser des appareils sonores (MP3, téléphone portable, etc.) pendant les séances de code et de conduite.</w:t>
      </w:r>
    </w:p>
    <w:p w:rsidR="00E67D67" w:rsidRPr="009E343D" w:rsidRDefault="00E67D67" w:rsidP="00E67D67">
      <w:pPr>
        <w:pStyle w:val="Paragraphedeliste"/>
        <w:numPr>
          <w:ilvl w:val="0"/>
          <w:numId w:val="2"/>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Il est demandé aux élèves de ne pas parler pendant les cours de code pour ne pas perturber l’apprentissage des autres élèves.</w:t>
      </w:r>
    </w:p>
    <w:p w:rsidR="00E67D67" w:rsidRPr="004A5F28" w:rsidRDefault="00E67D67" w:rsidP="00E67D67">
      <w:pPr>
        <w:shd w:val="clear" w:color="auto" w:fill="FFFFFF"/>
        <w:spacing w:after="0" w:line="240" w:lineRule="auto"/>
        <w:rPr>
          <w:rFonts w:ascii="Arial Rounded MT Bold" w:eastAsia="Times New Roman" w:hAnsi="Arial Rounded MT Bold" w:cs="Times New Roman"/>
          <w:color w:val="2E74B5" w:themeColor="accent1" w:themeShade="BF"/>
          <w:sz w:val="24"/>
          <w:szCs w:val="24"/>
          <w:lang w:eastAsia="fr-FR"/>
        </w:rPr>
      </w:pPr>
      <w:r w:rsidRPr="004A5F28">
        <w:rPr>
          <w:rFonts w:ascii="Arial Rounded MT Bold" w:eastAsia="Times New Roman" w:hAnsi="Arial Rounded MT Bold" w:cs="Times New Roman"/>
          <w:b/>
          <w:bCs/>
          <w:color w:val="2E74B5" w:themeColor="accent1" w:themeShade="BF"/>
          <w:sz w:val="24"/>
          <w:szCs w:val="24"/>
          <w:lang w:eastAsia="fr-FR"/>
        </w:rPr>
        <w:t>REGLEMENT DES SOMMES DUES: </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 xml:space="preserve">L’élève est tenu de régler à l’établissement les sommes </w:t>
      </w:r>
      <w:r w:rsidR="00AB2C49" w:rsidRPr="009E343D">
        <w:rPr>
          <w:rFonts w:ascii="Arial Rounded MT Bold" w:eastAsia="Times New Roman" w:hAnsi="Arial Rounded MT Bold" w:cs="Times New Roman"/>
          <w:color w:val="000000" w:themeColor="text1"/>
          <w:sz w:val="20"/>
          <w:szCs w:val="20"/>
          <w:lang w:eastAsia="fr-FR"/>
        </w:rPr>
        <w:t>dû</w:t>
      </w:r>
      <w:r w:rsidRPr="009E343D">
        <w:rPr>
          <w:rFonts w:ascii="Arial Rounded MT Bold" w:eastAsia="Times New Roman" w:hAnsi="Arial Rounded MT Bold" w:cs="Times New Roman"/>
          <w:color w:val="000000" w:themeColor="text1"/>
          <w:sz w:val="20"/>
          <w:szCs w:val="20"/>
          <w:lang w:eastAsia="fr-FR"/>
        </w:rPr>
        <w:t>, conformément au mode de règlement choisi. Tout défaut de règlement des sommes dues à leur échéance peut autoriser l’établissement à rompre le contrat. Sauf accord particulier de l’auto-école, le solde du compte devra être réglé avant chaque passage de l’examen. Attention Le règlement des formules s’effectuera en 3 mois sans frais. La date du premier versement à l’inscription déterminera les autres dates mensuelles de règlement. L’élève ne respectant pas son échéancier signé à l’inscription, l’auto-école se réserve le droit d’annuler de plein droit l’offre de la formule et les sommes versées seront perdues. </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Tout manquement de l’élève à l’une des dispositions du présent règlement intérieur pourra, en fonction de sa nature et de sa gravité, faire l’objet d’une des sanctions ci-après désignées par ordre d’importance :</w:t>
      </w:r>
    </w:p>
    <w:p w:rsidR="00E67D67" w:rsidRPr="009E343D" w:rsidRDefault="00E67D67" w:rsidP="00E67D67">
      <w:pPr>
        <w:pStyle w:val="Paragraphedeliste"/>
        <w:numPr>
          <w:ilvl w:val="0"/>
          <w:numId w:val="4"/>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Avertissement oral</w:t>
      </w:r>
    </w:p>
    <w:p w:rsidR="00E67D67" w:rsidRPr="009E343D" w:rsidRDefault="00E67D67" w:rsidP="00E67D67">
      <w:pPr>
        <w:pStyle w:val="Paragraphedeliste"/>
        <w:numPr>
          <w:ilvl w:val="0"/>
          <w:numId w:val="4"/>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Avertissement écrit</w:t>
      </w:r>
    </w:p>
    <w:p w:rsidR="00E67D67" w:rsidRPr="009E343D" w:rsidRDefault="00E67D67" w:rsidP="00E67D67">
      <w:pPr>
        <w:pStyle w:val="Paragraphedeliste"/>
        <w:numPr>
          <w:ilvl w:val="0"/>
          <w:numId w:val="4"/>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Suspension provisoire</w:t>
      </w:r>
    </w:p>
    <w:p w:rsidR="00E67D67" w:rsidRPr="009E343D" w:rsidRDefault="00E67D67" w:rsidP="00E67D67">
      <w:pPr>
        <w:pStyle w:val="Paragraphedeliste"/>
        <w:numPr>
          <w:ilvl w:val="0"/>
          <w:numId w:val="4"/>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Exclusion définitive de l’établissement.</w:t>
      </w:r>
    </w:p>
    <w:p w:rsidR="00E67D67" w:rsidRPr="009E343D" w:rsidRDefault="00E67D67" w:rsidP="00E67D67">
      <w:pPr>
        <w:shd w:val="clear" w:color="auto" w:fill="FFFFFF"/>
        <w:spacing w:after="0" w:line="240" w:lineRule="auto"/>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Le responsable de l’établissement peut décider d’exclure un élève à tout moment du cursus de formation pour un des motifs suivants :</w:t>
      </w:r>
    </w:p>
    <w:p w:rsidR="00E67D67" w:rsidRPr="009E343D" w:rsidRDefault="00E67D67" w:rsidP="00E67D67">
      <w:pPr>
        <w:pStyle w:val="Paragraphedeliste"/>
        <w:numPr>
          <w:ilvl w:val="0"/>
          <w:numId w:val="1"/>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Non-paiement</w:t>
      </w:r>
    </w:p>
    <w:p w:rsidR="00E67D67" w:rsidRPr="009E343D" w:rsidRDefault="00E67D67" w:rsidP="00E67D67">
      <w:pPr>
        <w:pStyle w:val="Paragraphedeliste"/>
        <w:numPr>
          <w:ilvl w:val="0"/>
          <w:numId w:val="1"/>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Attitude empêchant la réalisation du travail de formation</w:t>
      </w:r>
    </w:p>
    <w:p w:rsidR="00E67D67" w:rsidRPr="009E343D" w:rsidRDefault="00E67D67" w:rsidP="00E67D67">
      <w:pPr>
        <w:pStyle w:val="Paragraphedeliste"/>
        <w:numPr>
          <w:ilvl w:val="0"/>
          <w:numId w:val="1"/>
        </w:num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Évaluation par le responsable pédagogique de l’inaptitude de l’élève pour la formation concernée.</w:t>
      </w:r>
    </w:p>
    <w:p w:rsidR="00E67D67" w:rsidRDefault="00E67D67" w:rsidP="00E67D67">
      <w:pPr>
        <w:shd w:val="clear" w:color="auto" w:fill="FFFFFF"/>
        <w:spacing w:after="0" w:line="240" w:lineRule="auto"/>
        <w:jc w:val="both"/>
        <w:rPr>
          <w:rFonts w:ascii="Arial Rounded MT Bold" w:eastAsia="Times New Roman" w:hAnsi="Arial Rounded MT Bold" w:cs="Times New Roman"/>
          <w:b/>
          <w:color w:val="0070C0"/>
          <w:sz w:val="24"/>
          <w:szCs w:val="24"/>
          <w:lang w:eastAsia="fr-FR"/>
        </w:rPr>
      </w:pPr>
      <w:r w:rsidRPr="00224CCB">
        <w:rPr>
          <w:rFonts w:ascii="Arial Rounded MT Bold" w:eastAsia="Times New Roman" w:hAnsi="Arial Rounded MT Bold" w:cs="Times New Roman"/>
          <w:b/>
          <w:color w:val="0070C0"/>
          <w:sz w:val="24"/>
          <w:szCs w:val="24"/>
          <w:lang w:eastAsia="fr-FR"/>
        </w:rPr>
        <w:t>LITIGES</w:t>
      </w:r>
    </w:p>
    <w:p w:rsidR="00E67D67" w:rsidRPr="009E343D" w:rsidRDefault="00E67D67" w:rsidP="00E67D67">
      <w:p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Toutes les contestations relatives aux formations commandées par un client et aux éventuels contrats conclus entre PARI PERMIS et un client feront l’objet d’une tentative de résolution amiable préalablement à toute action en justice.</w:t>
      </w:r>
    </w:p>
    <w:p w:rsidR="00E67D67" w:rsidRPr="009E343D" w:rsidRDefault="00E67D67" w:rsidP="00E67D67">
      <w:pPr>
        <w:shd w:val="clear" w:color="auto" w:fill="FFFFFF"/>
        <w:spacing w:after="0" w:line="240" w:lineRule="auto"/>
        <w:jc w:val="both"/>
        <w:rPr>
          <w:rFonts w:ascii="Arial Rounded MT Bold" w:eastAsia="Times New Roman" w:hAnsi="Arial Rounded MT Bold" w:cs="Times New Roman"/>
          <w:color w:val="000000" w:themeColor="text1"/>
          <w:sz w:val="20"/>
          <w:szCs w:val="20"/>
          <w:lang w:eastAsia="fr-FR"/>
        </w:rPr>
      </w:pPr>
      <w:r w:rsidRPr="009E343D">
        <w:rPr>
          <w:rFonts w:ascii="Arial Rounded MT Bold" w:eastAsia="Times New Roman" w:hAnsi="Arial Rounded MT Bold" w:cs="Times New Roman"/>
          <w:color w:val="000000" w:themeColor="text1"/>
          <w:sz w:val="20"/>
          <w:szCs w:val="20"/>
          <w:lang w:eastAsia="fr-FR"/>
        </w:rPr>
        <w:t>En l’absence de solution amiable, les litiges seront de la compétence des juridictions de Paris.</w:t>
      </w:r>
    </w:p>
    <w:p w:rsidR="00E67D67" w:rsidRDefault="00E67D67" w:rsidP="00E67D67">
      <w:pPr>
        <w:shd w:val="clear" w:color="auto" w:fill="FFFFFF"/>
        <w:spacing w:after="0" w:line="240" w:lineRule="auto"/>
        <w:jc w:val="center"/>
        <w:rPr>
          <w:rFonts w:ascii="Arial Rounded MT Bold" w:eastAsia="Times New Roman" w:hAnsi="Arial Rounded MT Bold" w:cs="Times New Roman"/>
          <w:b/>
          <w:bCs/>
          <w:color w:val="2E74B5" w:themeColor="accent1" w:themeShade="BF"/>
          <w:sz w:val="28"/>
          <w:szCs w:val="28"/>
          <w:lang w:eastAsia="fr-FR"/>
        </w:rPr>
      </w:pPr>
    </w:p>
    <w:p w:rsidR="00E67D67" w:rsidRDefault="00E67D67" w:rsidP="00E67D67">
      <w:pPr>
        <w:shd w:val="clear" w:color="auto" w:fill="FFFFFF"/>
        <w:spacing w:after="0" w:line="240" w:lineRule="auto"/>
        <w:jc w:val="center"/>
        <w:rPr>
          <w:rFonts w:ascii="Arial Rounded MT Bold" w:eastAsia="Times New Roman" w:hAnsi="Arial Rounded MT Bold" w:cs="Times New Roman"/>
          <w:b/>
          <w:bCs/>
          <w:color w:val="2E74B5" w:themeColor="accent1" w:themeShade="BF"/>
          <w:sz w:val="28"/>
          <w:szCs w:val="28"/>
          <w:lang w:eastAsia="fr-FR"/>
        </w:rPr>
      </w:pPr>
      <w:r w:rsidRPr="004A5F28">
        <w:rPr>
          <w:rFonts w:ascii="Arial Rounded MT Bold" w:eastAsia="Times New Roman" w:hAnsi="Arial Rounded MT Bold" w:cs="Times New Roman"/>
          <w:b/>
          <w:bCs/>
          <w:color w:val="2E74B5" w:themeColor="accent1" w:themeShade="BF"/>
          <w:sz w:val="28"/>
          <w:szCs w:val="28"/>
          <w:lang w:eastAsia="fr-FR"/>
        </w:rPr>
        <w:t>La direction de l’</w:t>
      </w:r>
      <w:r w:rsidRPr="004B3C06">
        <w:rPr>
          <w:rFonts w:ascii="Arial Rounded MT Bold" w:eastAsia="Times New Roman" w:hAnsi="Arial Rounded MT Bold" w:cs="Times New Roman"/>
          <w:b/>
          <w:bCs/>
          <w:color w:val="2E74B5" w:themeColor="accent1" w:themeShade="BF"/>
          <w:sz w:val="28"/>
          <w:szCs w:val="28"/>
          <w:lang w:eastAsia="fr-FR"/>
        </w:rPr>
        <w:t>auto-école PARI PERMIS</w:t>
      </w:r>
      <w:r w:rsidRPr="004A5F28">
        <w:rPr>
          <w:rFonts w:ascii="Arial Rounded MT Bold" w:eastAsia="Times New Roman" w:hAnsi="Arial Rounded MT Bold" w:cs="Times New Roman"/>
          <w:b/>
          <w:bCs/>
          <w:color w:val="2E74B5" w:themeColor="accent1" w:themeShade="BF"/>
          <w:sz w:val="28"/>
          <w:szCs w:val="28"/>
          <w:lang w:eastAsia="fr-FR"/>
        </w:rPr>
        <w:t xml:space="preserve"> est heureuse de vous accueillir parmi ses élèves et vous souhaite une excellente formation.</w:t>
      </w:r>
    </w:p>
    <w:p w:rsidR="00AB2C49" w:rsidRDefault="00AB2C49" w:rsidP="00E67D67">
      <w:pPr>
        <w:shd w:val="clear" w:color="auto" w:fill="FFFFFF"/>
        <w:spacing w:after="0" w:line="240" w:lineRule="auto"/>
        <w:jc w:val="center"/>
        <w:rPr>
          <w:rFonts w:ascii="Arial Rounded MT Bold" w:eastAsia="Times New Roman" w:hAnsi="Arial Rounded MT Bold" w:cs="Times New Roman"/>
          <w:b/>
          <w:bCs/>
          <w:color w:val="2E74B5" w:themeColor="accent1" w:themeShade="BF"/>
          <w:sz w:val="28"/>
          <w:szCs w:val="28"/>
          <w:lang w:eastAsia="fr-FR"/>
        </w:rPr>
      </w:pPr>
    </w:p>
    <w:p w:rsidR="00AB2C49" w:rsidRPr="00AB2C49" w:rsidRDefault="00AB2C49" w:rsidP="00AB2C49">
      <w:pPr>
        <w:shd w:val="clear" w:color="auto" w:fill="FFFFFF"/>
        <w:spacing w:after="0" w:line="240" w:lineRule="auto"/>
        <w:jc w:val="center"/>
        <w:rPr>
          <w:rFonts w:ascii="Arial Rounded MT Bold" w:eastAsia="Times New Roman" w:hAnsi="Arial Rounded MT Bold" w:cs="Times New Roman"/>
          <w:b/>
          <w:bCs/>
          <w:color w:val="2E74B5" w:themeColor="accent1" w:themeShade="BF"/>
          <w:sz w:val="28"/>
          <w:szCs w:val="28"/>
          <w:lang w:eastAsia="fr-FR"/>
        </w:rPr>
      </w:pPr>
      <w:r w:rsidRPr="009E343D">
        <w:rPr>
          <w:rFonts w:ascii="Arial Rounded MT Bold" w:eastAsia="Times New Roman" w:hAnsi="Arial Rounded MT Bold" w:cs="Times New Roman"/>
          <w:b/>
          <w:bCs/>
          <w:color w:val="000000" w:themeColor="text1"/>
          <w:sz w:val="28"/>
          <w:szCs w:val="28"/>
          <w:lang w:eastAsia="fr-FR"/>
        </w:rPr>
        <w:t>N° Agrément </w:t>
      </w:r>
      <w:r>
        <w:rPr>
          <w:rFonts w:ascii="Arial Rounded MT Bold" w:eastAsia="Times New Roman" w:hAnsi="Arial Rounded MT Bold" w:cs="Times New Roman"/>
          <w:b/>
          <w:bCs/>
          <w:color w:val="2E74B5" w:themeColor="accent1" w:themeShade="BF"/>
          <w:sz w:val="28"/>
          <w:szCs w:val="28"/>
          <w:lang w:eastAsia="fr-FR"/>
        </w:rPr>
        <w:t>:…………………..</w:t>
      </w:r>
    </w:p>
    <w:p w:rsidR="00AB2C49" w:rsidRDefault="00AB2C49" w:rsidP="00AB2C49">
      <w:pPr>
        <w:shd w:val="clear" w:color="auto" w:fill="FFFFFF"/>
        <w:spacing w:line="240" w:lineRule="auto"/>
        <w:rPr>
          <w:rFonts w:ascii="Arial Rounded MT Bold" w:eastAsia="Times New Roman" w:hAnsi="Arial Rounded MT Bold" w:cs="Times New Roman"/>
          <w:b/>
          <w:bCs/>
          <w:color w:val="2E74B5" w:themeColor="accent1" w:themeShade="BF"/>
          <w:spacing w:val="-8"/>
          <w:kern w:val="36"/>
          <w:sz w:val="48"/>
          <w:szCs w:val="48"/>
          <w:lang w:eastAsia="fr-FR"/>
        </w:rPr>
      </w:pPr>
    </w:p>
    <w:p w:rsidR="00AB2C49" w:rsidRDefault="00AB2C49" w:rsidP="00AB2C49">
      <w:pPr>
        <w:shd w:val="clear" w:color="auto" w:fill="FFFFFF"/>
        <w:spacing w:line="240" w:lineRule="auto"/>
        <w:rPr>
          <w:rFonts w:ascii="Arial Rounded MT Bold" w:eastAsia="Times New Roman" w:hAnsi="Arial Rounded MT Bold" w:cs="Times New Roman"/>
          <w:b/>
          <w:bCs/>
          <w:color w:val="2E74B5" w:themeColor="accent1" w:themeShade="BF"/>
          <w:spacing w:val="-8"/>
          <w:kern w:val="36"/>
          <w:sz w:val="48"/>
          <w:szCs w:val="48"/>
          <w:lang w:eastAsia="fr-FR"/>
        </w:rPr>
      </w:pPr>
    </w:p>
    <w:p w:rsidR="00E67D67" w:rsidRPr="00AB2C49" w:rsidRDefault="00E67D67" w:rsidP="00AB2C49">
      <w:pPr>
        <w:shd w:val="clear" w:color="auto" w:fill="FFFFFF"/>
        <w:spacing w:line="240" w:lineRule="auto"/>
        <w:rPr>
          <w:rFonts w:ascii="Arial Rounded MT Bold" w:eastAsia="Times New Roman" w:hAnsi="Arial Rounded MT Bold" w:cs="Times New Roman"/>
          <w:color w:val="000000" w:themeColor="text1"/>
          <w:sz w:val="21"/>
          <w:szCs w:val="21"/>
          <w:lang w:eastAsia="fr-FR"/>
        </w:rPr>
      </w:pPr>
      <w:bookmarkStart w:id="0" w:name="_GoBack"/>
      <w:bookmarkEnd w:id="0"/>
      <w:r w:rsidRPr="00AB2C49">
        <w:rPr>
          <w:rFonts w:ascii="Arial Rounded MT Bold" w:eastAsia="Times New Roman" w:hAnsi="Arial Rounded MT Bold" w:cs="Times New Roman"/>
          <w:b/>
          <w:bCs/>
          <w:color w:val="000000" w:themeColor="text1"/>
          <w:spacing w:val="-8"/>
          <w:kern w:val="36"/>
          <w:sz w:val="48"/>
          <w:szCs w:val="48"/>
          <w:lang w:eastAsia="fr-FR"/>
        </w:rPr>
        <w:lastRenderedPageBreak/>
        <w:t>Les documents pour l’inscription au permis : quels papiers fournir ?</w:t>
      </w:r>
    </w:p>
    <w:p w:rsidR="00E67D67" w:rsidRPr="00AB2C49" w:rsidRDefault="00E67D67" w:rsidP="00AB2C49">
      <w:pPr>
        <w:shd w:val="clear" w:color="auto" w:fill="FFFFFF"/>
        <w:spacing w:after="0" w:line="240" w:lineRule="auto"/>
        <w:rPr>
          <w:rFonts w:ascii="Arial Rounded MT Bold" w:eastAsia="Times New Roman" w:hAnsi="Arial Rounded MT Bold" w:cs="Arial"/>
          <w:color w:val="13110C"/>
          <w:sz w:val="24"/>
          <w:szCs w:val="24"/>
          <w:lang w:eastAsia="fr-FR"/>
        </w:rPr>
      </w:pPr>
    </w:p>
    <w:p w:rsidR="00E67D67" w:rsidRPr="00741846" w:rsidRDefault="00E67D67" w:rsidP="00E67D67">
      <w:pPr>
        <w:shd w:val="clear" w:color="auto" w:fill="FFFFFF"/>
        <w:spacing w:after="100" w:afterAutospacing="1"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color w:val="13110C"/>
          <w:sz w:val="24"/>
          <w:szCs w:val="24"/>
          <w:lang w:eastAsia="fr-FR"/>
        </w:rPr>
        <w:t>Lorsque vous débutez votre formation au permis, nous allons tout d’abord vous inscrire en ligne auprès de la préfecture, via le site de l’ANTS. On vous attribuera alors un </w:t>
      </w:r>
      <w:hyperlink r:id="rId5" w:history="1">
        <w:r w:rsidRPr="00741846">
          <w:rPr>
            <w:rFonts w:ascii="Arial Rounded MT Bold" w:eastAsia="Times New Roman" w:hAnsi="Arial Rounded MT Bold" w:cs="Arial"/>
            <w:color w:val="0000FF"/>
            <w:sz w:val="24"/>
            <w:szCs w:val="24"/>
            <w:u w:val="single"/>
            <w:lang w:eastAsia="fr-FR"/>
          </w:rPr>
          <w:t>numéro NEPH</w:t>
        </w:r>
      </w:hyperlink>
      <w:r w:rsidRPr="00741846">
        <w:rPr>
          <w:rFonts w:ascii="Arial Rounded MT Bold" w:eastAsia="Times New Roman" w:hAnsi="Arial Rounded MT Bold" w:cs="Arial"/>
          <w:color w:val="13110C"/>
          <w:sz w:val="24"/>
          <w:szCs w:val="24"/>
          <w:lang w:eastAsia="fr-FR"/>
        </w:rPr>
        <w:t>, identifiant qui vous accompagnera jusqu’à vos examens.</w:t>
      </w:r>
    </w:p>
    <w:p w:rsidR="00E67D67" w:rsidRPr="00741846" w:rsidRDefault="00E67D67" w:rsidP="00E67D67">
      <w:pPr>
        <w:shd w:val="clear" w:color="auto" w:fill="FFFFFF"/>
        <w:spacing w:before="100" w:beforeAutospacing="1" w:after="100" w:afterAutospacing="1" w:line="240" w:lineRule="auto"/>
        <w:outlineLvl w:val="2"/>
        <w:rPr>
          <w:rFonts w:ascii="Arial Rounded MT Bold" w:eastAsia="Times New Roman" w:hAnsi="Arial Rounded MT Bold" w:cs="Times New Roman"/>
          <w:color w:val="FF0000"/>
          <w:spacing w:val="-8"/>
          <w:sz w:val="27"/>
          <w:szCs w:val="27"/>
          <w:lang w:eastAsia="fr-FR"/>
        </w:rPr>
      </w:pPr>
      <w:r w:rsidRPr="00741846">
        <w:rPr>
          <w:rFonts w:ascii="Arial Rounded MT Bold" w:eastAsia="Times New Roman" w:hAnsi="Arial Rounded MT Bold" w:cs="Times New Roman"/>
          <w:color w:val="FF0000"/>
          <w:spacing w:val="-8"/>
          <w:sz w:val="27"/>
          <w:szCs w:val="27"/>
          <w:lang w:eastAsia="fr-FR"/>
        </w:rPr>
        <w:t>Documents demandés dans tous les cas</w:t>
      </w:r>
    </w:p>
    <w:p w:rsidR="00E67D67" w:rsidRPr="00741846" w:rsidRDefault="00E67D67" w:rsidP="00E67D67">
      <w:pPr>
        <w:shd w:val="clear" w:color="auto" w:fill="FFFFFF"/>
        <w:spacing w:after="100" w:afterAutospacing="1"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color w:val="13110C"/>
          <w:sz w:val="24"/>
          <w:szCs w:val="24"/>
          <w:lang w:eastAsia="fr-FR"/>
        </w:rPr>
        <w:t>Voici les papiers à fournir pour l’inscription au permis en préfecture :</w:t>
      </w:r>
    </w:p>
    <w:p w:rsidR="00E67D67" w:rsidRPr="00741846" w:rsidRDefault="00E67D67" w:rsidP="00E67D67">
      <w:pPr>
        <w:numPr>
          <w:ilvl w:val="0"/>
          <w:numId w:val="5"/>
        </w:numPr>
        <w:shd w:val="clear" w:color="auto" w:fill="FFFFFF"/>
        <w:spacing w:before="100" w:beforeAutospacing="1" w:after="100" w:afterAutospacing="1"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color w:val="13110C"/>
          <w:sz w:val="24"/>
          <w:szCs w:val="24"/>
          <w:lang w:eastAsia="fr-FR"/>
        </w:rPr>
        <w:t>votre pièce d’identité en cours de validité et celle de votre responsable légal si vous êtes mineur(e)</w:t>
      </w:r>
    </w:p>
    <w:p w:rsidR="00E67D67" w:rsidRPr="00741846" w:rsidRDefault="00E67D67" w:rsidP="00E67D67">
      <w:pPr>
        <w:numPr>
          <w:ilvl w:val="0"/>
          <w:numId w:val="5"/>
        </w:numPr>
        <w:shd w:val="clear" w:color="auto" w:fill="FFFFFF"/>
        <w:spacing w:before="100" w:beforeAutospacing="1" w:after="100" w:afterAutospacing="1"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color w:val="13110C"/>
          <w:sz w:val="24"/>
          <w:szCs w:val="24"/>
          <w:lang w:eastAsia="fr-FR"/>
        </w:rPr>
        <w:t xml:space="preserve">un justificatif de domicile de moins de 6 mois </w:t>
      </w:r>
    </w:p>
    <w:p w:rsidR="00E67D67" w:rsidRPr="00741846" w:rsidRDefault="00E67D67" w:rsidP="00E67D67">
      <w:pPr>
        <w:numPr>
          <w:ilvl w:val="0"/>
          <w:numId w:val="5"/>
        </w:numPr>
        <w:shd w:val="clear" w:color="auto" w:fill="FFFFFF"/>
        <w:spacing w:before="100" w:beforeAutospacing="1" w:after="100" w:afterAutospacing="1"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color w:val="13110C"/>
          <w:sz w:val="24"/>
          <w:szCs w:val="24"/>
          <w:lang w:eastAsia="fr-FR"/>
        </w:rPr>
        <w:t>votre attestation de recensement si vous avez moins de 18 ans</w:t>
      </w:r>
    </w:p>
    <w:p w:rsidR="00E67D67" w:rsidRPr="00741846" w:rsidRDefault="00E67D67" w:rsidP="00E67D67">
      <w:pPr>
        <w:numPr>
          <w:ilvl w:val="0"/>
          <w:numId w:val="5"/>
        </w:numPr>
        <w:shd w:val="clear" w:color="auto" w:fill="FFFFFF"/>
        <w:spacing w:before="100" w:beforeAutospacing="1" w:after="100" w:afterAutospacing="1"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color w:val="13110C"/>
          <w:sz w:val="24"/>
          <w:szCs w:val="24"/>
          <w:lang w:eastAsia="fr-FR"/>
        </w:rPr>
        <w:t>votre attestation de participation à la JAPD si vous avez entre 18 et 25 ans</w:t>
      </w:r>
    </w:p>
    <w:p w:rsidR="00E67D67" w:rsidRPr="00741846" w:rsidRDefault="00E67D67" w:rsidP="00E67D67">
      <w:pPr>
        <w:numPr>
          <w:ilvl w:val="0"/>
          <w:numId w:val="5"/>
        </w:numPr>
        <w:shd w:val="clear" w:color="auto" w:fill="FFFFFF"/>
        <w:spacing w:before="100" w:beforeAutospacing="1" w:after="100" w:afterAutospacing="1"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color w:val="13110C"/>
          <w:sz w:val="24"/>
          <w:szCs w:val="24"/>
          <w:lang w:eastAsia="fr-FR"/>
        </w:rPr>
        <w:t xml:space="preserve">votre code photo d’identité numérique </w:t>
      </w:r>
    </w:p>
    <w:p w:rsidR="00E67D67" w:rsidRPr="00741846" w:rsidRDefault="00E67D67" w:rsidP="00E67D67">
      <w:pPr>
        <w:shd w:val="clear" w:color="auto" w:fill="FFFFFF"/>
        <w:spacing w:after="100" w:afterAutospacing="1" w:line="240" w:lineRule="auto"/>
        <w:outlineLvl w:val="2"/>
        <w:rPr>
          <w:rFonts w:ascii="Arial Rounded MT Bold" w:eastAsia="Times New Roman" w:hAnsi="Arial Rounded MT Bold" w:cs="Times New Roman"/>
          <w:color w:val="FF0000"/>
          <w:spacing w:val="-8"/>
          <w:sz w:val="27"/>
          <w:szCs w:val="27"/>
          <w:lang w:eastAsia="fr-FR"/>
        </w:rPr>
      </w:pPr>
      <w:r w:rsidRPr="00741846">
        <w:rPr>
          <w:rFonts w:ascii="Arial Rounded MT Bold" w:eastAsia="Times New Roman" w:hAnsi="Arial Rounded MT Bold" w:cs="Times New Roman"/>
          <w:color w:val="FF0000"/>
          <w:spacing w:val="-8"/>
          <w:sz w:val="27"/>
          <w:szCs w:val="27"/>
          <w:lang w:eastAsia="fr-FR"/>
        </w:rPr>
        <w:t>Cas particuliers</w:t>
      </w:r>
    </w:p>
    <w:p w:rsidR="00E67D67" w:rsidRPr="00741846" w:rsidRDefault="00E67D67" w:rsidP="00E67D67">
      <w:pPr>
        <w:shd w:val="clear" w:color="auto" w:fill="FFFFFF"/>
        <w:spacing w:after="100" w:afterAutospacing="1"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color w:val="13110C"/>
          <w:sz w:val="24"/>
          <w:szCs w:val="24"/>
          <w:lang w:eastAsia="fr-FR"/>
        </w:rPr>
        <w:t>Si vous êtes dans l’une de ces situations, vous devrez fournir des documents supplémentaires :</w:t>
      </w:r>
    </w:p>
    <w:p w:rsidR="00E67D67" w:rsidRPr="00741846" w:rsidRDefault="00E67D67" w:rsidP="00E67D67">
      <w:pPr>
        <w:numPr>
          <w:ilvl w:val="0"/>
          <w:numId w:val="6"/>
        </w:numPr>
        <w:shd w:val="clear" w:color="auto" w:fill="FFFFFF"/>
        <w:spacing w:before="100" w:beforeAutospacing="1" w:after="100" w:afterAutospacing="1"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color w:val="13110C"/>
          <w:sz w:val="24"/>
          <w:szCs w:val="24"/>
          <w:lang w:eastAsia="fr-FR"/>
        </w:rPr>
        <w:t>Si vous devez repasser votre permis suite à une </w:t>
      </w:r>
      <w:r w:rsidRPr="00741846">
        <w:rPr>
          <w:rFonts w:ascii="Arial Rounded MT Bold" w:eastAsia="Times New Roman" w:hAnsi="Arial Rounded MT Bold" w:cs="Arial"/>
          <w:b/>
          <w:bCs/>
          <w:color w:val="13110C"/>
          <w:sz w:val="24"/>
          <w:szCs w:val="24"/>
          <w:lang w:eastAsia="fr-FR"/>
        </w:rPr>
        <w:t>annulation ou une suspension</w:t>
      </w:r>
      <w:r w:rsidRPr="00741846">
        <w:rPr>
          <w:rFonts w:ascii="Arial Rounded MT Bold" w:eastAsia="Times New Roman" w:hAnsi="Arial Rounded MT Bold" w:cs="Arial"/>
          <w:color w:val="13110C"/>
          <w:sz w:val="24"/>
          <w:szCs w:val="24"/>
          <w:lang w:eastAsia="fr-FR"/>
        </w:rPr>
        <w:t>, joignez le </w:t>
      </w:r>
      <w:hyperlink r:id="rId6" w:history="1">
        <w:r w:rsidRPr="00741846">
          <w:rPr>
            <w:rFonts w:ascii="Arial Rounded MT Bold" w:eastAsia="Times New Roman" w:hAnsi="Arial Rounded MT Bold" w:cs="Arial"/>
            <w:color w:val="0000FF"/>
            <w:sz w:val="24"/>
            <w:szCs w:val="24"/>
            <w:u w:val="single"/>
            <w:lang w:eastAsia="fr-FR"/>
          </w:rPr>
          <w:t>CERFA d’avis médical n°14801*01</w:t>
        </w:r>
      </w:hyperlink>
      <w:r w:rsidRPr="00741846">
        <w:rPr>
          <w:rFonts w:ascii="Arial Rounded MT Bold" w:eastAsia="Times New Roman" w:hAnsi="Arial Rounded MT Bold" w:cs="Arial"/>
          <w:color w:val="13110C"/>
          <w:sz w:val="24"/>
          <w:szCs w:val="24"/>
          <w:lang w:eastAsia="fr-FR"/>
        </w:rPr>
        <w:t>, rempli et signé par un médecin agréé, à l’issue de la visite médicale et de la réalisation des tests psychotechniques.</w:t>
      </w:r>
    </w:p>
    <w:p w:rsidR="00E67D67" w:rsidRPr="00741846" w:rsidRDefault="00E67D67" w:rsidP="00E67D67">
      <w:pPr>
        <w:numPr>
          <w:ilvl w:val="0"/>
          <w:numId w:val="6"/>
        </w:numPr>
        <w:shd w:val="clear" w:color="auto" w:fill="FFFFFF"/>
        <w:spacing w:before="100" w:beforeAutospacing="1" w:after="100" w:afterAutospacing="1"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color w:val="13110C"/>
          <w:sz w:val="24"/>
          <w:szCs w:val="24"/>
          <w:lang w:eastAsia="fr-FR"/>
        </w:rPr>
        <w:t>Si vous avez déjà obtenu un permis et que vous souhaitez passer une nouvelle catégorie, on vous demandera une copie de votre permis de conduire déjà obtenu.</w:t>
      </w:r>
    </w:p>
    <w:p w:rsidR="00E67D67" w:rsidRPr="00741846" w:rsidRDefault="00E67D67" w:rsidP="00E67D67">
      <w:pPr>
        <w:shd w:val="clear" w:color="auto" w:fill="FFFFFF"/>
        <w:spacing w:after="100" w:afterAutospacing="1" w:line="240" w:lineRule="auto"/>
        <w:outlineLvl w:val="2"/>
        <w:rPr>
          <w:rFonts w:ascii="Arial Rounded MT Bold" w:eastAsia="Times New Roman" w:hAnsi="Arial Rounded MT Bold" w:cs="Times New Roman"/>
          <w:color w:val="FF0000"/>
          <w:spacing w:val="-8"/>
          <w:sz w:val="27"/>
          <w:szCs w:val="27"/>
          <w:lang w:eastAsia="fr-FR"/>
        </w:rPr>
      </w:pPr>
      <w:r w:rsidRPr="00741846">
        <w:rPr>
          <w:rFonts w:ascii="Arial Rounded MT Bold" w:eastAsia="Times New Roman" w:hAnsi="Arial Rounded MT Bold" w:cs="Times New Roman"/>
          <w:color w:val="FF0000"/>
          <w:spacing w:val="-8"/>
          <w:sz w:val="27"/>
          <w:szCs w:val="27"/>
          <w:lang w:eastAsia="fr-FR"/>
        </w:rPr>
        <w:t>Quand et comment fournir vos documents ?</w:t>
      </w:r>
    </w:p>
    <w:p w:rsidR="00E67D67" w:rsidRPr="00741846" w:rsidRDefault="00E67D67" w:rsidP="00E67D67">
      <w:pPr>
        <w:shd w:val="clear" w:color="auto" w:fill="FFFFFF"/>
        <w:spacing w:after="100" w:afterAutospacing="1"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color w:val="13110C"/>
          <w:sz w:val="24"/>
          <w:szCs w:val="24"/>
          <w:lang w:eastAsia="fr-FR"/>
        </w:rPr>
        <w:t>L’enregistrement en préfecture se fait maintenant exclusivement via la </w:t>
      </w:r>
      <w:hyperlink r:id="rId7" w:history="1">
        <w:r w:rsidRPr="00741846">
          <w:rPr>
            <w:rFonts w:ascii="Arial Rounded MT Bold" w:eastAsia="Times New Roman" w:hAnsi="Arial Rounded MT Bold" w:cs="Arial"/>
            <w:color w:val="0000FF"/>
            <w:sz w:val="24"/>
            <w:szCs w:val="24"/>
            <w:u w:val="single"/>
            <w:lang w:eastAsia="fr-FR"/>
          </w:rPr>
          <w:t>demande de permis de conduire sur le site de l’ANTS</w:t>
        </w:r>
      </w:hyperlink>
      <w:r w:rsidRPr="00741846">
        <w:rPr>
          <w:rFonts w:ascii="Arial Rounded MT Bold" w:eastAsia="Times New Roman" w:hAnsi="Arial Rounded MT Bold" w:cs="Arial"/>
          <w:color w:val="13110C"/>
          <w:sz w:val="24"/>
          <w:szCs w:val="24"/>
          <w:lang w:eastAsia="fr-FR"/>
        </w:rPr>
        <w:t>. Lors de cette demande, vous devrez télécharger vos documents d’inscription au permis.</w:t>
      </w:r>
    </w:p>
    <w:p w:rsidR="00E67D67" w:rsidRPr="00741846" w:rsidRDefault="00E67D67" w:rsidP="00E67D67">
      <w:pPr>
        <w:shd w:val="clear" w:color="auto" w:fill="FFFFFF"/>
        <w:spacing w:after="100" w:afterAutospacing="1"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color w:val="13110C"/>
          <w:sz w:val="24"/>
          <w:szCs w:val="24"/>
          <w:lang w:eastAsia="fr-FR"/>
        </w:rPr>
        <w:t>Suite à votre </w:t>
      </w:r>
      <w:hyperlink r:id="rId8" w:history="1">
        <w:r w:rsidRPr="00741846">
          <w:rPr>
            <w:rFonts w:ascii="Arial Rounded MT Bold" w:eastAsia="Times New Roman" w:hAnsi="Arial Rounded MT Bold" w:cs="Arial"/>
            <w:color w:val="0000FF"/>
            <w:sz w:val="24"/>
            <w:szCs w:val="24"/>
            <w:u w:val="single"/>
            <w:lang w:eastAsia="fr-FR"/>
          </w:rPr>
          <w:t xml:space="preserve">inscription à l’auto-école </w:t>
        </w:r>
        <w:proofErr w:type="spellStart"/>
        <w:r w:rsidRPr="00741846">
          <w:rPr>
            <w:rFonts w:ascii="Arial Rounded MT Bold" w:eastAsia="Times New Roman" w:hAnsi="Arial Rounded MT Bold" w:cs="Arial"/>
            <w:color w:val="0000FF"/>
            <w:sz w:val="24"/>
            <w:szCs w:val="24"/>
            <w:u w:val="single"/>
            <w:lang w:eastAsia="fr-FR"/>
          </w:rPr>
          <w:t>Lepermislibre</w:t>
        </w:r>
        <w:proofErr w:type="spellEnd"/>
      </w:hyperlink>
      <w:r w:rsidRPr="00741846">
        <w:rPr>
          <w:rFonts w:ascii="Arial Rounded MT Bold" w:eastAsia="Times New Roman" w:hAnsi="Arial Rounded MT Bold" w:cs="Arial"/>
          <w:color w:val="13110C"/>
          <w:sz w:val="24"/>
          <w:szCs w:val="24"/>
          <w:lang w:eastAsia="fr-FR"/>
        </w:rPr>
        <w:t>, vous serez guidé(e) étape par étape depuis votre espace en ligne et vous pouvez contacter notre équipe si vous avez besoin d’aide pour cette démarche.</w:t>
      </w:r>
    </w:p>
    <w:p w:rsidR="00E67D67" w:rsidRPr="00741846" w:rsidRDefault="00E67D67" w:rsidP="00E67D67">
      <w:pPr>
        <w:shd w:val="clear" w:color="auto" w:fill="FFFFFF"/>
        <w:spacing w:after="100" w:afterAutospacing="1"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color w:val="13110C"/>
          <w:sz w:val="24"/>
          <w:szCs w:val="24"/>
          <w:lang w:eastAsia="fr-FR"/>
        </w:rPr>
        <w:t>Pour les candidats ayant déjà fournis leurs papiers d’inscription au permis dans un établissement précédent, il suffira de </w:t>
      </w:r>
      <w:hyperlink r:id="rId9" w:history="1">
        <w:r w:rsidRPr="00741846">
          <w:rPr>
            <w:rFonts w:ascii="Arial Rounded MT Bold" w:eastAsia="Times New Roman" w:hAnsi="Arial Rounded MT Bold" w:cs="Arial"/>
            <w:color w:val="0000FF"/>
            <w:sz w:val="24"/>
            <w:szCs w:val="24"/>
            <w:u w:val="single"/>
            <w:lang w:eastAsia="fr-FR"/>
          </w:rPr>
          <w:t>récupérer le dossier auto-école</w:t>
        </w:r>
      </w:hyperlink>
      <w:r w:rsidRPr="00741846">
        <w:rPr>
          <w:rFonts w:ascii="Arial Rounded MT Bold" w:eastAsia="Times New Roman" w:hAnsi="Arial Rounded MT Bold" w:cs="Arial"/>
          <w:color w:val="13110C"/>
          <w:sz w:val="24"/>
          <w:szCs w:val="24"/>
          <w:lang w:eastAsia="fr-FR"/>
        </w:rPr>
        <w:t>.</w:t>
      </w:r>
    </w:p>
    <w:p w:rsidR="00E67D67" w:rsidRPr="00741846" w:rsidRDefault="00E67D67" w:rsidP="00E67D67">
      <w:pPr>
        <w:shd w:val="clear" w:color="auto" w:fill="FFFFFF"/>
        <w:spacing w:after="0"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noProof/>
          <w:color w:val="13110C"/>
          <w:sz w:val="24"/>
          <w:szCs w:val="24"/>
          <w:lang w:eastAsia="fr-FR"/>
        </w:rPr>
        <w:lastRenderedPageBreak/>
        <w:drawing>
          <wp:inline distT="0" distB="0" distL="0" distR="0" wp14:anchorId="1A09595F" wp14:editId="73B65B8A">
            <wp:extent cx="6000750" cy="2247900"/>
            <wp:effectExtent l="0" t="0" r="0" b="0"/>
            <wp:docPr id="23" name="Image 23" descr="attestation d'inscription au permis de condu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station d'inscription au permis de condui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2247900"/>
                    </a:xfrm>
                    <a:prstGeom prst="rect">
                      <a:avLst/>
                    </a:prstGeom>
                    <a:noFill/>
                    <a:ln>
                      <a:noFill/>
                    </a:ln>
                  </pic:spPr>
                </pic:pic>
              </a:graphicData>
            </a:graphic>
          </wp:inline>
        </w:drawing>
      </w:r>
      <w:r w:rsidRPr="00741846">
        <w:rPr>
          <w:rFonts w:ascii="Arial Rounded MT Bold" w:eastAsia="Times New Roman" w:hAnsi="Arial Rounded MT Bold" w:cs="Arial"/>
          <w:color w:val="13110C"/>
          <w:sz w:val="24"/>
          <w:szCs w:val="24"/>
          <w:lang w:eastAsia="fr-FR"/>
        </w:rPr>
        <w:t>Attestation délivrée par l’ANTS suite à votre inscription au permis.</w:t>
      </w:r>
    </w:p>
    <w:p w:rsidR="00E67D67" w:rsidRPr="00741846" w:rsidRDefault="00E67D67" w:rsidP="00E67D67">
      <w:pPr>
        <w:shd w:val="clear" w:color="auto" w:fill="FFFFFF"/>
        <w:spacing w:before="100" w:beforeAutospacing="1" w:after="100" w:afterAutospacing="1" w:line="240" w:lineRule="auto"/>
        <w:outlineLvl w:val="1"/>
        <w:rPr>
          <w:rFonts w:ascii="Arial Rounded MT Bold" w:eastAsia="Times New Roman" w:hAnsi="Arial Rounded MT Bold" w:cs="Times New Roman"/>
          <w:b/>
          <w:bCs/>
          <w:color w:val="2E74B5" w:themeColor="accent1" w:themeShade="BF"/>
          <w:spacing w:val="-8"/>
          <w:sz w:val="36"/>
          <w:szCs w:val="36"/>
          <w:lang w:eastAsia="fr-FR"/>
        </w:rPr>
      </w:pPr>
      <w:r w:rsidRPr="00741846">
        <w:rPr>
          <w:rFonts w:ascii="Arial Rounded MT Bold" w:eastAsia="Times New Roman" w:hAnsi="Arial Rounded MT Bold" w:cs="Times New Roman"/>
          <w:b/>
          <w:bCs/>
          <w:color w:val="2E74B5" w:themeColor="accent1" w:themeShade="BF"/>
          <w:spacing w:val="-8"/>
          <w:sz w:val="36"/>
          <w:szCs w:val="36"/>
          <w:lang w:eastAsia="fr-FR"/>
        </w:rPr>
        <w:t>Les documents pour l’inscription à l’épreuve pratique du permis</w:t>
      </w:r>
    </w:p>
    <w:p w:rsidR="00E67D67" w:rsidRPr="00741846" w:rsidRDefault="00E67D67" w:rsidP="00E67D67">
      <w:pPr>
        <w:shd w:val="clear" w:color="auto" w:fill="FFFFFF"/>
        <w:spacing w:after="100" w:afterAutospacing="1" w:line="240" w:lineRule="auto"/>
        <w:outlineLvl w:val="2"/>
        <w:rPr>
          <w:rFonts w:ascii="Arial Rounded MT Bold" w:eastAsia="Times New Roman" w:hAnsi="Arial Rounded MT Bold" w:cs="Times New Roman"/>
          <w:color w:val="FF0000"/>
          <w:spacing w:val="-8"/>
          <w:sz w:val="27"/>
          <w:szCs w:val="27"/>
          <w:lang w:eastAsia="fr-FR"/>
        </w:rPr>
      </w:pPr>
      <w:r w:rsidRPr="00741846">
        <w:rPr>
          <w:rFonts w:ascii="Arial Rounded MT Bold" w:eastAsia="Times New Roman" w:hAnsi="Arial Rounded MT Bold" w:cs="Times New Roman"/>
          <w:color w:val="FF0000"/>
          <w:spacing w:val="-8"/>
          <w:sz w:val="27"/>
          <w:szCs w:val="27"/>
          <w:lang w:eastAsia="fr-FR"/>
        </w:rPr>
        <w:t>Les papiers à fournir pour obtenir votre convocation</w:t>
      </w:r>
    </w:p>
    <w:p w:rsidR="00E67D67" w:rsidRPr="00741846" w:rsidRDefault="00E67D67" w:rsidP="00E67D67">
      <w:pPr>
        <w:shd w:val="clear" w:color="auto" w:fill="FFFFFF"/>
        <w:spacing w:after="100" w:afterAutospacing="1"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color w:val="13110C"/>
          <w:sz w:val="24"/>
          <w:szCs w:val="24"/>
          <w:lang w:eastAsia="fr-FR"/>
        </w:rPr>
        <w:t>Voici quels sont les documents d’inscription au permis dont vous devrez disposer pour passer l’épreuve pratique en candidat libre ou en auto-école :</w:t>
      </w:r>
    </w:p>
    <w:p w:rsidR="00E67D67" w:rsidRPr="00741846" w:rsidRDefault="00E67D67" w:rsidP="00E67D67">
      <w:pPr>
        <w:numPr>
          <w:ilvl w:val="0"/>
          <w:numId w:val="7"/>
        </w:numPr>
        <w:shd w:val="clear" w:color="auto" w:fill="FFFFFF"/>
        <w:spacing w:before="100" w:beforeAutospacing="1" w:after="100" w:afterAutospacing="1"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color w:val="13110C"/>
          <w:sz w:val="24"/>
          <w:szCs w:val="24"/>
          <w:lang w:eastAsia="fr-FR"/>
        </w:rPr>
        <w:t xml:space="preserve">votre numéro NEPH, que vous trouverez sur votre attestation d’inscription de l’ANTS (ou anciennement votre </w:t>
      </w:r>
      <w:proofErr w:type="spellStart"/>
      <w:r w:rsidRPr="00741846">
        <w:rPr>
          <w:rFonts w:ascii="Arial Rounded MT Bold" w:eastAsia="Times New Roman" w:hAnsi="Arial Rounded MT Bold" w:cs="Arial"/>
          <w:color w:val="13110C"/>
          <w:sz w:val="24"/>
          <w:szCs w:val="24"/>
          <w:lang w:eastAsia="fr-FR"/>
        </w:rPr>
        <w:t>Cerfa</w:t>
      </w:r>
      <w:proofErr w:type="spellEnd"/>
      <w:r w:rsidRPr="00741846">
        <w:rPr>
          <w:rFonts w:ascii="Arial Rounded MT Bold" w:eastAsia="Times New Roman" w:hAnsi="Arial Rounded MT Bold" w:cs="Arial"/>
          <w:color w:val="13110C"/>
          <w:sz w:val="24"/>
          <w:szCs w:val="24"/>
          <w:lang w:eastAsia="fr-FR"/>
        </w:rPr>
        <w:t xml:space="preserve"> 02)</w:t>
      </w:r>
    </w:p>
    <w:p w:rsidR="00E67D67" w:rsidRPr="00741846" w:rsidRDefault="00E67D67" w:rsidP="00E67D67">
      <w:pPr>
        <w:numPr>
          <w:ilvl w:val="0"/>
          <w:numId w:val="7"/>
        </w:numPr>
        <w:shd w:val="clear" w:color="auto" w:fill="FFFFFF"/>
        <w:spacing w:before="100" w:beforeAutospacing="1" w:after="100" w:afterAutospacing="1"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color w:val="13110C"/>
          <w:sz w:val="24"/>
          <w:szCs w:val="24"/>
          <w:lang w:eastAsia="fr-FR"/>
        </w:rPr>
        <w:t xml:space="preserve">votre résultat favorable à l’examen au code de la route (mail reçu par le centre d’examen ou tampon au dos de votre </w:t>
      </w:r>
      <w:proofErr w:type="spellStart"/>
      <w:r w:rsidRPr="00741846">
        <w:rPr>
          <w:rFonts w:ascii="Arial Rounded MT Bold" w:eastAsia="Times New Roman" w:hAnsi="Arial Rounded MT Bold" w:cs="Arial"/>
          <w:color w:val="13110C"/>
          <w:sz w:val="24"/>
          <w:szCs w:val="24"/>
          <w:lang w:eastAsia="fr-FR"/>
        </w:rPr>
        <w:t>Cerfa</w:t>
      </w:r>
      <w:proofErr w:type="spellEnd"/>
      <w:r w:rsidRPr="00741846">
        <w:rPr>
          <w:rFonts w:ascii="Arial Rounded MT Bold" w:eastAsia="Times New Roman" w:hAnsi="Arial Rounded MT Bold" w:cs="Arial"/>
          <w:color w:val="13110C"/>
          <w:sz w:val="24"/>
          <w:szCs w:val="24"/>
          <w:lang w:eastAsia="fr-FR"/>
        </w:rPr>
        <w:t xml:space="preserve"> 02)</w:t>
      </w:r>
    </w:p>
    <w:p w:rsidR="00E67D67" w:rsidRPr="00741846" w:rsidRDefault="00E67D67" w:rsidP="00E67D67">
      <w:pPr>
        <w:numPr>
          <w:ilvl w:val="0"/>
          <w:numId w:val="7"/>
        </w:numPr>
        <w:shd w:val="clear" w:color="auto" w:fill="FFFFFF"/>
        <w:spacing w:before="100" w:beforeAutospacing="1" w:after="100" w:afterAutospacing="1"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color w:val="13110C"/>
          <w:sz w:val="24"/>
          <w:szCs w:val="24"/>
          <w:lang w:eastAsia="fr-FR"/>
        </w:rPr>
        <w:t>une pièce d’identité en cours de validité</w:t>
      </w:r>
    </w:p>
    <w:p w:rsidR="00E67D67" w:rsidRPr="00741846" w:rsidRDefault="00E67D67" w:rsidP="00E67D67">
      <w:pPr>
        <w:numPr>
          <w:ilvl w:val="0"/>
          <w:numId w:val="7"/>
        </w:numPr>
        <w:shd w:val="clear" w:color="auto" w:fill="FFFFFF"/>
        <w:spacing w:before="100" w:beforeAutospacing="1" w:after="100" w:afterAutospacing="1"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color w:val="13110C"/>
          <w:sz w:val="24"/>
          <w:szCs w:val="24"/>
          <w:lang w:eastAsia="fr-FR"/>
        </w:rPr>
        <w:t>un justificatif de domicile de moins de 3 mois</w:t>
      </w:r>
    </w:p>
    <w:p w:rsidR="00E67D67" w:rsidRPr="00741846" w:rsidRDefault="00E67D67" w:rsidP="00E67D67">
      <w:pPr>
        <w:shd w:val="clear" w:color="auto" w:fill="FFFFFF"/>
        <w:spacing w:after="100" w:afterAutospacing="1" w:line="240" w:lineRule="auto"/>
        <w:rPr>
          <w:rFonts w:ascii="Arial Rounded MT Bold" w:eastAsia="Times New Roman" w:hAnsi="Arial Rounded MT Bold" w:cs="Arial"/>
          <w:color w:val="13110C"/>
          <w:sz w:val="24"/>
          <w:szCs w:val="24"/>
          <w:lang w:eastAsia="fr-FR"/>
        </w:rPr>
      </w:pPr>
      <w:r w:rsidRPr="00741846">
        <w:rPr>
          <w:rFonts w:ascii="Arial Rounded MT Bold" w:eastAsia="Times New Roman" w:hAnsi="Arial Rounded MT Bold" w:cs="Arial"/>
          <w:color w:val="13110C"/>
          <w:sz w:val="24"/>
          <w:szCs w:val="24"/>
          <w:lang w:eastAsia="fr-FR"/>
        </w:rPr>
        <w:t>Maintenant que vous savez quels sont les papiers à fournir pour l’inscription au permis, il ne vous reste plus qu’à choisir votre auto-école ! L’auto-école PARI PERMIS vous propose des outils en ligne pour vous former au code de la route et une solution pour </w:t>
      </w:r>
      <w:r w:rsidRPr="00741846">
        <w:rPr>
          <w:rFonts w:ascii="Arial Rounded MT Bold" w:eastAsia="Times New Roman" w:hAnsi="Arial Rounded MT Bold" w:cs="Arial"/>
          <w:color w:val="0000FF"/>
          <w:sz w:val="24"/>
          <w:szCs w:val="24"/>
          <w:u w:val="single"/>
          <w:lang w:eastAsia="fr-FR"/>
        </w:rPr>
        <w:t>passer votre permis en toute sérénité</w:t>
      </w:r>
      <w:r w:rsidRPr="00741846">
        <w:rPr>
          <w:rFonts w:ascii="Arial Rounded MT Bold" w:eastAsia="Times New Roman" w:hAnsi="Arial Rounded MT Bold" w:cs="Arial"/>
          <w:color w:val="13110C"/>
          <w:sz w:val="24"/>
          <w:szCs w:val="24"/>
          <w:lang w:eastAsia="fr-FR"/>
        </w:rPr>
        <w:t>, tout en bénéficiant d’une formation de qualité et d’un accompagnement à chaque étape. N’hésitez pas à nous contacter si vous avez des questions !</w:t>
      </w:r>
    </w:p>
    <w:p w:rsidR="00E67D67" w:rsidRPr="00741846" w:rsidRDefault="00E67D67" w:rsidP="00E67D67">
      <w:pPr>
        <w:rPr>
          <w:rFonts w:ascii="Arial Rounded MT Bold" w:hAnsi="Arial Rounded MT Bold"/>
        </w:rPr>
      </w:pPr>
    </w:p>
    <w:p w:rsidR="00034F51" w:rsidRDefault="00034F51"/>
    <w:sectPr w:rsidR="00034F51" w:rsidSect="00C93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27EAD"/>
    <w:multiLevelType w:val="hybridMultilevel"/>
    <w:tmpl w:val="D612173E"/>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 w15:restartNumberingAfterBreak="0">
    <w:nsid w:val="65B50D72"/>
    <w:multiLevelType w:val="multilevel"/>
    <w:tmpl w:val="FE28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844DFC"/>
    <w:multiLevelType w:val="multilevel"/>
    <w:tmpl w:val="E0FA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6608FF"/>
    <w:multiLevelType w:val="hybridMultilevel"/>
    <w:tmpl w:val="23689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CF0197"/>
    <w:multiLevelType w:val="multilevel"/>
    <w:tmpl w:val="7B6C6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A040BC"/>
    <w:multiLevelType w:val="multilevel"/>
    <w:tmpl w:val="48C6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30615C"/>
    <w:multiLevelType w:val="hybridMultilevel"/>
    <w:tmpl w:val="CE82FCD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67"/>
    <w:rsid w:val="00034F51"/>
    <w:rsid w:val="005A2E2A"/>
    <w:rsid w:val="009E343D"/>
    <w:rsid w:val="00AB2C49"/>
    <w:rsid w:val="00E67D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0599E-5BF6-40AB-B56F-89A17E69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D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7D67"/>
    <w:pPr>
      <w:ind w:left="720"/>
      <w:contextualSpacing/>
    </w:pPr>
  </w:style>
  <w:style w:type="paragraph" w:styleId="Textedebulles">
    <w:name w:val="Balloon Text"/>
    <w:basedOn w:val="Normal"/>
    <w:link w:val="TextedebullesCar"/>
    <w:uiPriority w:val="99"/>
    <w:semiHidden/>
    <w:unhideWhenUsed/>
    <w:rsid w:val="00AB2C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2C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permislibre.fr/permis-conduire/demarches-administratives/inscription-auto-ecole" TargetMode="External"/><Relationship Id="rId3" Type="http://schemas.openxmlformats.org/officeDocument/2006/relationships/settings" Target="settings.xml"/><Relationship Id="rId7" Type="http://schemas.openxmlformats.org/officeDocument/2006/relationships/hyperlink" Target="https://www.lepermislibre.fr/permis-conduire/demarches-administratives/ants-demande-permis-condui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rvice-public.fr/particuliers/vosdroits/F2727" TargetMode="External"/><Relationship Id="rId11" Type="http://schemas.openxmlformats.org/officeDocument/2006/relationships/fontTable" Target="fontTable.xml"/><Relationship Id="rId5" Type="http://schemas.openxmlformats.org/officeDocument/2006/relationships/hyperlink" Target="https://www.lepermislibre.fr/permis-conduire/demarches-administratives/numero-dossier-neph"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lepermislibre.fr/permis-conduire/demarches-administratives/recuperer-dossier-auto-eco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2150</Words>
  <Characters>11827</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cp:lastPrinted>2022-04-04T22:26:00Z</cp:lastPrinted>
  <dcterms:created xsi:type="dcterms:W3CDTF">2021-11-17T10:52:00Z</dcterms:created>
  <dcterms:modified xsi:type="dcterms:W3CDTF">2022-04-04T22:27:00Z</dcterms:modified>
</cp:coreProperties>
</file>