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78F0" w14:textId="77777777" w:rsidR="00EC7C19" w:rsidRPr="00EC7C19" w:rsidRDefault="00EC7C19" w:rsidP="00C273D3">
      <w:pPr>
        <w:jc w:val="center"/>
        <w:rPr>
          <w:color w:val="0F243E" w:themeColor="text2" w:themeShade="80"/>
        </w:rPr>
      </w:pPr>
    </w:p>
    <w:p w14:paraId="50616E41" w14:textId="5C7BC80B" w:rsidR="002758A8" w:rsidRPr="00EC7C19" w:rsidRDefault="00C273D3" w:rsidP="00C273D3">
      <w:pPr>
        <w:jc w:val="center"/>
        <w:rPr>
          <w:color w:val="0F243E" w:themeColor="text2" w:themeShade="80"/>
          <w:sz w:val="52"/>
          <w:szCs w:val="52"/>
        </w:rPr>
      </w:pPr>
      <w:r w:rsidRPr="00EC7C19">
        <w:rPr>
          <w:color w:val="0F243E" w:themeColor="text2" w:themeShade="80"/>
          <w:sz w:val="52"/>
          <w:szCs w:val="52"/>
        </w:rPr>
        <w:t>Parcours de formation à la catégorie B</w:t>
      </w:r>
      <w:r w:rsidR="00D222DC">
        <w:rPr>
          <w:color w:val="0F243E" w:themeColor="text2" w:themeShade="80"/>
          <w:sz w:val="52"/>
          <w:szCs w:val="52"/>
        </w:rPr>
        <w:t>-B</w:t>
      </w:r>
      <w:r w:rsidR="006A0BB8">
        <w:rPr>
          <w:color w:val="0F243E" w:themeColor="text2" w:themeShade="80"/>
          <w:sz w:val="52"/>
          <w:szCs w:val="52"/>
        </w:rPr>
        <w:t>E</w:t>
      </w:r>
      <w:r w:rsidR="00D222DC">
        <w:rPr>
          <w:color w:val="0F243E" w:themeColor="text2" w:themeShade="80"/>
          <w:sz w:val="52"/>
          <w:szCs w:val="52"/>
        </w:rPr>
        <w:t>A-CS-AAC</w:t>
      </w:r>
      <w:r w:rsidR="002758A8" w:rsidRPr="00EC7C19">
        <w:rPr>
          <w:color w:val="0F243E" w:themeColor="text2" w:themeShade="80"/>
          <w:sz w:val="52"/>
          <w:szCs w:val="52"/>
        </w:rPr>
        <w:t xml:space="preserve"> du permis de conduire</w:t>
      </w:r>
    </w:p>
    <w:p w14:paraId="44CF98C4" w14:textId="77777777" w:rsidR="00AA3D81" w:rsidRPr="00EC7C19" w:rsidRDefault="00AA3D81" w:rsidP="00AA3D81">
      <w:pPr>
        <w:jc w:val="center"/>
        <w:rPr>
          <w:rFonts w:cstheme="minorHAnsi"/>
          <w:b/>
          <w:sz w:val="24"/>
          <w:szCs w:val="24"/>
        </w:rPr>
      </w:pPr>
    </w:p>
    <w:p w14:paraId="6B247948" w14:textId="1B1AEAC7" w:rsidR="002758A8" w:rsidRPr="00EC7C19" w:rsidRDefault="00EC7C19" w:rsidP="002758A8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EC7C19">
        <w:rPr>
          <w:rFonts w:eastAsia="Times New Roman" w:cstheme="minorHAnsi"/>
          <w:iCs/>
          <w:sz w:val="24"/>
          <w:szCs w:val="24"/>
          <w:lang w:eastAsia="fr-FR"/>
        </w:rPr>
        <w:t>U</w:t>
      </w:r>
      <w:r w:rsidR="002758A8" w:rsidRPr="00EC7C19">
        <w:rPr>
          <w:rFonts w:eastAsia="Times New Roman" w:cstheme="minorHAnsi"/>
          <w:iCs/>
          <w:sz w:val="24"/>
          <w:szCs w:val="24"/>
          <w:lang w:eastAsia="fr-FR"/>
        </w:rPr>
        <w:t>ne évaluation de départ afin de déterminer le nombre d’heures moyen et le coût de la formation</w:t>
      </w:r>
      <w:r w:rsidR="0072076E">
        <w:rPr>
          <w:rFonts w:eastAsia="Times New Roman" w:cstheme="minorHAnsi"/>
          <w:iCs/>
          <w:sz w:val="24"/>
          <w:szCs w:val="24"/>
          <w:lang w:eastAsia="fr-FR"/>
        </w:rPr>
        <w:t>.</w:t>
      </w:r>
    </w:p>
    <w:p w14:paraId="714DB670" w14:textId="77777777" w:rsidR="00C273D3" w:rsidRPr="00EC7C19" w:rsidRDefault="00C273D3" w:rsidP="002758A8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14:paraId="4D5CED7C" w14:textId="197E99F7" w:rsidR="00C273D3" w:rsidRPr="00EC7C19" w:rsidRDefault="00EC7C19" w:rsidP="002758A8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EC7C19">
        <w:rPr>
          <w:rFonts w:eastAsia="Times New Roman" w:cstheme="minorHAnsi"/>
          <w:iCs/>
          <w:sz w:val="24"/>
          <w:szCs w:val="24"/>
          <w:lang w:eastAsia="fr-FR"/>
        </w:rPr>
        <w:t>Par la s</w:t>
      </w:r>
      <w:r w:rsidR="00C273D3" w:rsidRPr="00EC7C19">
        <w:rPr>
          <w:rFonts w:eastAsia="Times New Roman" w:cstheme="minorHAnsi"/>
          <w:iCs/>
          <w:sz w:val="24"/>
          <w:szCs w:val="24"/>
          <w:lang w:eastAsia="fr-FR"/>
        </w:rPr>
        <w:t>uite</w:t>
      </w:r>
      <w:r w:rsidRPr="00EC7C19">
        <w:rPr>
          <w:rFonts w:eastAsia="Times New Roman" w:cstheme="minorHAnsi"/>
          <w:iCs/>
          <w:sz w:val="24"/>
          <w:szCs w:val="24"/>
          <w:lang w:eastAsia="fr-FR"/>
        </w:rPr>
        <w:t>,</w:t>
      </w:r>
      <w:r w:rsidR="00C273D3" w:rsidRPr="00EC7C19">
        <w:rPr>
          <w:rFonts w:eastAsia="Times New Roman" w:cstheme="minorHAnsi"/>
          <w:iCs/>
          <w:sz w:val="24"/>
          <w:szCs w:val="24"/>
          <w:lang w:eastAsia="fr-FR"/>
        </w:rPr>
        <w:t xml:space="preserve"> nous vous proposons un parcours spécifique :</w:t>
      </w:r>
    </w:p>
    <w:p w14:paraId="010F7F33" w14:textId="77777777" w:rsidR="002758A8" w:rsidRPr="00EC7C19" w:rsidRDefault="002758A8" w:rsidP="002758A8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14:paraId="1B65D9D2" w14:textId="7514E68A" w:rsidR="00EC7C19" w:rsidRPr="0072076E" w:rsidRDefault="00EC7C19" w:rsidP="002758A8">
      <w:pPr>
        <w:spacing w:after="0" w:line="240" w:lineRule="auto"/>
        <w:rPr>
          <w:rFonts w:eastAsia="Times New Roman" w:cstheme="minorHAnsi"/>
          <w:iCs/>
          <w:sz w:val="32"/>
          <w:szCs w:val="32"/>
          <w:u w:val="single"/>
          <w:lang w:eastAsia="fr-FR"/>
        </w:rPr>
      </w:pPr>
      <w:r w:rsidRPr="0072076E">
        <w:rPr>
          <w:rFonts w:eastAsia="Times New Roman" w:cstheme="minorHAnsi"/>
          <w:iCs/>
          <w:sz w:val="32"/>
          <w:szCs w:val="32"/>
          <w:u w:val="single"/>
          <w:lang w:eastAsia="fr-FR"/>
        </w:rPr>
        <w:t>U</w:t>
      </w:r>
      <w:r w:rsidR="002758A8" w:rsidRPr="0072076E">
        <w:rPr>
          <w:rFonts w:eastAsia="Times New Roman" w:cstheme="minorHAnsi"/>
          <w:iCs/>
          <w:sz w:val="32"/>
          <w:szCs w:val="32"/>
          <w:u w:val="single"/>
          <w:lang w:eastAsia="fr-FR"/>
        </w:rPr>
        <w:t>ne formation théorique</w:t>
      </w:r>
    </w:p>
    <w:p w14:paraId="23C15102" w14:textId="77777777" w:rsidR="00EC7C19" w:rsidRPr="00EC7C19" w:rsidRDefault="00EC7C19" w:rsidP="002758A8">
      <w:pPr>
        <w:spacing w:after="0" w:line="240" w:lineRule="auto"/>
        <w:rPr>
          <w:rFonts w:eastAsia="Times New Roman" w:cstheme="minorHAnsi"/>
          <w:iCs/>
          <w:sz w:val="24"/>
          <w:szCs w:val="24"/>
          <w:highlight w:val="lightGray"/>
          <w:lang w:eastAsia="fr-FR"/>
        </w:rPr>
      </w:pPr>
    </w:p>
    <w:p w14:paraId="4A8F7023" w14:textId="2D6200B1" w:rsidR="002758A8" w:rsidRPr="00D222DC" w:rsidRDefault="00EC7C19" w:rsidP="00D222DC">
      <w:pPr>
        <w:shd w:val="clear" w:color="auto" w:fill="EEECE1" w:themeFill="background2"/>
        <w:spacing w:after="0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iCs/>
          <w:sz w:val="24"/>
          <w:szCs w:val="24"/>
          <w:lang w:eastAsia="fr-FR"/>
        </w:rPr>
        <w:t>P</w:t>
      </w:r>
      <w:r w:rsidR="002758A8" w:rsidRPr="00D222DC">
        <w:rPr>
          <w:rFonts w:eastAsia="Times New Roman" w:cstheme="minorHAnsi"/>
          <w:iCs/>
          <w:sz w:val="24"/>
          <w:szCs w:val="24"/>
          <w:lang w:eastAsia="fr-FR"/>
        </w:rPr>
        <w:t>réparation à l’épreuve théorique générale (ETG) par des cours</w:t>
      </w:r>
      <w:r w:rsidR="000A0978" w:rsidRPr="00D222DC">
        <w:rPr>
          <w:rFonts w:eastAsia="Times New Roman" w:cstheme="minorHAnsi"/>
          <w:iCs/>
          <w:sz w:val="24"/>
          <w:szCs w:val="24"/>
          <w:lang w:eastAsia="fr-FR"/>
        </w:rPr>
        <w:t xml:space="preserve"> collectifs de code dispensés en présentiel par un enseignant </w:t>
      </w:r>
      <w:r w:rsidR="002758A8" w:rsidRPr="00D222DC">
        <w:rPr>
          <w:rFonts w:eastAsia="Times New Roman" w:cstheme="minorHAnsi"/>
          <w:iCs/>
          <w:sz w:val="24"/>
          <w:szCs w:val="24"/>
          <w:lang w:eastAsia="fr-FR"/>
        </w:rPr>
        <w:t>sur les thèmes :</w:t>
      </w:r>
    </w:p>
    <w:p w14:paraId="7BCDD9C9" w14:textId="2649981C" w:rsidR="002758A8" w:rsidRPr="00D222DC" w:rsidRDefault="00EC7C19" w:rsidP="00D222DC">
      <w:pPr>
        <w:numPr>
          <w:ilvl w:val="0"/>
          <w:numId w:val="3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Dispositions</w:t>
      </w:r>
      <w:r w:rsidR="002758A8" w:rsidRPr="00D222DC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légales</w:t>
      </w:r>
      <w:r w:rsidR="002758A8" w:rsidRPr="00D222DC">
        <w:rPr>
          <w:rFonts w:eastAsia="Times New Roman" w:cstheme="minorHAnsi"/>
          <w:iCs/>
          <w:sz w:val="24"/>
          <w:szCs w:val="24"/>
          <w:lang w:eastAsia="fr-FR"/>
        </w:rPr>
        <w:t xml:space="preserve"> en matière de circulation routière</w:t>
      </w:r>
    </w:p>
    <w:p w14:paraId="2328EEFB" w14:textId="407DAD02" w:rsidR="002758A8" w:rsidRPr="00D222DC" w:rsidRDefault="00EC7C19" w:rsidP="00D222DC">
      <w:pPr>
        <w:numPr>
          <w:ilvl w:val="0"/>
          <w:numId w:val="3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Le</w:t>
      </w:r>
      <w:r w:rsidR="002758A8" w:rsidRPr="00D222DC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conducteur</w:t>
      </w:r>
    </w:p>
    <w:p w14:paraId="7464C981" w14:textId="6332157B" w:rsidR="002758A8" w:rsidRPr="00D222DC" w:rsidRDefault="00EC7C19" w:rsidP="00D222DC">
      <w:pPr>
        <w:numPr>
          <w:ilvl w:val="0"/>
          <w:numId w:val="3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La</w:t>
      </w:r>
      <w:r w:rsidR="002758A8" w:rsidRPr="00D222DC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route</w:t>
      </w:r>
    </w:p>
    <w:p w14:paraId="59934E27" w14:textId="23E729FD" w:rsidR="002758A8" w:rsidRPr="00D222DC" w:rsidRDefault="00EC7C19" w:rsidP="00D222DC">
      <w:pPr>
        <w:numPr>
          <w:ilvl w:val="0"/>
          <w:numId w:val="3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iCs/>
          <w:sz w:val="24"/>
          <w:szCs w:val="24"/>
          <w:lang w:eastAsia="fr-FR"/>
        </w:rPr>
        <w:t>Les</w:t>
      </w:r>
      <w:r w:rsidR="002758A8" w:rsidRPr="00D222DC">
        <w:rPr>
          <w:rFonts w:eastAsia="Times New Roman" w:cstheme="minorHAnsi"/>
          <w:iCs/>
          <w:sz w:val="24"/>
          <w:szCs w:val="24"/>
          <w:lang w:eastAsia="fr-FR"/>
        </w:rPr>
        <w:t xml:space="preserve"> </w:t>
      </w:r>
      <w:r w:rsidR="002758A8"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autres usagers</w:t>
      </w:r>
      <w:r w:rsidR="002758A8" w:rsidRPr="00D222DC">
        <w:rPr>
          <w:rFonts w:eastAsia="Times New Roman" w:cstheme="minorHAnsi"/>
          <w:iCs/>
          <w:sz w:val="24"/>
          <w:szCs w:val="24"/>
          <w:lang w:eastAsia="fr-FR"/>
        </w:rPr>
        <w:t xml:space="preserve"> de la route</w:t>
      </w:r>
    </w:p>
    <w:p w14:paraId="032A046A" w14:textId="72234F87" w:rsidR="002758A8" w:rsidRPr="00D222DC" w:rsidRDefault="00EC7C19" w:rsidP="00D222DC">
      <w:pPr>
        <w:numPr>
          <w:ilvl w:val="0"/>
          <w:numId w:val="3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Réglementation</w:t>
      </w:r>
      <w:r w:rsidR="002758A8" w:rsidRPr="00D222DC">
        <w:rPr>
          <w:rFonts w:eastAsia="Times New Roman" w:cstheme="minorHAnsi"/>
          <w:iCs/>
          <w:sz w:val="24"/>
          <w:szCs w:val="24"/>
          <w:lang w:eastAsia="fr-FR"/>
        </w:rPr>
        <w:t xml:space="preserve"> générale et divers</w:t>
      </w:r>
    </w:p>
    <w:p w14:paraId="7DF80C9A" w14:textId="04B1BBBE" w:rsidR="002758A8" w:rsidRPr="00D222DC" w:rsidRDefault="00EC7C19" w:rsidP="00D222DC">
      <w:pPr>
        <w:numPr>
          <w:ilvl w:val="0"/>
          <w:numId w:val="3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Précautions</w:t>
      </w:r>
      <w:r w:rsidR="002758A8" w:rsidRPr="00D222DC">
        <w:rPr>
          <w:rFonts w:eastAsia="Times New Roman" w:cstheme="minorHAnsi"/>
          <w:iCs/>
          <w:sz w:val="24"/>
          <w:szCs w:val="24"/>
          <w:lang w:eastAsia="fr-FR"/>
        </w:rPr>
        <w:t xml:space="preserve"> nécessaires à prendre en quittant le véhicule</w:t>
      </w:r>
    </w:p>
    <w:p w14:paraId="300875B2" w14:textId="7FC4FFDA" w:rsidR="002758A8" w:rsidRPr="00D222DC" w:rsidRDefault="00EC7C19" w:rsidP="00D222DC">
      <w:pPr>
        <w:numPr>
          <w:ilvl w:val="0"/>
          <w:numId w:val="3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Éléments</w:t>
      </w:r>
      <w:r w:rsidR="002758A8" w:rsidRPr="00D222DC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mécaniques</w:t>
      </w:r>
      <w:r w:rsidR="002758A8" w:rsidRPr="00D222DC">
        <w:rPr>
          <w:rFonts w:eastAsia="Times New Roman" w:cstheme="minorHAnsi"/>
          <w:iCs/>
          <w:sz w:val="24"/>
          <w:szCs w:val="24"/>
          <w:lang w:eastAsia="fr-FR"/>
        </w:rPr>
        <w:t xml:space="preserve"> liés à la sécurité de la conduite</w:t>
      </w:r>
    </w:p>
    <w:p w14:paraId="4F9800E9" w14:textId="44215AF1" w:rsidR="002758A8" w:rsidRPr="00D222DC" w:rsidRDefault="00EC7C19" w:rsidP="00D222DC">
      <w:pPr>
        <w:numPr>
          <w:ilvl w:val="0"/>
          <w:numId w:val="3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Équipements</w:t>
      </w:r>
      <w:r w:rsidR="002758A8" w:rsidRPr="00D222DC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de sécurité</w:t>
      </w:r>
      <w:r w:rsidR="002758A8" w:rsidRPr="00D222DC">
        <w:rPr>
          <w:rFonts w:eastAsia="Times New Roman" w:cstheme="minorHAnsi"/>
          <w:iCs/>
          <w:sz w:val="24"/>
          <w:szCs w:val="24"/>
          <w:lang w:eastAsia="fr-FR"/>
        </w:rPr>
        <w:t xml:space="preserve"> des véhicules</w:t>
      </w:r>
    </w:p>
    <w:p w14:paraId="1567BCEB" w14:textId="06EBB394" w:rsidR="00597CE6" w:rsidRPr="00D222DC" w:rsidRDefault="00EC7C19" w:rsidP="00D222DC">
      <w:pPr>
        <w:numPr>
          <w:ilvl w:val="0"/>
          <w:numId w:val="3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iCs/>
          <w:sz w:val="24"/>
          <w:szCs w:val="24"/>
          <w:lang w:eastAsia="fr-FR"/>
        </w:rPr>
        <w:t>Règles</w:t>
      </w:r>
      <w:r w:rsidR="002758A8" w:rsidRPr="00D222DC">
        <w:rPr>
          <w:rFonts w:eastAsia="Times New Roman" w:cstheme="minorHAnsi"/>
          <w:iCs/>
          <w:sz w:val="24"/>
          <w:szCs w:val="24"/>
          <w:lang w:eastAsia="fr-FR"/>
        </w:rPr>
        <w:t xml:space="preserve"> d’utilisation du véhicule en relation avec le </w:t>
      </w:r>
      <w:r w:rsidR="00AA3D81"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respect de l’environnement</w:t>
      </w:r>
    </w:p>
    <w:p w14:paraId="47C747C8" w14:textId="6533C6E7" w:rsidR="00C273D3" w:rsidRPr="00EC7C19" w:rsidRDefault="00C273D3" w:rsidP="00C273D3">
      <w:pPr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fr-FR"/>
        </w:rPr>
      </w:pPr>
      <w:r w:rsidRPr="00EC7C19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Des cours spécifiques </w:t>
      </w:r>
      <w:r w:rsidR="00EC7C19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par </w:t>
      </w:r>
      <w:r w:rsidRPr="00EC7C19">
        <w:rPr>
          <w:rFonts w:eastAsia="Times New Roman" w:cstheme="minorHAnsi"/>
          <w:bCs/>
          <w:iCs/>
          <w:sz w:val="24"/>
          <w:szCs w:val="24"/>
          <w:lang w:eastAsia="fr-FR"/>
        </w:rPr>
        <w:t>thèmes</w:t>
      </w:r>
      <w:r w:rsidR="00EC7C19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>, exemple :</w:t>
      </w:r>
    </w:p>
    <w:p w14:paraId="43199747" w14:textId="64E9C4D9" w:rsidR="000B5DEA" w:rsidRPr="00D222DC" w:rsidRDefault="000B5DEA" w:rsidP="00D222DC">
      <w:pPr>
        <w:pStyle w:val="Paragraphedeliste"/>
        <w:numPr>
          <w:ilvl w:val="0"/>
          <w:numId w:val="6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Les distracteurs </w:t>
      </w:r>
    </w:p>
    <w:p w14:paraId="47CD4D8B" w14:textId="585E4A2F" w:rsidR="000B5DEA" w:rsidRPr="00D222DC" w:rsidRDefault="000B5DEA" w:rsidP="00D222DC">
      <w:pPr>
        <w:pStyle w:val="Paragraphedeliste"/>
        <w:numPr>
          <w:ilvl w:val="0"/>
          <w:numId w:val="6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L’alcool</w:t>
      </w:r>
    </w:p>
    <w:p w14:paraId="2A24A3AA" w14:textId="47DFF2C8" w:rsidR="000B5DEA" w:rsidRPr="00D222DC" w:rsidRDefault="000B5DEA" w:rsidP="00D222DC">
      <w:pPr>
        <w:pStyle w:val="Paragraphedeliste"/>
        <w:numPr>
          <w:ilvl w:val="0"/>
          <w:numId w:val="6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La vitesse</w:t>
      </w:r>
    </w:p>
    <w:p w14:paraId="5AA78640" w14:textId="3B393135" w:rsidR="000B5DEA" w:rsidRPr="00D222DC" w:rsidRDefault="000B5DEA" w:rsidP="00D222DC">
      <w:pPr>
        <w:pStyle w:val="Paragraphedeliste"/>
        <w:numPr>
          <w:ilvl w:val="0"/>
          <w:numId w:val="6"/>
        </w:num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fr-FR"/>
        </w:rPr>
      </w:pPr>
      <w:r w:rsidRPr="00D222DC">
        <w:rPr>
          <w:rFonts w:eastAsia="Times New Roman" w:cstheme="minorHAnsi"/>
          <w:bCs/>
          <w:iCs/>
          <w:sz w:val="24"/>
          <w:szCs w:val="24"/>
          <w:lang w:eastAsia="fr-FR"/>
        </w:rPr>
        <w:t>…..</w:t>
      </w:r>
    </w:p>
    <w:p w14:paraId="67D628C1" w14:textId="5AE4A2CB" w:rsidR="000B5DEA" w:rsidRPr="006A0BB8" w:rsidRDefault="000B5DEA" w:rsidP="00D222DC">
      <w:pPr>
        <w:shd w:val="clear" w:color="auto" w:fill="EEECE1" w:themeFill="background2"/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fr-FR"/>
        </w:rPr>
      </w:pPr>
      <w:r w:rsidRPr="006A0BB8">
        <w:rPr>
          <w:rFonts w:eastAsia="Times New Roman" w:cstheme="minorHAnsi"/>
          <w:bCs/>
          <w:iCs/>
          <w:sz w:val="24"/>
          <w:szCs w:val="24"/>
          <w:lang w:eastAsia="fr-FR"/>
        </w:rPr>
        <w:t>L</w:t>
      </w:r>
      <w:r w:rsidR="00EC7C19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es </w:t>
      </w:r>
      <w:r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séquences </w:t>
      </w:r>
      <w:r w:rsidR="000A0978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collectives </w:t>
      </w:r>
      <w:r w:rsidR="00EC7C19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sont </w:t>
      </w:r>
      <w:r w:rsidR="000A0978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animées en présentiel par un </w:t>
      </w:r>
      <w:r w:rsidR="00C907E2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>enseignant</w:t>
      </w:r>
      <w:r w:rsidR="00EC7C19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>,</w:t>
      </w:r>
      <w:r w:rsidR="00C907E2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</w:t>
      </w:r>
      <w:r w:rsidR="00EC7C19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elles </w:t>
      </w:r>
      <w:r w:rsidR="00C907E2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>d</w:t>
      </w:r>
      <w:r w:rsidR="00EC7C19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>urent</w:t>
      </w:r>
      <w:r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</w:t>
      </w:r>
      <w:r w:rsidR="00EC7C19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30 minutes et sont </w:t>
      </w:r>
      <w:r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organisées chaque semaine </w:t>
      </w:r>
      <w:r w:rsidR="00D222DC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>le lundi,</w:t>
      </w:r>
      <w:r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</w:t>
      </w:r>
      <w:r w:rsidR="00D222DC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>mardi et mercre</w:t>
      </w:r>
      <w:r w:rsidR="00B05A1F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>di de</w:t>
      </w:r>
      <w:r w:rsidR="00EC7C19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</w:t>
      </w:r>
      <w:r w:rsidR="00B05A1F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>18h</w:t>
      </w:r>
      <w:r w:rsidR="00EC7C19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>00</w:t>
      </w:r>
      <w:r w:rsidR="00B05A1F" w:rsidRP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à 18h30 et de 18h30 à 19h00</w:t>
      </w:r>
      <w:r w:rsidRPr="006A0BB8">
        <w:rPr>
          <w:rFonts w:eastAsia="Times New Roman" w:cstheme="minorHAnsi"/>
          <w:bCs/>
          <w:iCs/>
          <w:sz w:val="24"/>
          <w:szCs w:val="24"/>
          <w:lang w:eastAsia="fr-FR"/>
        </w:rPr>
        <w:t>.</w:t>
      </w:r>
    </w:p>
    <w:p w14:paraId="2636D528" w14:textId="65EE8ADB" w:rsidR="009A4391" w:rsidRPr="00EC7C19" w:rsidRDefault="00C907E2" w:rsidP="00C273D3">
      <w:pPr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fr-FR"/>
        </w:rPr>
      </w:pPr>
      <w:r w:rsidRPr="00EC7C19">
        <w:rPr>
          <w:rFonts w:eastAsia="Times New Roman" w:cstheme="minorHAnsi"/>
          <w:bCs/>
          <w:iCs/>
          <w:sz w:val="24"/>
          <w:szCs w:val="24"/>
          <w:lang w:eastAsia="fr-FR"/>
        </w:rPr>
        <w:t>Des cours collectifs</w:t>
      </w:r>
      <w:r w:rsidR="009A4391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de code en </w:t>
      </w:r>
      <w:proofErr w:type="spellStart"/>
      <w:r w:rsidR="009A4391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>distanciel</w:t>
      </w:r>
      <w:proofErr w:type="spellEnd"/>
      <w:r w:rsidR="009A4391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</w:t>
      </w:r>
      <w:r w:rsidR="00EC7C19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sont également disponibles </w:t>
      </w:r>
      <w:r w:rsid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tous </w:t>
      </w:r>
      <w:proofErr w:type="gramStart"/>
      <w:r w:rsidR="006A0BB8">
        <w:rPr>
          <w:rFonts w:eastAsia="Times New Roman" w:cstheme="minorHAnsi"/>
          <w:bCs/>
          <w:iCs/>
          <w:sz w:val="24"/>
          <w:szCs w:val="24"/>
          <w:lang w:eastAsia="fr-FR"/>
        </w:rPr>
        <w:t>les jeudi</w:t>
      </w:r>
      <w:proofErr w:type="gramEnd"/>
      <w:r w:rsidR="006A0BB8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et vendredi</w:t>
      </w:r>
      <w:bookmarkStart w:id="0" w:name="_GoBack"/>
      <w:bookmarkEnd w:id="0"/>
      <w:r w:rsidR="009A4391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de 18h</w:t>
      </w:r>
      <w:r w:rsidR="00EC7C19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>00</w:t>
      </w:r>
      <w:r w:rsidR="009A4391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à 19h</w:t>
      </w:r>
      <w:r w:rsidR="00EC7C19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>00</w:t>
      </w:r>
      <w:r w:rsidR="009A4391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grâce à l’application «  </w:t>
      </w:r>
      <w:r w:rsidR="006A0BB8">
        <w:rPr>
          <w:rFonts w:eastAsia="Times New Roman" w:cstheme="minorHAnsi"/>
          <w:bCs/>
          <w:iCs/>
          <w:sz w:val="24"/>
          <w:szCs w:val="24"/>
          <w:lang w:eastAsia="fr-FR"/>
        </w:rPr>
        <w:t>MYROUSSEAU VISIO</w:t>
      </w:r>
      <w:r w:rsidR="009A4391" w:rsidRPr="00EC7C19">
        <w:rPr>
          <w:rFonts w:eastAsia="Times New Roman" w:cstheme="minorHAnsi"/>
          <w:bCs/>
          <w:iCs/>
          <w:sz w:val="24"/>
          <w:szCs w:val="24"/>
          <w:lang w:eastAsia="fr-FR"/>
        </w:rPr>
        <w:t>».</w:t>
      </w:r>
    </w:p>
    <w:p w14:paraId="4F1E6C02" w14:textId="2DEEA63C" w:rsidR="00EC7C19" w:rsidRPr="00D222DC" w:rsidRDefault="000B5DEA" w:rsidP="00D222DC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EC7C19">
        <w:rPr>
          <w:rFonts w:eastAsia="Times New Roman" w:cstheme="minorHAnsi"/>
          <w:iCs/>
          <w:sz w:val="24"/>
          <w:szCs w:val="24"/>
          <w:lang w:eastAsia="fr-FR"/>
        </w:rPr>
        <w:lastRenderedPageBreak/>
        <w:t>Les cours théoriques s’effectuent en simultané des cours pratiques.</w:t>
      </w:r>
    </w:p>
    <w:p w14:paraId="7530783C" w14:textId="333D306F" w:rsidR="00EC7C19" w:rsidRPr="0072076E" w:rsidRDefault="002758A8" w:rsidP="001672EE">
      <w:pPr>
        <w:rPr>
          <w:rFonts w:cstheme="minorHAnsi"/>
          <w:iCs/>
          <w:sz w:val="32"/>
          <w:szCs w:val="32"/>
          <w:u w:val="single"/>
        </w:rPr>
      </w:pPr>
      <w:r w:rsidRPr="0072076E">
        <w:rPr>
          <w:rFonts w:cstheme="minorHAnsi"/>
          <w:iCs/>
          <w:sz w:val="32"/>
          <w:szCs w:val="32"/>
          <w:u w:val="single"/>
        </w:rPr>
        <w:t>Une formation pratique</w:t>
      </w:r>
    </w:p>
    <w:p w14:paraId="030F3936" w14:textId="565BB41D" w:rsidR="00597CE6" w:rsidRPr="00EC7C19" w:rsidRDefault="00EC7C19" w:rsidP="001672EE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Elle </w:t>
      </w:r>
      <w:r w:rsidR="002758A8" w:rsidRPr="00EC7C19">
        <w:rPr>
          <w:rFonts w:cstheme="minorHAnsi"/>
          <w:iCs/>
          <w:sz w:val="24"/>
          <w:szCs w:val="24"/>
        </w:rPr>
        <w:t>compren</w:t>
      </w:r>
      <w:r>
        <w:rPr>
          <w:rFonts w:cstheme="minorHAnsi"/>
          <w:iCs/>
          <w:sz w:val="24"/>
          <w:szCs w:val="24"/>
        </w:rPr>
        <w:t>d la</w:t>
      </w:r>
      <w:r w:rsidR="002758A8" w:rsidRPr="00EC7C19">
        <w:rPr>
          <w:rFonts w:cstheme="minorHAnsi"/>
          <w:iCs/>
          <w:sz w:val="24"/>
          <w:szCs w:val="24"/>
        </w:rPr>
        <w:t xml:space="preserve"> mise en situation </w:t>
      </w:r>
      <w:r w:rsidR="00C273D3" w:rsidRPr="00EC7C19">
        <w:rPr>
          <w:rFonts w:cstheme="minorHAnsi"/>
          <w:iCs/>
          <w:sz w:val="24"/>
          <w:szCs w:val="24"/>
        </w:rPr>
        <w:t xml:space="preserve">de </w:t>
      </w:r>
      <w:r w:rsidR="00C907E2" w:rsidRPr="00EC7C19">
        <w:rPr>
          <w:rFonts w:cstheme="minorHAnsi"/>
          <w:iCs/>
          <w:sz w:val="24"/>
          <w:szCs w:val="24"/>
        </w:rPr>
        <w:t>la théorie</w:t>
      </w:r>
      <w:r w:rsidR="002758A8" w:rsidRPr="00EC7C19">
        <w:rPr>
          <w:rFonts w:cstheme="minorHAnsi"/>
          <w:iCs/>
          <w:sz w:val="24"/>
          <w:szCs w:val="24"/>
        </w:rPr>
        <w:t xml:space="preserve"> </w:t>
      </w:r>
      <w:r w:rsidRPr="00EC7C19">
        <w:rPr>
          <w:rFonts w:cstheme="minorHAnsi"/>
          <w:iCs/>
          <w:sz w:val="24"/>
          <w:szCs w:val="24"/>
        </w:rPr>
        <w:t xml:space="preserve">et </w:t>
      </w:r>
      <w:r>
        <w:rPr>
          <w:rFonts w:cstheme="minorHAnsi"/>
          <w:iCs/>
          <w:sz w:val="24"/>
          <w:szCs w:val="24"/>
        </w:rPr>
        <w:t xml:space="preserve">l’application du </w:t>
      </w:r>
      <w:r w:rsidR="002758A8" w:rsidRPr="00EC7C19">
        <w:rPr>
          <w:rFonts w:cstheme="minorHAnsi"/>
          <w:iCs/>
          <w:sz w:val="24"/>
          <w:szCs w:val="24"/>
        </w:rPr>
        <w:t>programme</w:t>
      </w:r>
      <w:r>
        <w:rPr>
          <w:rFonts w:cstheme="minorHAnsi"/>
          <w:iCs/>
          <w:sz w:val="24"/>
          <w:szCs w:val="24"/>
        </w:rPr>
        <w:t xml:space="preserve"> de formation pratique</w:t>
      </w:r>
      <w:r w:rsidR="002758A8" w:rsidRPr="00EC7C19">
        <w:rPr>
          <w:rFonts w:cstheme="minorHAnsi"/>
          <w:iCs/>
          <w:sz w:val="24"/>
          <w:szCs w:val="24"/>
        </w:rPr>
        <w:t xml:space="preserve"> suivant :</w:t>
      </w:r>
    </w:p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2758A8" w14:paraId="3195583B" w14:textId="77777777" w:rsidTr="001672EE">
        <w:trPr>
          <w:trHeight w:val="50"/>
        </w:trPr>
        <w:tc>
          <w:tcPr>
            <w:tcW w:w="10348" w:type="dxa"/>
            <w:gridSpan w:val="2"/>
          </w:tcPr>
          <w:p w14:paraId="7A127813" w14:textId="77777777" w:rsidR="002758A8" w:rsidRPr="001672EE" w:rsidRDefault="002758A8" w:rsidP="00855082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Programme de formation détaillé</w:t>
            </w:r>
          </w:p>
        </w:tc>
      </w:tr>
      <w:tr w:rsidR="002758A8" w14:paraId="032F823F" w14:textId="77777777" w:rsidTr="00C273D3">
        <w:trPr>
          <w:trHeight w:val="411"/>
        </w:trPr>
        <w:tc>
          <w:tcPr>
            <w:tcW w:w="1985" w:type="dxa"/>
          </w:tcPr>
          <w:p w14:paraId="4966AC6B" w14:textId="77777777" w:rsidR="002758A8" w:rsidRPr="001672EE" w:rsidRDefault="002758A8" w:rsidP="00855082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Compétences générales</w:t>
            </w:r>
          </w:p>
        </w:tc>
        <w:tc>
          <w:tcPr>
            <w:tcW w:w="8363" w:type="dxa"/>
          </w:tcPr>
          <w:p w14:paraId="02F16EAD" w14:textId="77777777" w:rsidR="002758A8" w:rsidRPr="001672EE" w:rsidRDefault="002758A8" w:rsidP="00855082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Compétences</w:t>
            </w:r>
          </w:p>
        </w:tc>
      </w:tr>
      <w:tr w:rsidR="002758A8" w14:paraId="3408D6F8" w14:textId="77777777" w:rsidTr="00C273D3">
        <w:trPr>
          <w:trHeight w:val="367"/>
        </w:trPr>
        <w:tc>
          <w:tcPr>
            <w:tcW w:w="1985" w:type="dxa"/>
          </w:tcPr>
          <w:p w14:paraId="50A4627C" w14:textId="77777777" w:rsidR="002758A8" w:rsidRPr="001672EE" w:rsidRDefault="002758A8" w:rsidP="00855082">
            <w:pPr>
              <w:rPr>
                <w:rFonts w:eastAsia="Times New Roman" w:cs="Arial"/>
                <w:b/>
                <w:sz w:val="18"/>
                <w:szCs w:val="18"/>
                <w:lang w:eastAsia="fr-FR"/>
              </w:rPr>
            </w:pPr>
            <w:r w:rsidRPr="001672EE">
              <w:rPr>
                <w:rFonts w:eastAsia="Times New Roman" w:cs="Arial"/>
                <w:b/>
                <w:sz w:val="18"/>
                <w:szCs w:val="18"/>
                <w:lang w:eastAsia="fr-FR"/>
              </w:rPr>
              <w:t>1. Maîtriser le véhicule dans un trafic faible ou nul</w:t>
            </w:r>
          </w:p>
          <w:p w14:paraId="4D631758" w14:textId="2E0CEF87" w:rsidR="001672EE" w:rsidRPr="001672EE" w:rsidRDefault="00C273D3" w:rsidP="00855082">
            <w:pPr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Formation pratique hors circulation sur parking ou lieu privé, formation théorique </w:t>
            </w:r>
          </w:p>
        </w:tc>
        <w:tc>
          <w:tcPr>
            <w:tcW w:w="8363" w:type="dxa"/>
          </w:tcPr>
          <w:p w14:paraId="6D83572B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Connaitre les principaux organes et commandes du véhicule, effectuer des vérifications intérieures et extérieures</w:t>
            </w:r>
          </w:p>
          <w:p w14:paraId="62B40268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Entrer, s’installer au poste de conduite et en sortir</w:t>
            </w:r>
          </w:p>
          <w:p w14:paraId="2ECD3E4D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Tenir, tourner le volant et maintenir la trajectoire</w:t>
            </w:r>
          </w:p>
          <w:p w14:paraId="12DBE6BE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Démarrer et s’arrêter</w:t>
            </w:r>
          </w:p>
          <w:p w14:paraId="192FC78A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Doser les accélérations et les freinages à diverses allures</w:t>
            </w:r>
          </w:p>
          <w:p w14:paraId="5906BBAB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Utiliser la boite de vitesses</w:t>
            </w:r>
          </w:p>
          <w:p w14:paraId="725A7459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Diriger la voiture en avant en ligne droite, en courbe en adaptant allure et trajectoire</w:t>
            </w:r>
          </w:p>
          <w:p w14:paraId="132E6362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Regarder autour de soi et avertir</w:t>
            </w:r>
          </w:p>
          <w:p w14:paraId="75A7738D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Effectuer une marche arrière et un demi-tour en sécurité</w:t>
            </w:r>
          </w:p>
        </w:tc>
      </w:tr>
      <w:tr w:rsidR="002758A8" w14:paraId="29B26D38" w14:textId="77777777" w:rsidTr="00C273D3">
        <w:trPr>
          <w:trHeight w:val="389"/>
        </w:trPr>
        <w:tc>
          <w:tcPr>
            <w:tcW w:w="1985" w:type="dxa"/>
          </w:tcPr>
          <w:p w14:paraId="522BAD8D" w14:textId="77777777" w:rsidR="002758A8" w:rsidRDefault="002758A8" w:rsidP="00855082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1672EE">
              <w:rPr>
                <w:b/>
                <w:sz w:val="18"/>
                <w:szCs w:val="18"/>
              </w:rPr>
              <w:t>2. Appréhender la route et circuler dans les conditions normales.</w:t>
            </w:r>
          </w:p>
          <w:p w14:paraId="70ADE2AC" w14:textId="43EE750B" w:rsidR="001672EE" w:rsidRPr="0031556D" w:rsidRDefault="00C273D3" w:rsidP="00C273D3">
            <w:pPr>
              <w:pStyle w:val="Paragraphedeliste"/>
              <w:ind w:left="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Formation pratique dans des conditions </w:t>
            </w:r>
            <w:r w:rsidR="0031556D"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normales de circulation, en agglomération de taille moyenne. </w:t>
            </w:r>
          </w:p>
        </w:tc>
        <w:tc>
          <w:tcPr>
            <w:tcW w:w="8363" w:type="dxa"/>
          </w:tcPr>
          <w:p w14:paraId="59DDC244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Rechercher la signalisation, les indices utiles et en tenir compte</w:t>
            </w:r>
          </w:p>
          <w:p w14:paraId="2B728631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Positionner le véhicule sur la chaussée et choisir la voie de circulation</w:t>
            </w:r>
          </w:p>
          <w:p w14:paraId="6392D752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Adapter l’allure aux situations</w:t>
            </w:r>
          </w:p>
          <w:p w14:paraId="135B569C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Détecter, identifier et franchir les intersections suivant le régime de priorité</w:t>
            </w:r>
          </w:p>
          <w:p w14:paraId="32164EC7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Tourner à droite et à gauche en agglomération</w:t>
            </w:r>
          </w:p>
          <w:p w14:paraId="1CD8F34C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Franchir les ronds-points et les carrefours à sens giratoire</w:t>
            </w:r>
          </w:p>
          <w:p w14:paraId="49FA7DA1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S’arrêter et stationner en épi, en bataille en créneau</w:t>
            </w:r>
          </w:p>
        </w:tc>
      </w:tr>
      <w:tr w:rsidR="002758A8" w14:paraId="0819D81E" w14:textId="77777777" w:rsidTr="00C273D3">
        <w:trPr>
          <w:trHeight w:val="389"/>
        </w:trPr>
        <w:tc>
          <w:tcPr>
            <w:tcW w:w="1985" w:type="dxa"/>
          </w:tcPr>
          <w:p w14:paraId="3D14CE1E" w14:textId="77777777" w:rsidR="002758A8" w:rsidRDefault="002758A8" w:rsidP="00855082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1672EE">
              <w:rPr>
                <w:b/>
                <w:sz w:val="18"/>
                <w:szCs w:val="18"/>
              </w:rPr>
              <w:t>3. Circuler dans des conditions difficiles et partager la route avec les autres usagers</w:t>
            </w:r>
          </w:p>
          <w:p w14:paraId="62342765" w14:textId="239B10F1" w:rsidR="001672EE" w:rsidRPr="001672EE" w:rsidRDefault="0031556D" w:rsidP="0031556D">
            <w:pPr>
              <w:pStyle w:val="Paragraphedeliste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Formation pratique hors agglomération sur voie rapide </w:t>
            </w:r>
            <w:r w:rsidR="00C907E2">
              <w:rPr>
                <w:rFonts w:eastAsia="Times New Roman" w:cs="Arial"/>
                <w:i/>
                <w:sz w:val="18"/>
                <w:szCs w:val="18"/>
                <w:lang w:eastAsia="fr-FR"/>
              </w:rPr>
              <w:t>et en</w:t>
            </w: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 agglomération en circulation dense. </w:t>
            </w:r>
          </w:p>
        </w:tc>
        <w:tc>
          <w:tcPr>
            <w:tcW w:w="8363" w:type="dxa"/>
          </w:tcPr>
          <w:p w14:paraId="05D82703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Evaluer et maintenir les distances de sécurité</w:t>
            </w:r>
          </w:p>
          <w:p w14:paraId="505D3EFC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Croiser, dépasser et être dépassé</w:t>
            </w:r>
          </w:p>
          <w:p w14:paraId="2446196C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Passer des virages et conduire en déclivité</w:t>
            </w:r>
          </w:p>
          <w:p w14:paraId="304A0FD7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Connaitre les caractéristiques des autres usagers et savoir se comporter à leur égard avec respect et courtoisie</w:t>
            </w:r>
          </w:p>
          <w:p w14:paraId="244E6926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S’insérer, circuler et sortir d’une voie rapide</w:t>
            </w:r>
          </w:p>
          <w:p w14:paraId="6F249990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Conduire dans une file de véhicules et dans une circulation dense</w:t>
            </w:r>
          </w:p>
          <w:p w14:paraId="6A242372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Conduire quand l’adhérence et la visibilité sont réduites</w:t>
            </w:r>
          </w:p>
          <w:p w14:paraId="0770A941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Conduire à l’abord et dans la traversée d’ouvrages routiers tels que les tunnels, les ponts, les passages à niveau</w:t>
            </w:r>
          </w:p>
        </w:tc>
      </w:tr>
      <w:tr w:rsidR="002758A8" w14:paraId="3747BA78" w14:textId="77777777" w:rsidTr="00C273D3">
        <w:trPr>
          <w:trHeight w:val="207"/>
        </w:trPr>
        <w:tc>
          <w:tcPr>
            <w:tcW w:w="1985" w:type="dxa"/>
          </w:tcPr>
          <w:p w14:paraId="62849E89" w14:textId="77777777" w:rsidR="002758A8" w:rsidRDefault="002758A8" w:rsidP="00855082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1672EE">
              <w:rPr>
                <w:b/>
                <w:sz w:val="18"/>
                <w:szCs w:val="18"/>
              </w:rPr>
              <w:t>4. Pratiquer une conduite autonome, sûre et économique</w:t>
            </w:r>
          </w:p>
          <w:p w14:paraId="14C2CAFC" w14:textId="77777777" w:rsidR="000B5DEA" w:rsidRDefault="0031556D" w:rsidP="0031556D">
            <w:pPr>
              <w:pStyle w:val="Paragraphedeliste"/>
              <w:ind w:left="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Formation pratique s</w:t>
            </w:r>
            <w:r w:rsidR="000B5DEA">
              <w:rPr>
                <w:rFonts w:eastAsia="Times New Roman" w:cs="Arial"/>
                <w:i/>
                <w:sz w:val="18"/>
                <w:szCs w:val="18"/>
                <w:lang w:eastAsia="fr-FR"/>
              </w:rPr>
              <w:t>ur tous types de routes.</w:t>
            </w:r>
          </w:p>
          <w:p w14:paraId="0FF1D787" w14:textId="77777777" w:rsidR="000B5DEA" w:rsidRDefault="000B5DEA" w:rsidP="0031556D">
            <w:pPr>
              <w:pStyle w:val="Paragraphedeliste"/>
              <w:ind w:left="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L’acquisition de l’autonomie s’effectue par des exercices pratiques en autonomie durant les cours et ou par un voyage école.</w:t>
            </w:r>
          </w:p>
          <w:p w14:paraId="4BE60F70" w14:textId="0EE5C12D" w:rsidR="001672EE" w:rsidRPr="000B5DEA" w:rsidRDefault="0031556D" w:rsidP="0031556D">
            <w:pPr>
              <w:pStyle w:val="Paragraphedeliste"/>
              <w:ind w:left="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363" w:type="dxa"/>
          </w:tcPr>
          <w:p w14:paraId="53EB1AC5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Suivre un itinéraire de manière autonome</w:t>
            </w:r>
          </w:p>
          <w:p w14:paraId="7D6EE4A9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 xml:space="preserve">Préparer et effectuer un voyage </w:t>
            </w:r>
            <w:proofErr w:type="gramStart"/>
            <w:r w:rsidRPr="001672EE">
              <w:rPr>
                <w:sz w:val="18"/>
                <w:szCs w:val="18"/>
              </w:rPr>
              <w:t>longue</w:t>
            </w:r>
            <w:proofErr w:type="gramEnd"/>
            <w:r w:rsidRPr="001672EE">
              <w:rPr>
                <w:sz w:val="18"/>
                <w:szCs w:val="18"/>
              </w:rPr>
              <w:t xml:space="preserve"> distance en autonomie</w:t>
            </w:r>
          </w:p>
          <w:p w14:paraId="22471338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Connaitre les principaux facteurs de risque au volant et les recommandations à appliquer</w:t>
            </w:r>
          </w:p>
          <w:p w14:paraId="1BB90D82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Connaitre les comportements à adopter en cas d’accident : protéger, alerter, secourir</w:t>
            </w:r>
          </w:p>
          <w:p w14:paraId="2547F69D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Faire l’expérience des aides à la conduite des véhicules</w:t>
            </w:r>
          </w:p>
          <w:p w14:paraId="54CCBC53" w14:textId="77777777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Avoir des notions sur l’entretien le dépannage et les situations d’urgence</w:t>
            </w:r>
          </w:p>
          <w:p w14:paraId="4D61AD72" w14:textId="1046305F" w:rsidR="002758A8" w:rsidRPr="001672EE" w:rsidRDefault="002758A8" w:rsidP="002758A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Pratiquer l’éco</w:t>
            </w:r>
            <w:r w:rsidR="00D222DC">
              <w:rPr>
                <w:sz w:val="18"/>
                <w:szCs w:val="18"/>
              </w:rPr>
              <w:t>-</w:t>
            </w:r>
            <w:r w:rsidRPr="001672EE">
              <w:rPr>
                <w:sz w:val="18"/>
                <w:szCs w:val="18"/>
              </w:rPr>
              <w:t>conduite</w:t>
            </w:r>
          </w:p>
        </w:tc>
      </w:tr>
    </w:tbl>
    <w:p w14:paraId="55C94F14" w14:textId="77777777" w:rsidR="00AA3D81" w:rsidRPr="00AA3D81" w:rsidRDefault="00AA3D81" w:rsidP="000B5DEA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fr-FR"/>
        </w:rPr>
      </w:pPr>
    </w:p>
    <w:sectPr w:rsidR="00AA3D81" w:rsidRPr="00AA3D81" w:rsidSect="002D5B6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5339B" w14:textId="77777777" w:rsidR="003252CC" w:rsidRDefault="003252CC" w:rsidP="002758A8">
      <w:pPr>
        <w:spacing w:after="0" w:line="240" w:lineRule="auto"/>
      </w:pPr>
      <w:r>
        <w:separator/>
      </w:r>
    </w:p>
  </w:endnote>
  <w:endnote w:type="continuationSeparator" w:id="0">
    <w:p w14:paraId="70344CAC" w14:textId="77777777" w:rsidR="003252CC" w:rsidRDefault="003252CC" w:rsidP="0027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731BF" w14:textId="77777777" w:rsidR="00D222DC" w:rsidRPr="00D222DC" w:rsidRDefault="00D222DC" w:rsidP="00D222DC">
    <w:pPr>
      <w:pStyle w:val="Pieddepage"/>
      <w:jc w:val="center"/>
      <w:rPr>
        <w:rFonts w:ascii="Baskerville Old Face" w:hAnsi="Baskerville Old Face"/>
        <w:sz w:val="18"/>
        <w:szCs w:val="18"/>
      </w:rPr>
    </w:pPr>
    <w:r w:rsidRPr="00D222DC">
      <w:rPr>
        <w:rFonts w:ascii="Baskerville Old Face" w:hAnsi="Baskerville Old Face"/>
        <w:sz w:val="18"/>
        <w:szCs w:val="18"/>
      </w:rPr>
      <w:t>Sarl CHRONO 2B au capital de 15 000€. Siège 1187 Avenue de Borgo – 20290 BORGO – Ville : 5 rue Gabriel Péri -20200 BASTIA</w:t>
    </w:r>
  </w:p>
  <w:p w14:paraId="59B2B1AF" w14:textId="60B2297E" w:rsidR="00D222DC" w:rsidRDefault="003252CC" w:rsidP="00D222DC">
    <w:pPr>
      <w:pStyle w:val="Pieddepage"/>
      <w:jc w:val="center"/>
      <w:rPr>
        <w:rFonts w:ascii="Baskerville Old Face" w:hAnsi="Baskerville Old Face"/>
        <w:sz w:val="18"/>
        <w:szCs w:val="18"/>
      </w:rPr>
    </w:pPr>
    <w:hyperlink r:id="rId1" w:history="1">
      <w:r w:rsidR="00D222DC" w:rsidRPr="00437CA2">
        <w:rPr>
          <w:rStyle w:val="Lienhypertexte"/>
          <w:rFonts w:ascii="Baskerville Old Face" w:hAnsi="Baskerville Old Face"/>
          <w:sz w:val="18"/>
          <w:szCs w:val="18"/>
        </w:rPr>
        <w:t>www.auto-ecole-chrono2b.fr</w:t>
      </w:r>
    </w:hyperlink>
  </w:p>
  <w:p w14:paraId="50DFB45D" w14:textId="77777777" w:rsidR="00D222DC" w:rsidRPr="00D222DC" w:rsidRDefault="00D222DC" w:rsidP="00D222DC">
    <w:pPr>
      <w:pStyle w:val="Pieddepage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00E3" w14:textId="77777777" w:rsidR="003252CC" w:rsidRDefault="003252CC" w:rsidP="002758A8">
      <w:pPr>
        <w:spacing w:after="0" w:line="240" w:lineRule="auto"/>
      </w:pPr>
      <w:r>
        <w:separator/>
      </w:r>
    </w:p>
  </w:footnote>
  <w:footnote w:type="continuationSeparator" w:id="0">
    <w:p w14:paraId="39592F23" w14:textId="77777777" w:rsidR="003252CC" w:rsidRDefault="003252CC" w:rsidP="0027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9B8A" w14:textId="16273FEC" w:rsidR="002758A8" w:rsidRPr="00D222DC" w:rsidRDefault="00D222DC">
    <w:pPr>
      <w:pStyle w:val="En-tte"/>
      <w:rPr>
        <w:rFonts w:ascii="Baskerville Old Face" w:hAnsi="Baskerville Old Face"/>
        <w:b/>
        <w:color w:val="548DD4" w:themeColor="text2" w:themeTint="99"/>
      </w:rPr>
    </w:pPr>
    <w:r>
      <w:rPr>
        <w:rFonts w:ascii="Baskerville Old Face" w:hAnsi="Baskerville Old Face"/>
        <w:b/>
        <w:noProof/>
        <w:color w:val="1F497D" w:themeColor="text2"/>
        <w:lang w:eastAsia="fr-FR"/>
      </w:rPr>
      <w:drawing>
        <wp:inline distT="0" distB="0" distL="0" distR="0" wp14:anchorId="7ACBF57B" wp14:editId="7D956B16">
          <wp:extent cx="1075967" cy="457200"/>
          <wp:effectExtent l="0" t="0" r="0" b="0"/>
          <wp:docPr id="1" name="Image 1" descr="C:\Users\Martine\Desktop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e\Desktop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96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  <w:color w:val="548DD4" w:themeColor="text2" w:themeTint="99"/>
      </w:rPr>
      <w:t>CHRONO 2B :</w:t>
    </w:r>
    <w:r w:rsidR="00EC7C19" w:rsidRPr="00D222DC">
      <w:rPr>
        <w:rFonts w:ascii="Baskerville Old Face" w:hAnsi="Baskerville Old Face"/>
        <w:b/>
        <w:color w:val="548DD4" w:themeColor="text2" w:themeTint="99"/>
      </w:rPr>
      <w:t xml:space="preserve"> </w:t>
    </w:r>
  </w:p>
  <w:p w14:paraId="134FEEC0" w14:textId="44ED8F2E" w:rsidR="00EC7C19" w:rsidRPr="00D222DC" w:rsidRDefault="00D222DC">
    <w:pPr>
      <w:pStyle w:val="En-tte"/>
      <w:rPr>
        <w:rFonts w:ascii="Baskerville Old Face" w:hAnsi="Baskerville Old Face"/>
        <w:b/>
        <w:color w:val="548DD4" w:themeColor="text2" w:themeTint="99"/>
      </w:rPr>
    </w:pPr>
    <w:r>
      <w:rPr>
        <w:rFonts w:ascii="Baskerville Old Face" w:hAnsi="Baskerville Old Face"/>
        <w:b/>
        <w:color w:val="548DD4" w:themeColor="text2" w:themeTint="99"/>
      </w:rPr>
      <w:t xml:space="preserve">Agrément préfectoral : </w:t>
    </w:r>
    <w:r w:rsidRPr="00D222DC">
      <w:rPr>
        <w:rFonts w:ascii="Baskerville Old Face" w:hAnsi="Baskerville Old Face"/>
        <w:b/>
      </w:rPr>
      <w:t xml:space="preserve">E0202B00050 - E0202B00370    </w:t>
    </w:r>
    <w:r w:rsidR="00EC7C19" w:rsidRPr="00D222DC">
      <w:rPr>
        <w:rFonts w:ascii="Baskerville Old Face" w:hAnsi="Baskerville Old Face"/>
        <w:b/>
        <w:color w:val="548DD4" w:themeColor="text2" w:themeTint="99"/>
      </w:rPr>
      <w:t>SIRET</w:t>
    </w:r>
    <w:r>
      <w:rPr>
        <w:rFonts w:ascii="Baskerville Old Face" w:hAnsi="Baskerville Old Face"/>
        <w:b/>
        <w:color w:val="548DD4" w:themeColor="text2" w:themeTint="99"/>
      </w:rPr>
      <w:t xml:space="preserve"> : </w:t>
    </w:r>
    <w:r w:rsidRPr="00D222DC">
      <w:rPr>
        <w:rFonts w:ascii="Baskerville Old Face" w:hAnsi="Baskerville Old Face"/>
        <w:b/>
      </w:rPr>
      <w:t>414 991 240 000 22</w:t>
    </w:r>
  </w:p>
  <w:p w14:paraId="148C5A89" w14:textId="2010AC66" w:rsidR="00EC7C19" w:rsidRPr="00D222DC" w:rsidRDefault="00EC7C19">
    <w:pPr>
      <w:pStyle w:val="En-tte"/>
      <w:rPr>
        <w:rFonts w:ascii="Baskerville Old Face" w:hAnsi="Baskerville Old Face"/>
        <w:b/>
        <w:color w:val="548DD4" w:themeColor="text2" w:themeTint="99"/>
      </w:rPr>
    </w:pPr>
    <w:r w:rsidRPr="00D222DC">
      <w:rPr>
        <w:rFonts w:ascii="Baskerville Old Face" w:hAnsi="Baskerville Old Face"/>
        <w:b/>
        <w:color w:val="548DD4" w:themeColor="text2" w:themeTint="99"/>
      </w:rPr>
      <w:t>N° formation professionnelle</w:t>
    </w:r>
    <w:r w:rsidR="00D222DC">
      <w:rPr>
        <w:rFonts w:ascii="Baskerville Old Face" w:hAnsi="Baskerville Old Face"/>
        <w:b/>
        <w:color w:val="548DD4" w:themeColor="text2" w:themeTint="99"/>
      </w:rPr>
      <w:t xml:space="preserve"> : </w:t>
    </w:r>
    <w:r w:rsidR="00D222DC" w:rsidRPr="00D222DC">
      <w:rPr>
        <w:rFonts w:ascii="Baskerville Old Face" w:hAnsi="Baskerville Old Face"/>
        <w:b/>
      </w:rPr>
      <w:t>94 202096720</w:t>
    </w:r>
    <w:r w:rsidR="00D222DC" w:rsidRPr="00D222DC">
      <w:rPr>
        <w:rFonts w:ascii="Baskerville Old Face" w:hAnsi="Baskerville Old Face"/>
        <w:b/>
        <w:color w:val="548DD4" w:themeColor="text2" w:themeTint="99"/>
      </w:rPr>
      <w:tab/>
    </w:r>
    <w:r w:rsidR="00D222DC">
      <w:rPr>
        <w:rFonts w:ascii="Baskerville Old Face" w:hAnsi="Baskerville Old Face"/>
        <w:b/>
        <w:color w:val="548DD4" w:themeColor="text2" w:themeTint="99"/>
      </w:rPr>
      <w:t xml:space="preserve">   </w:t>
    </w:r>
    <w:r w:rsidRPr="00D222DC">
      <w:rPr>
        <w:rFonts w:ascii="Baskerville Old Face" w:hAnsi="Baskerville Old Face"/>
        <w:b/>
        <w:color w:val="548DD4" w:themeColor="text2" w:themeTint="99"/>
      </w:rPr>
      <w:t>Numéro de téléphone</w:t>
    </w:r>
    <w:r w:rsidR="00D222DC">
      <w:rPr>
        <w:rFonts w:ascii="Baskerville Old Face" w:hAnsi="Baskerville Old Face"/>
        <w:b/>
        <w:color w:val="548DD4" w:themeColor="text2" w:themeTint="99"/>
      </w:rPr>
      <w:t xml:space="preserve"> : </w:t>
    </w:r>
    <w:r w:rsidR="00D222DC" w:rsidRPr="00D222DC">
      <w:rPr>
        <w:rFonts w:ascii="Baskerville Old Face" w:hAnsi="Baskerville Old Face"/>
        <w:b/>
      </w:rPr>
      <w:t>04 95 36 09 62 – 04 95 31 75 00</w:t>
    </w:r>
  </w:p>
  <w:p w14:paraId="06508FAF" w14:textId="0656B1B7" w:rsidR="00EC7C19" w:rsidRDefault="00EC7C19">
    <w:pPr>
      <w:pStyle w:val="En-tte"/>
      <w:rPr>
        <w:rFonts w:ascii="Baskerville Old Face" w:hAnsi="Baskerville Old Face"/>
        <w:b/>
        <w:color w:val="548DD4" w:themeColor="text2" w:themeTint="99"/>
      </w:rPr>
    </w:pPr>
    <w:r w:rsidRPr="00D222DC">
      <w:rPr>
        <w:rFonts w:ascii="Baskerville Old Face" w:hAnsi="Baskerville Old Face"/>
        <w:b/>
        <w:color w:val="548DD4" w:themeColor="text2" w:themeTint="99"/>
      </w:rPr>
      <w:t>Code NAF</w:t>
    </w:r>
    <w:r w:rsidR="00D222DC">
      <w:rPr>
        <w:rFonts w:ascii="Baskerville Old Face" w:hAnsi="Baskerville Old Face"/>
        <w:b/>
        <w:color w:val="548DD4" w:themeColor="text2" w:themeTint="99"/>
      </w:rPr>
      <w:t xml:space="preserve"> : </w:t>
    </w:r>
    <w:r w:rsidR="00D222DC" w:rsidRPr="00D222DC">
      <w:rPr>
        <w:rFonts w:ascii="Baskerville Old Face" w:hAnsi="Baskerville Old Face"/>
        <w:b/>
      </w:rPr>
      <w:t xml:space="preserve">8553Z   </w:t>
    </w:r>
    <w:r w:rsidR="00D222DC">
      <w:rPr>
        <w:rFonts w:ascii="Baskerville Old Face" w:hAnsi="Baskerville Old Face"/>
        <w:b/>
        <w:color w:val="548DD4" w:themeColor="text2" w:themeTint="99"/>
      </w:rPr>
      <w:t xml:space="preserve">                           </w:t>
    </w:r>
    <w:r w:rsidRPr="00D222DC">
      <w:rPr>
        <w:rFonts w:ascii="Baskerville Old Face" w:hAnsi="Baskerville Old Face"/>
        <w:b/>
        <w:color w:val="548DD4" w:themeColor="text2" w:themeTint="99"/>
      </w:rPr>
      <w:t>Adresse email</w:t>
    </w:r>
    <w:r w:rsidR="00D222DC">
      <w:rPr>
        <w:rFonts w:ascii="Baskerville Old Face" w:hAnsi="Baskerville Old Face"/>
        <w:b/>
        <w:color w:val="548DD4" w:themeColor="text2" w:themeTint="99"/>
      </w:rPr>
      <w:t xml:space="preserve"> : </w:t>
    </w:r>
    <w:hyperlink r:id="rId2" w:history="1">
      <w:r w:rsidR="00D222DC" w:rsidRPr="00437CA2">
        <w:rPr>
          <w:rStyle w:val="Lienhypertexte"/>
          <w:rFonts w:ascii="Baskerville Old Face" w:hAnsi="Baskerville Old Face"/>
          <w:b/>
          <w:color w:val="6666FF" w:themeColor="hyperlink" w:themeTint="99"/>
        </w:rPr>
        <w:t>chrono2b@hotmail.fr</w:t>
      </w:r>
    </w:hyperlink>
  </w:p>
  <w:p w14:paraId="4B8166C9" w14:textId="77777777" w:rsidR="00D222DC" w:rsidRPr="00D222DC" w:rsidRDefault="00D222DC">
    <w:pPr>
      <w:pStyle w:val="En-tte"/>
      <w:rPr>
        <w:rFonts w:ascii="Baskerville Old Face" w:hAnsi="Baskerville Old Face"/>
        <w:b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0E3F"/>
    <w:multiLevelType w:val="multilevel"/>
    <w:tmpl w:val="74D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C48D5"/>
    <w:multiLevelType w:val="hybridMultilevel"/>
    <w:tmpl w:val="B7085D24"/>
    <w:lvl w:ilvl="0" w:tplc="01A8F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7157EA"/>
    <w:multiLevelType w:val="hybridMultilevel"/>
    <w:tmpl w:val="5B683574"/>
    <w:lvl w:ilvl="0" w:tplc="D8D4C4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304926"/>
    <w:multiLevelType w:val="hybridMultilevel"/>
    <w:tmpl w:val="365A7E56"/>
    <w:lvl w:ilvl="0" w:tplc="E63C1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30B6B"/>
    <w:multiLevelType w:val="multilevel"/>
    <w:tmpl w:val="83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3"/>
    <w:rsid w:val="00086667"/>
    <w:rsid w:val="000925D2"/>
    <w:rsid w:val="000A0978"/>
    <w:rsid w:val="000B5DEA"/>
    <w:rsid w:val="0011710D"/>
    <w:rsid w:val="001672EE"/>
    <w:rsid w:val="001A70B1"/>
    <w:rsid w:val="001D1CBA"/>
    <w:rsid w:val="00201327"/>
    <w:rsid w:val="002758A8"/>
    <w:rsid w:val="002A5141"/>
    <w:rsid w:val="002D5B69"/>
    <w:rsid w:val="0031556D"/>
    <w:rsid w:val="003252CC"/>
    <w:rsid w:val="00416727"/>
    <w:rsid w:val="00522D73"/>
    <w:rsid w:val="00597CE6"/>
    <w:rsid w:val="005A004E"/>
    <w:rsid w:val="005B6780"/>
    <w:rsid w:val="00662CC6"/>
    <w:rsid w:val="006A0BB8"/>
    <w:rsid w:val="0072076E"/>
    <w:rsid w:val="00890816"/>
    <w:rsid w:val="008C3DE7"/>
    <w:rsid w:val="008E6E97"/>
    <w:rsid w:val="00972DD2"/>
    <w:rsid w:val="009A4391"/>
    <w:rsid w:val="00A1718C"/>
    <w:rsid w:val="00A63270"/>
    <w:rsid w:val="00A63910"/>
    <w:rsid w:val="00A75363"/>
    <w:rsid w:val="00AA3D81"/>
    <w:rsid w:val="00AC6318"/>
    <w:rsid w:val="00B05A1F"/>
    <w:rsid w:val="00B647E4"/>
    <w:rsid w:val="00B75A5A"/>
    <w:rsid w:val="00C144A3"/>
    <w:rsid w:val="00C273D3"/>
    <w:rsid w:val="00C907E2"/>
    <w:rsid w:val="00D00263"/>
    <w:rsid w:val="00D222DC"/>
    <w:rsid w:val="00DC0C2B"/>
    <w:rsid w:val="00E42745"/>
    <w:rsid w:val="00EC7C19"/>
    <w:rsid w:val="00F5593F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EC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-ecole-chrono2b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ono2b@hotmail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Martine</cp:lastModifiedBy>
  <cp:revision>3</cp:revision>
  <cp:lastPrinted>2021-10-24T15:43:00Z</cp:lastPrinted>
  <dcterms:created xsi:type="dcterms:W3CDTF">2021-10-19T07:34:00Z</dcterms:created>
  <dcterms:modified xsi:type="dcterms:W3CDTF">2021-10-24T15:43:00Z</dcterms:modified>
</cp:coreProperties>
</file>