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5b9bd5"/>
          <w:sz w:val="48"/>
          <w:szCs w:val="4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4499610</wp:posOffset>
            </wp:positionH>
            <wp:positionV relativeFrom="margin">
              <wp:posOffset>-285749</wp:posOffset>
            </wp:positionV>
            <wp:extent cx="2082165" cy="472440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5569" l="5570" r="5696" t="34178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5b9bd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5b9bd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313b82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5b9bd5"/>
          <w:sz w:val="48"/>
          <w:szCs w:val="48"/>
          <w:rtl w:val="0"/>
        </w:rPr>
        <w:t xml:space="preserve">CONDITIONS D’USAGE </w:t>
      </w:r>
      <w:r w:rsidDel="00000000" w:rsidR="00000000" w:rsidRPr="00000000">
        <w:rPr>
          <w:rFonts w:ascii="Calibri" w:cs="Calibri" w:eastAsia="Calibri" w:hAnsi="Calibri"/>
          <w:color w:val="313b82"/>
          <w:sz w:val="48"/>
          <w:szCs w:val="48"/>
          <w:rtl w:val="0"/>
        </w:rPr>
        <w:t xml:space="preserve">de la piste de formation à la conduite des véhicules deux-roues, hors circulation.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5b9bd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5b9bd5"/>
          <w:sz w:val="32"/>
          <w:szCs w:val="32"/>
          <w:rtl w:val="0"/>
        </w:rPr>
        <w:t xml:space="preserve">Formations aux catégories de permis de conduire AM, A1, A2, A ainsi que pour la conduite des véhicules de catégorie L5e 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5b9bd5"/>
        </w:rPr>
      </w:pPr>
      <w:r w:rsidDel="00000000" w:rsidR="00000000" w:rsidRPr="00000000">
        <w:rPr>
          <w:rFonts w:ascii="Calibri" w:cs="Calibri" w:eastAsia="Calibri" w:hAnsi="Calibri"/>
          <w:b w:val="1"/>
          <w:color w:val="5b9bd5"/>
          <w:rtl w:val="0"/>
        </w:rPr>
        <w:t xml:space="preserve">Adresse de la piste de formation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Stade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 Robert Chalmeau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Rue du Gué Pucelle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77130 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Varennes-sur-Seine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Temps de déplacement à partir de l’école de conduite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distance entre le bureau  et la piste est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mn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Partage de la piste de formation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piste est partagée avec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autres écoles de conduite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Modalités d’accueil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Les élèves doivent se présenter au bureau: 7 rue de la maison garnier 77130 Montereau Fault Yonne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Disponibilité de la piste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ee754d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L’amplitude horaire de la piste est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 lundi au dimanche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6838" w:w="11906" w:orient="portrait"/>
      <w:pgMar w:bottom="0" w:top="1134" w:left="1134" w:right="1134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1134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140970</wp:posOffset>
          </wp:positionH>
          <wp:positionV relativeFrom="paragraph">
            <wp:posOffset>-1165859</wp:posOffset>
          </wp:positionV>
          <wp:extent cx="6217920" cy="146748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7920" cy="14674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1134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ans" w:cs="Liberation Sans" w:eastAsia="Liberation Sans" w:hAnsi="Liberation Sans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ascii="Liberation Sans" w:cs="Mangal" w:eastAsia="SimSun" w:hAnsi="Liberation Sans"/>
      <w:kern w:val="1"/>
      <w:sz w:val="24"/>
      <w:szCs w:val="24"/>
      <w:lang w:bidi="hi-IN" w:eastAsia="zh-C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1" w:customStyle="1">
    <w:name w:val="Titre1"/>
    <w:basedOn w:val="Normal"/>
    <w:next w:val="Corpsdetexte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En-tte">
    <w:name w:val="header"/>
    <w:basedOn w:val="Normal"/>
    <w:rsid w:val="00594D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4DF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94DFC"/>
    <w:pPr>
      <w:widowControl w:val="0"/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C478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fr-FR"/>
    </w:rPr>
  </w:style>
  <w:style w:type="table" w:styleId="Tableauweb3">
    <w:name w:val="Table Web 3"/>
    <w:basedOn w:val="TableauNormal"/>
    <w:rsid w:val="001F51BC"/>
    <w:pPr>
      <w:widowControl w:val="0"/>
      <w:suppressAutoHyphens w:val="1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Lienhypertexte">
    <w:name w:val="Hyperlink"/>
    <w:uiPriority w:val="99"/>
    <w:unhideWhenUsed w:val="1"/>
    <w:rsid w:val="002B3B3E"/>
    <w:rPr>
      <w:color w:val="0000ff"/>
      <w:u w:val="single"/>
    </w:rPr>
  </w:style>
  <w:style w:type="character" w:styleId="PieddepageCar" w:customStyle="1">
    <w:name w:val="Pied de page Car"/>
    <w:link w:val="Pieddepage"/>
    <w:uiPriority w:val="99"/>
    <w:rsid w:val="005D6575"/>
    <w:rPr>
      <w:rFonts w:ascii="Liberation Sans" w:cs="Mangal" w:eastAsia="SimSun" w:hAnsi="Liberation Sans"/>
      <w:kern w:val="1"/>
      <w:sz w:val="24"/>
      <w:szCs w:val="24"/>
      <w:lang w:bidi="hi-IN" w:eastAsia="zh-CN"/>
    </w:rPr>
  </w:style>
  <w:style w:type="paragraph" w:styleId="Titre">
    <w:name w:val="Title"/>
    <w:basedOn w:val="Normal"/>
    <w:next w:val="Normal"/>
    <w:link w:val="TitreCar"/>
    <w:qFormat w:val="1"/>
    <w:rsid w:val="00E37162"/>
    <w:pPr>
      <w:spacing w:after="60" w:before="240"/>
      <w:jc w:val="center"/>
      <w:outlineLvl w:val="0"/>
    </w:pPr>
    <w:rPr>
      <w:rFonts w:ascii="Calibri Light" w:eastAsia="Times New Roman" w:hAnsi="Calibri Light"/>
      <w:b w:val="1"/>
      <w:bCs w:val="1"/>
      <w:kern w:val="28"/>
      <w:sz w:val="32"/>
      <w:szCs w:val="29"/>
    </w:rPr>
  </w:style>
  <w:style w:type="character" w:styleId="TitreCar" w:customStyle="1">
    <w:name w:val="Titre Car"/>
    <w:link w:val="Titre"/>
    <w:rsid w:val="00E37162"/>
    <w:rPr>
      <w:rFonts w:ascii="Calibri Light" w:cs="Mangal" w:eastAsia="Times New Roman" w:hAnsi="Calibri Light"/>
      <w:b w:val="1"/>
      <w:bCs w:val="1"/>
      <w:kern w:val="28"/>
      <w:sz w:val="32"/>
      <w:szCs w:val="29"/>
      <w:lang w:bidi="hi-IN" w:eastAsia="zh-CN"/>
    </w:rPr>
  </w:style>
  <w:style w:type="paragraph" w:styleId="Paragraphedeliste">
    <w:name w:val="List Paragraph"/>
    <w:basedOn w:val="Normal"/>
    <w:uiPriority w:val="34"/>
    <w:qFormat w:val="1"/>
    <w:rsid w:val="00E14E1C"/>
    <w:pPr>
      <w:ind w:left="720"/>
      <w:contextualSpacing w:val="1"/>
    </w:pPr>
    <w:rPr>
      <w:szCs w:val="21"/>
    </w:rPr>
  </w:style>
  <w:style w:type="paragraph" w:styleId="Paragraphestandard" w:customStyle="1">
    <w:name w:val="[Paragraphe standard]"/>
    <w:basedOn w:val="Normal"/>
    <w:uiPriority w:val="99"/>
    <w:rsid w:val="00D14130"/>
    <w:pPr>
      <w:widowControl w:val="1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" w:cs="Times" w:hAnsi="Times" w:eastAsiaTheme="minorHAnsi"/>
      <w:color w:val="000000"/>
      <w:kern w:val="0"/>
      <w:lang w:bidi="ar-SA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oIBET9XZZjh7bRa96+K3k8uBw==">AMUW2mWwrNVKUVIQrsjK2+YGC59urd5s9hgdnkA6g3z6D7dv/6Ud1b5sPBDl+8ukGI0fbFXx6kpow8EqcVBc5TsupHNANOkZhdp4wTITOFF3fheVGB38ZVI=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2021-10-12T12:22:00Z</dcterms:created>
  <dc:creator>DSCR</dc:creator>
</cp:coreProperties>
</file>