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B6" w:rsidRPr="003907B6" w:rsidRDefault="003907B6" w:rsidP="003907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907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Les stages </w:t>
      </w:r>
      <w:proofErr w:type="spellStart"/>
      <w:r w:rsidRPr="003907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postpermis</w:t>
      </w:r>
      <w:proofErr w:type="spellEnd"/>
      <w:r w:rsidRPr="003907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et réduction de la période probatoire</w:t>
      </w:r>
    </w:p>
    <w:p w:rsidR="003907B6" w:rsidRPr="003907B6" w:rsidRDefault="003907B6" w:rsidP="003907B6">
      <w:pPr>
        <w:spacing w:before="100" w:beforeAutospacing="1" w:after="100" w:afterAutospacing="1" w:line="240" w:lineRule="auto"/>
        <w:rPr>
          <w:rFonts w:ascii="Source Sans 3" w:eastAsia="Times New Roman" w:hAnsi="Source Sans 3" w:cs="Times New Roman"/>
          <w:b/>
          <w:bCs/>
          <w:sz w:val="24"/>
          <w:szCs w:val="24"/>
          <w:lang w:eastAsia="fr-FR"/>
        </w:rPr>
      </w:pPr>
      <w:r w:rsidRPr="003907B6">
        <w:rPr>
          <w:rFonts w:ascii="Source Sans 3" w:eastAsia="Times New Roman" w:hAnsi="Source Sans 3" w:cs="Times New Roman"/>
          <w:b/>
          <w:bCs/>
          <w:sz w:val="24"/>
          <w:szCs w:val="24"/>
          <w:lang w:eastAsia="fr-FR"/>
        </w:rPr>
        <w:t xml:space="preserve">Les titulaires d’un premier permis de conduire qui choisissent de suivre une formation complémentaire « </w:t>
      </w:r>
      <w:proofErr w:type="spellStart"/>
      <w:r w:rsidRPr="003907B6">
        <w:rPr>
          <w:rFonts w:ascii="Source Sans 3" w:eastAsia="Times New Roman" w:hAnsi="Source Sans 3" w:cs="Times New Roman"/>
          <w:b/>
          <w:bCs/>
          <w:sz w:val="24"/>
          <w:szCs w:val="24"/>
          <w:lang w:eastAsia="fr-FR"/>
        </w:rPr>
        <w:t>postpermis</w:t>
      </w:r>
      <w:proofErr w:type="spellEnd"/>
      <w:r w:rsidRPr="003907B6">
        <w:rPr>
          <w:rFonts w:ascii="Source Sans 3" w:eastAsia="Times New Roman" w:hAnsi="Source Sans 3" w:cs="Times New Roman"/>
          <w:b/>
          <w:bCs/>
          <w:sz w:val="24"/>
          <w:szCs w:val="24"/>
          <w:lang w:eastAsia="fr-FR"/>
        </w:rPr>
        <w:t xml:space="preserve"> », entre 6 et 12 mois après l'obtention du permis, bénéficient d’une réduction de la période probatoire.</w:t>
      </w:r>
    </w:p>
    <w:p w:rsidR="003907B6" w:rsidRPr="003907B6" w:rsidRDefault="003907B6" w:rsidP="003907B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3907B6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Un stage </w:t>
      </w:r>
      <w:proofErr w:type="spellStart"/>
      <w:r w:rsidRPr="003907B6">
        <w:rPr>
          <w:rFonts w:ascii="Times New Roman" w:eastAsia="Times New Roman" w:hAnsi="Times New Roman" w:cs="Times New Roman"/>
          <w:sz w:val="36"/>
          <w:szCs w:val="36"/>
          <w:lang w:eastAsia="fr-FR"/>
        </w:rPr>
        <w:t>postpermis</w:t>
      </w:r>
      <w:proofErr w:type="spellEnd"/>
      <w:r w:rsidRPr="003907B6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: pourquoi et pour qui ?</w:t>
      </w:r>
    </w:p>
    <w:p w:rsidR="003907B6" w:rsidRPr="003907B6" w:rsidRDefault="003907B6" w:rsidP="003907B6">
      <w:pPr>
        <w:spacing w:beforeAutospacing="1" w:after="0" w:afterAutospacing="1" w:line="240" w:lineRule="auto"/>
        <w:rPr>
          <w:rFonts w:ascii="Source Sans 3" w:eastAsia="Times New Roman" w:hAnsi="Source Sans 3" w:cs="Times New Roman"/>
          <w:sz w:val="24"/>
          <w:szCs w:val="24"/>
          <w:lang w:eastAsia="fr-FR"/>
        </w:rPr>
      </w:pPr>
      <w:r w:rsidRPr="003907B6">
        <w:rPr>
          <w:rFonts w:ascii="Source Sans 3" w:eastAsia="Times New Roman" w:hAnsi="Source Sans 3" w:cs="Times New Roman"/>
          <w:sz w:val="24"/>
          <w:szCs w:val="24"/>
          <w:lang w:eastAsia="fr-FR"/>
        </w:rPr>
        <w:t>Cette formation d’une journée, si elle est suivie </w:t>
      </w:r>
      <w:r w:rsidRPr="003907B6">
        <w:rPr>
          <w:rFonts w:ascii="Source Sans 3" w:eastAsia="Times New Roman" w:hAnsi="Source Sans 3" w:cs="Times New Roman"/>
          <w:b/>
          <w:bCs/>
          <w:lang w:eastAsia="fr-FR"/>
        </w:rPr>
        <w:t>entre six et douze mois après l’obtention du permis</w:t>
      </w:r>
      <w:r w:rsidRPr="003907B6">
        <w:rPr>
          <w:rFonts w:ascii="Source Sans 3" w:eastAsia="Times New Roman" w:hAnsi="Source Sans 3" w:cs="Times New Roman"/>
          <w:sz w:val="24"/>
          <w:szCs w:val="24"/>
          <w:lang w:eastAsia="fr-FR"/>
        </w:rPr>
        <w:t xml:space="preserve">, a pour objectif d’engager une prise de conscience sur le risque afin d'éviter un sentiment de </w:t>
      </w:r>
      <w:proofErr w:type="spellStart"/>
      <w:r w:rsidRPr="003907B6">
        <w:rPr>
          <w:rFonts w:ascii="Source Sans 3" w:eastAsia="Times New Roman" w:hAnsi="Source Sans 3" w:cs="Times New Roman"/>
          <w:sz w:val="24"/>
          <w:szCs w:val="24"/>
          <w:lang w:eastAsia="fr-FR"/>
        </w:rPr>
        <w:t>surconfiance</w:t>
      </w:r>
      <w:proofErr w:type="spellEnd"/>
      <w:r w:rsidRPr="003907B6">
        <w:rPr>
          <w:rFonts w:ascii="Source Sans 3" w:eastAsia="Times New Roman" w:hAnsi="Source Sans 3" w:cs="Times New Roman"/>
          <w:sz w:val="24"/>
          <w:szCs w:val="24"/>
          <w:lang w:eastAsia="fr-FR"/>
        </w:rPr>
        <w:t xml:space="preserve"> au moment où le jeune conducteur a acquis davantage d'assurance au volant.</w:t>
      </w:r>
    </w:p>
    <w:p w:rsidR="003907B6" w:rsidRPr="003907B6" w:rsidRDefault="003907B6" w:rsidP="003907B6">
      <w:pPr>
        <w:spacing w:before="100" w:beforeAutospacing="1" w:after="100" w:afterAutospacing="1" w:line="240" w:lineRule="auto"/>
        <w:rPr>
          <w:rFonts w:ascii="Source Sans 3" w:eastAsia="Times New Roman" w:hAnsi="Source Sans 3" w:cs="Times New Roman"/>
          <w:sz w:val="24"/>
          <w:szCs w:val="24"/>
          <w:lang w:eastAsia="fr-FR"/>
        </w:rPr>
      </w:pPr>
      <w:r w:rsidRPr="003907B6">
        <w:rPr>
          <w:rFonts w:ascii="Source Sans 3" w:eastAsia="Times New Roman" w:hAnsi="Source Sans 3" w:cs="Times New Roman"/>
          <w:sz w:val="24"/>
          <w:szCs w:val="24"/>
          <w:lang w:eastAsia="fr-FR"/>
        </w:rPr>
        <w:t>Près d’un quart des accidents impliquent un conducteur novice, ayant moins de 2 deux ans de permis.</w:t>
      </w:r>
    </w:p>
    <w:p w:rsidR="003907B6" w:rsidRPr="003907B6" w:rsidRDefault="003907B6" w:rsidP="003907B6">
      <w:pPr>
        <w:spacing w:before="100" w:beforeAutospacing="1" w:after="100" w:afterAutospacing="1" w:line="240" w:lineRule="auto"/>
        <w:outlineLvl w:val="2"/>
        <w:rPr>
          <w:rFonts w:ascii="Gotham" w:eastAsia="Times New Roman" w:hAnsi="Gotham" w:cs="Times New Roman"/>
          <w:color w:val="323232"/>
          <w:sz w:val="27"/>
          <w:szCs w:val="27"/>
          <w:lang w:eastAsia="fr-FR"/>
        </w:rPr>
      </w:pPr>
      <w:r w:rsidRPr="003907B6">
        <w:rPr>
          <w:rFonts w:ascii="Gotham" w:eastAsia="Times New Roman" w:hAnsi="Gotham" w:cs="Times New Roman"/>
          <w:color w:val="323232"/>
          <w:sz w:val="27"/>
          <w:szCs w:val="27"/>
          <w:lang w:eastAsia="fr-FR"/>
        </w:rPr>
        <w:t>Réduction de la période probatoire</w:t>
      </w:r>
    </w:p>
    <w:p w:rsidR="003907B6" w:rsidRPr="003907B6" w:rsidRDefault="003907B6" w:rsidP="003907B6">
      <w:pPr>
        <w:spacing w:before="100" w:beforeAutospacing="1" w:after="100" w:afterAutospacing="1" w:line="240" w:lineRule="auto"/>
        <w:rPr>
          <w:rFonts w:ascii="Source Sans 3" w:eastAsia="Times New Roman" w:hAnsi="Source Sans 3" w:cs="Times New Roman"/>
          <w:sz w:val="24"/>
          <w:szCs w:val="24"/>
          <w:lang w:eastAsia="fr-FR"/>
        </w:rPr>
      </w:pPr>
      <w:r w:rsidRPr="003907B6">
        <w:rPr>
          <w:rFonts w:ascii="Source Sans 3" w:eastAsia="Times New Roman" w:hAnsi="Source Sans 3" w:cs="Times New Roman"/>
          <w:sz w:val="24"/>
          <w:szCs w:val="24"/>
          <w:lang w:eastAsia="fr-FR"/>
        </w:rPr>
        <w:t>En suivant ce stage, la période probatoire est réduite à 2 deux ans, au lieu de trois pour les formations traditionnelles (et à un an et demi au lieu de 2 ans pour ceux ayant bénéficié de la conduite accompagnée), sous réserve de ne pas avoir commis d’infraction entraînant la perte de  points sur son permis.</w:t>
      </w:r>
    </w:p>
    <w:p w:rsidR="0061768D" w:rsidRDefault="0061768D"/>
    <w:sectPr w:rsidR="0061768D" w:rsidSect="00617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tha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07B6"/>
    <w:rsid w:val="000F5D81"/>
    <w:rsid w:val="003907B6"/>
    <w:rsid w:val="0061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68D"/>
  </w:style>
  <w:style w:type="paragraph" w:styleId="Titre1">
    <w:name w:val="heading 1"/>
    <w:basedOn w:val="Normal"/>
    <w:link w:val="Titre1Car"/>
    <w:uiPriority w:val="9"/>
    <w:qFormat/>
    <w:rsid w:val="003907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90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390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07B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907B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907B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90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907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7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steffi</dc:creator>
  <cp:lastModifiedBy>steffi</cp:lastModifiedBy>
  <cp:revision>1</cp:revision>
  <dcterms:created xsi:type="dcterms:W3CDTF">2024-07-27T11:02:00Z</dcterms:created>
  <dcterms:modified xsi:type="dcterms:W3CDTF">2024-07-27T11:03:00Z</dcterms:modified>
</cp:coreProperties>
</file>