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9EC7" w14:textId="3559B6E6" w:rsidR="00BB1680" w:rsidRDefault="00BB1680" w:rsidP="00BB1680">
      <w:pPr>
        <w:pStyle w:val="Default"/>
        <w:rPr>
          <w:sz w:val="16"/>
          <w:szCs w:val="16"/>
        </w:rPr>
      </w:pPr>
    </w:p>
    <w:p w14:paraId="4732E9AC" w14:textId="77777777" w:rsidR="00BB1680" w:rsidRDefault="00BB1680" w:rsidP="00BB168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73B39DD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66"/>
          <w:szCs w:val="66"/>
        </w:rPr>
      </w:pPr>
      <w:r>
        <w:rPr>
          <w:rFonts w:ascii="Calibri" w:hAnsi="Calibri" w:cs="Calibri"/>
          <w:color w:val="2F3983"/>
          <w:sz w:val="66"/>
          <w:szCs w:val="66"/>
        </w:rPr>
        <w:t xml:space="preserve">AAC </w:t>
      </w:r>
    </w:p>
    <w:p w14:paraId="0627869D" w14:textId="77777777" w:rsidR="00BB1680" w:rsidRDefault="00BB1680" w:rsidP="00BB1680">
      <w:pPr>
        <w:pStyle w:val="Default"/>
        <w:rPr>
          <w:rFonts w:ascii="Calibri" w:hAnsi="Calibri" w:cs="Calibri"/>
          <w:color w:val="EE754D"/>
          <w:sz w:val="66"/>
          <w:szCs w:val="66"/>
        </w:rPr>
      </w:pPr>
      <w:r>
        <w:rPr>
          <w:rFonts w:ascii="Calibri" w:hAnsi="Calibri" w:cs="Calibri"/>
          <w:color w:val="EE754D"/>
          <w:sz w:val="66"/>
          <w:szCs w:val="66"/>
        </w:rPr>
        <w:t xml:space="preserve">APPRENTISSAGE ANTICIPÉ </w:t>
      </w:r>
    </w:p>
    <w:p w14:paraId="3563F8C5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66"/>
          <w:szCs w:val="66"/>
        </w:rPr>
      </w:pPr>
      <w:r>
        <w:rPr>
          <w:rFonts w:ascii="Calibri" w:hAnsi="Calibri" w:cs="Calibri"/>
          <w:color w:val="2F3983"/>
          <w:sz w:val="66"/>
          <w:szCs w:val="66"/>
        </w:rPr>
        <w:t xml:space="preserve">de la conduite </w:t>
      </w:r>
    </w:p>
    <w:p w14:paraId="574B7F32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0"/>
          <w:szCs w:val="20"/>
        </w:rPr>
      </w:pPr>
      <w:r>
        <w:rPr>
          <w:rFonts w:ascii="Calibri" w:hAnsi="Calibri" w:cs="Calibri"/>
          <w:b/>
          <w:bCs/>
          <w:color w:val="2F3983"/>
          <w:sz w:val="20"/>
          <w:szCs w:val="20"/>
        </w:rPr>
        <w:t xml:space="preserve">AVEC L’AAC, JE NE PRÉPARE PAS SEULEMENT LES ÉPREUVES DU PERMIS DE CONDUIRE. </w:t>
      </w:r>
    </w:p>
    <w:p w14:paraId="065B9502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0"/>
          <w:szCs w:val="20"/>
        </w:rPr>
      </w:pPr>
      <w:r>
        <w:rPr>
          <w:rFonts w:ascii="Calibri" w:hAnsi="Calibri" w:cs="Calibri"/>
          <w:color w:val="2F3983"/>
          <w:sz w:val="20"/>
          <w:szCs w:val="20"/>
        </w:rPr>
        <w:t xml:space="preserve">J’approfondis avec mon enseignant les comportements qui me permettront de mieux prévoir les </w:t>
      </w:r>
    </w:p>
    <w:p w14:paraId="02701A2A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0"/>
          <w:szCs w:val="20"/>
        </w:rPr>
      </w:pPr>
      <w:r>
        <w:rPr>
          <w:rFonts w:ascii="Calibri" w:hAnsi="Calibri" w:cs="Calibri"/>
          <w:color w:val="2F3983"/>
          <w:sz w:val="20"/>
          <w:szCs w:val="20"/>
        </w:rPr>
        <w:t xml:space="preserve">situations à risques. </w:t>
      </w:r>
    </w:p>
    <w:p w14:paraId="21A865B9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0"/>
          <w:szCs w:val="20"/>
        </w:rPr>
      </w:pPr>
      <w:r>
        <w:rPr>
          <w:rFonts w:ascii="Calibri" w:hAnsi="Calibri" w:cs="Calibri"/>
          <w:color w:val="2F3983"/>
          <w:sz w:val="20"/>
          <w:szCs w:val="20"/>
        </w:rPr>
        <w:t xml:space="preserve">J’apprends à mon rythme avec l’aide d’un accompagnateur qui me connaît bien et qui me permet </w:t>
      </w:r>
    </w:p>
    <w:p w14:paraId="545320FB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0"/>
          <w:szCs w:val="20"/>
        </w:rPr>
      </w:pPr>
      <w:r>
        <w:rPr>
          <w:rFonts w:ascii="Calibri" w:hAnsi="Calibri" w:cs="Calibri"/>
          <w:color w:val="2F3983"/>
          <w:sz w:val="20"/>
          <w:szCs w:val="20"/>
        </w:rPr>
        <w:t xml:space="preserve">d’acquérir une très forte expérience. </w:t>
      </w:r>
    </w:p>
    <w:p w14:paraId="14252590" w14:textId="77777777" w:rsidR="00BB1680" w:rsidRDefault="00BB1680" w:rsidP="00BB1680">
      <w:pPr>
        <w:pStyle w:val="Default"/>
        <w:rPr>
          <w:rFonts w:ascii="Calibri" w:hAnsi="Calibri" w:cs="Calibri"/>
          <w:color w:val="EE754D"/>
          <w:sz w:val="42"/>
          <w:szCs w:val="42"/>
        </w:rPr>
      </w:pPr>
      <w:r>
        <w:rPr>
          <w:rFonts w:ascii="Calibri" w:hAnsi="Calibri" w:cs="Calibri"/>
          <w:color w:val="EE754D"/>
          <w:sz w:val="42"/>
          <w:szCs w:val="42"/>
        </w:rPr>
        <w:t xml:space="preserve">Dès 15 ans, je peux choisir la Conduite Accompagnée </w:t>
      </w:r>
    </w:p>
    <w:p w14:paraId="701EB9C2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0"/>
          <w:szCs w:val="20"/>
        </w:rPr>
      </w:pPr>
      <w:r>
        <w:rPr>
          <w:rFonts w:ascii="Calibri" w:hAnsi="Calibri" w:cs="Calibri"/>
          <w:b/>
          <w:bCs/>
          <w:color w:val="2F3983"/>
          <w:sz w:val="20"/>
          <w:szCs w:val="20"/>
        </w:rPr>
        <w:t xml:space="preserve">2 PHASES : </w:t>
      </w:r>
    </w:p>
    <w:p w14:paraId="65C94D5F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une période de formation initiale, </w:t>
      </w:r>
    </w:p>
    <w:p w14:paraId="76AA2620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une période de conduite accompagnée. </w:t>
      </w:r>
    </w:p>
    <w:p w14:paraId="78859A0D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0"/>
          <w:szCs w:val="20"/>
        </w:rPr>
      </w:pPr>
      <w:r>
        <w:rPr>
          <w:rFonts w:ascii="Calibri" w:hAnsi="Calibri" w:cs="Calibri"/>
          <w:b/>
          <w:bCs/>
          <w:color w:val="2F3983"/>
          <w:sz w:val="20"/>
          <w:szCs w:val="20"/>
        </w:rPr>
        <w:t xml:space="preserve">AVANT DE POUVOIR CONDUIRE AVEC UN ACCOMPAGNATEUR, LA FORMATION INITIALE COMPREND : </w:t>
      </w:r>
    </w:p>
    <w:p w14:paraId="3873CB73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une évaluation préalable (1h) ; </w:t>
      </w:r>
    </w:p>
    <w:p w14:paraId="4D50D5D1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une formation théorique pour la préparation à l’épreuve théorique générale, dite épreuve du «code» ; </w:t>
      </w:r>
    </w:p>
    <w:p w14:paraId="31278101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une formation pratique (cours de conduite) de 20h au moins (13 heures en cas d’utilisation d’une boîte </w:t>
      </w:r>
    </w:p>
    <w:p w14:paraId="538CC12E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 vitesses automatique). </w:t>
      </w:r>
    </w:p>
    <w:p w14:paraId="59DBD5EE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Une fois l’épreuve du code obtenue et le niveau de conduite jugé satisfaisant par l’enseignant, celui-ci </w:t>
      </w:r>
    </w:p>
    <w:p w14:paraId="61AAEB98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délivre une attestation de fin de formation initiale (AFFI). </w:t>
      </w:r>
    </w:p>
    <w:p w14:paraId="751D01C7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Cette attestation est consignée dans le livret d’apprentissage. Elle est aussi remise à la compagnie </w:t>
      </w:r>
    </w:p>
    <w:p w14:paraId="74DA2E25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d’assurance, car elle est indispensable pour commencer la conduite accompagnée. </w:t>
      </w:r>
    </w:p>
    <w:p w14:paraId="71292F35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phase de conduite accompagnée débute par un rendez-vous préalable d’une durée minimale de 2h. </w:t>
      </w:r>
    </w:p>
    <w:p w14:paraId="54050880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réunit l’élève, installé au poste de conduite, l’enseignant à ses côtés et l’accompagnateur assis </w:t>
      </w:r>
    </w:p>
    <w:p w14:paraId="60240744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à l’arrière, afin de réaliser le «passage de relais» entre l’enseignant de la conduite et l’accompagnateur. </w:t>
      </w:r>
    </w:p>
    <w:p w14:paraId="6137A3B4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À la fin de cette séance, un guide est remis à l’accompagnateur, dans lequel il trouvera les informations </w:t>
      </w:r>
    </w:p>
    <w:p w14:paraId="2E900EBA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utiles à la formation du futur conducteur. </w:t>
      </w:r>
    </w:p>
    <w:p w14:paraId="6791C358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Cette phase de conduite dure 1 an au moins, sur 3 000 km au moins, en compagnie d’un ou plusieurs </w:t>
      </w:r>
    </w:p>
    <w:p w14:paraId="5DFFF5A3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accompagnateur(s). </w:t>
      </w:r>
    </w:p>
    <w:p w14:paraId="3F7F52EB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 cours de cette phase, au moins 2 RV pédagogiques de 3h sont effectués. </w:t>
      </w:r>
    </w:p>
    <w:p w14:paraId="129CE002" w14:textId="77777777" w:rsidR="00BB1680" w:rsidRDefault="00BB1680" w:rsidP="00BB1680">
      <w:pPr>
        <w:pStyle w:val="Default"/>
        <w:rPr>
          <w:rFonts w:ascii="Calibri" w:hAnsi="Calibri" w:cs="Calibri"/>
          <w:color w:val="EE754D"/>
          <w:sz w:val="42"/>
          <w:szCs w:val="42"/>
        </w:rPr>
      </w:pPr>
      <w:r>
        <w:rPr>
          <w:rFonts w:ascii="Calibri" w:hAnsi="Calibri" w:cs="Calibri"/>
          <w:color w:val="EE754D"/>
          <w:sz w:val="42"/>
          <w:szCs w:val="42"/>
        </w:rPr>
        <w:t xml:space="preserve">Les avantages de l’AAC </w:t>
      </w:r>
    </w:p>
    <w:p w14:paraId="274A7004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L’assurance </w:t>
      </w:r>
    </w:p>
    <w:p w14:paraId="6DB80146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Avantages tarifaires des compagnies d’assurance : surprime de la 1ère année diminuée de 50 % ; </w:t>
      </w:r>
    </w:p>
    <w:p w14:paraId="4715C0A2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suppression de la surprime la 2</w:t>
      </w:r>
      <w:r>
        <w:rPr>
          <w:rFonts w:ascii="Calibri" w:hAnsi="Calibri" w:cs="Calibri"/>
          <w:sz w:val="12"/>
          <w:szCs w:val="12"/>
        </w:rPr>
        <w:t xml:space="preserve">e </w:t>
      </w:r>
      <w:r>
        <w:rPr>
          <w:rFonts w:ascii="Calibri" w:hAnsi="Calibri" w:cs="Calibri"/>
          <w:sz w:val="20"/>
          <w:szCs w:val="20"/>
        </w:rPr>
        <w:t xml:space="preserve">année si je n’ai occasionné aucun accident. </w:t>
      </w:r>
    </w:p>
    <w:p w14:paraId="288BD767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Une meilleure réussite </w:t>
      </w:r>
    </w:p>
    <w:p w14:paraId="17D34803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L’examen intervient dès 17 ans, au terme d’une formation performante et après une année au moins de </w:t>
      </w:r>
    </w:p>
    <w:p w14:paraId="1F7E5A68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conduite accompagnée. </w:t>
      </w:r>
    </w:p>
    <w:p w14:paraId="4D5F0DEA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taux de réussite à l’examen du permis de conduire est meilleur que celui correspondant à la formation </w:t>
      </w:r>
    </w:p>
    <w:p w14:paraId="52A5A472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classique : 75 % de réussite contre 58 % pour la filière traditionnelle. </w:t>
      </w:r>
    </w:p>
    <w:p w14:paraId="37A28C78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La durée du permis probatoire </w:t>
      </w:r>
    </w:p>
    <w:p w14:paraId="71F3B660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période probatoire est réduite à 2 ans, au lieu de 3 pour les conducteurs issus de la formation </w:t>
      </w:r>
    </w:p>
    <w:p w14:paraId="2DA87876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traditionnelle. </w:t>
      </w:r>
    </w:p>
    <w:p w14:paraId="33221CD0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Moins d’accidents </w:t>
      </w:r>
    </w:p>
    <w:p w14:paraId="3EB81827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L’apprentissage anticipé de la conduite garantit une meilleure sécurité. </w:t>
      </w:r>
    </w:p>
    <w:p w14:paraId="378359AC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Quatre fois moins d’accidents que les conducteurs issus de la formation traditionnelle au cours des </w:t>
      </w:r>
    </w:p>
    <w:p w14:paraId="4513FC97" w14:textId="77777777" w:rsidR="00BB1680" w:rsidRDefault="00BB1680" w:rsidP="00BB168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premières années de conduite. </w:t>
      </w:r>
    </w:p>
    <w:p w14:paraId="1E8D41E4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66"/>
          <w:szCs w:val="66"/>
        </w:rPr>
      </w:pPr>
      <w:r>
        <w:rPr>
          <w:rFonts w:ascii="Calibri" w:hAnsi="Calibri" w:cs="Calibri"/>
          <w:color w:val="2F3983"/>
          <w:sz w:val="66"/>
          <w:szCs w:val="66"/>
        </w:rPr>
        <w:lastRenderedPageBreak/>
        <w:t xml:space="preserve">CS </w:t>
      </w:r>
    </w:p>
    <w:p w14:paraId="2C259741" w14:textId="77777777" w:rsidR="00BB1680" w:rsidRDefault="00BB1680" w:rsidP="00BB1680">
      <w:pPr>
        <w:pStyle w:val="Default"/>
        <w:rPr>
          <w:rFonts w:ascii="Calibri" w:hAnsi="Calibri" w:cs="Calibri"/>
          <w:color w:val="EE754D"/>
          <w:sz w:val="36"/>
          <w:szCs w:val="36"/>
        </w:rPr>
      </w:pPr>
      <w:r>
        <w:rPr>
          <w:rFonts w:ascii="Calibri" w:hAnsi="Calibri" w:cs="Calibri"/>
          <w:color w:val="EE754D"/>
          <w:sz w:val="36"/>
          <w:szCs w:val="36"/>
        </w:rPr>
        <w:t xml:space="preserve">LA CONDUITE SUPERVISÉE </w:t>
      </w:r>
    </w:p>
    <w:p w14:paraId="392860C5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3"/>
          <w:szCs w:val="23"/>
        </w:rPr>
      </w:pPr>
      <w:r>
        <w:rPr>
          <w:rFonts w:ascii="Calibri" w:hAnsi="Calibri" w:cs="Calibri"/>
          <w:b/>
          <w:bCs/>
          <w:color w:val="2F3983"/>
          <w:sz w:val="23"/>
          <w:szCs w:val="23"/>
        </w:rPr>
        <w:t xml:space="preserve">UNE FORTE ACQUISITION D’EXPÉRIENCES ET DE CONFIANCE EN SOI DANS UN DÉLAI COURT. </w:t>
      </w:r>
    </w:p>
    <w:p w14:paraId="5D153C55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3"/>
          <w:szCs w:val="23"/>
        </w:rPr>
      </w:pPr>
      <w:r>
        <w:rPr>
          <w:rFonts w:ascii="Calibri" w:hAnsi="Calibri" w:cs="Calibri"/>
          <w:color w:val="2F3983"/>
          <w:sz w:val="23"/>
          <w:szCs w:val="23"/>
        </w:rPr>
        <w:t xml:space="preserve">Une formation complète, avec l’aide d’un enseignant et d’un accompagnateur qu’on connaît bien. </w:t>
      </w:r>
    </w:p>
    <w:p w14:paraId="12B86FC2" w14:textId="77777777" w:rsidR="00BB1680" w:rsidRDefault="00BB1680" w:rsidP="00BB1680">
      <w:pPr>
        <w:pStyle w:val="Default"/>
        <w:rPr>
          <w:rFonts w:ascii="Calibri" w:hAnsi="Calibri" w:cs="Calibri"/>
          <w:color w:val="2F3983"/>
          <w:sz w:val="23"/>
          <w:szCs w:val="23"/>
        </w:rPr>
      </w:pPr>
      <w:r>
        <w:rPr>
          <w:rFonts w:ascii="Calibri" w:hAnsi="Calibri" w:cs="Calibri"/>
          <w:color w:val="2F3983"/>
          <w:sz w:val="23"/>
          <w:szCs w:val="23"/>
        </w:rPr>
        <w:t xml:space="preserve">Un choix que l’on peut faire à tout moment. </w:t>
      </w:r>
    </w:p>
    <w:p w14:paraId="48A42803" w14:textId="77777777" w:rsidR="00BB1680" w:rsidRDefault="00BB1680" w:rsidP="00BB1680">
      <w:pPr>
        <w:pStyle w:val="Default"/>
        <w:rPr>
          <w:rFonts w:ascii="Calibri" w:hAnsi="Calibri" w:cs="Calibri"/>
          <w:color w:val="EE754D"/>
          <w:sz w:val="42"/>
          <w:szCs w:val="42"/>
        </w:rPr>
      </w:pPr>
      <w:r>
        <w:rPr>
          <w:rFonts w:ascii="Calibri" w:hAnsi="Calibri" w:cs="Calibri"/>
          <w:color w:val="EE754D"/>
          <w:sz w:val="42"/>
          <w:szCs w:val="42"/>
        </w:rPr>
        <w:t xml:space="preserve">Dès 18 ans, je peux choisir la Conduite Supervisée </w:t>
      </w:r>
    </w:p>
    <w:p w14:paraId="5C9FE051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Inscrit dans une école de conduite, j’ai la possibilité de compléter ma formation initiale par une phase de </w:t>
      </w:r>
    </w:p>
    <w:p w14:paraId="7C6D6C79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conduite supervisée me permettant d’acquérir davantage d’expériences, afin de passer ensuite l’épreuve </w:t>
      </w:r>
    </w:p>
    <w:p w14:paraId="0CE75120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pratique dans des conditions sereines. Comme pour la conduite accompagnée, je dois au préalable avoir </w:t>
      </w:r>
    </w:p>
    <w:p w14:paraId="211FF325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réussi l’épreuve du code et avoir suivi au moins 20h de conduite en école de conduite (13 heures en cas de </w:t>
      </w:r>
    </w:p>
    <w:p w14:paraId="61BFA6F5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formation sur boîte de vitesses automatique). </w:t>
      </w:r>
    </w:p>
    <w:p w14:paraId="10750103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À la fin de la formation initiale, c’est l’enseignant qui m’autorise à opter pour la conduite supervisée en </w:t>
      </w:r>
    </w:p>
    <w:p w14:paraId="73B49B2A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fonction de mes compétences et de mes comportements. </w:t>
      </w:r>
    </w:p>
    <w:p w14:paraId="72B19A9B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Avant de partir en conduite supervisée avec un accompagnateur, je dois faire un rendez-vous </w:t>
      </w:r>
    </w:p>
    <w:p w14:paraId="2285325C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préalable. D’une durée minimale de 2h, le RV préalable consiste en une séquence de conduite sur un </w:t>
      </w:r>
    </w:p>
    <w:p w14:paraId="6AE9A53F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véhicule de l’établissement. Il réunit l’élève, installé au poste de conduite, l’enseignant à ses côtés et </w:t>
      </w:r>
    </w:p>
    <w:p w14:paraId="20755A13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l’accompagnateur assis à l’arrière, afin de réaliser le « passage de relais » entre l’enseignant de la conduite </w:t>
      </w:r>
    </w:p>
    <w:p w14:paraId="510D4BDD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et l’accompagnateur. </w:t>
      </w:r>
    </w:p>
    <w:p w14:paraId="062449A3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À la fin de cette séance, un guide est remis à l’accompagnateur, dans lequel il trouvera les informations </w:t>
      </w:r>
    </w:p>
    <w:p w14:paraId="3929985B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utiles à la formation du futur conducteur. </w:t>
      </w:r>
    </w:p>
    <w:p w14:paraId="0BC69FFF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Pendant toute la période de conduite supervisée : je ne franchis pas les frontières françaises ; </w:t>
      </w:r>
    </w:p>
    <w:p w14:paraId="5DF4B14F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mon véhicule est équipé de 2 rétroviseurs latéraux (l’accompagnateur peut ajouter un second rétroviseur </w:t>
      </w:r>
    </w:p>
    <w:p w14:paraId="0F42FBF8" w14:textId="77777777" w:rsidR="00BB1680" w:rsidRDefault="00BB1680" w:rsidP="00BB168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droit et un second rétroviseur central pour mieux voir vers l’arrière) ; </w:t>
      </w:r>
    </w:p>
    <w:p w14:paraId="634713CD" w14:textId="17C90B86" w:rsidR="00334317" w:rsidRDefault="00BB1680" w:rsidP="00BB1680">
      <w:r>
        <w:rPr>
          <w:rFonts w:ascii="Calibri" w:hAnsi="Calibri" w:cs="Calibri"/>
          <w:sz w:val="28"/>
          <w:szCs w:val="28"/>
        </w:rPr>
        <w:t>j’ajoute le disque « conduite accompagnée ».</w:t>
      </w:r>
    </w:p>
    <w:sectPr w:rsidR="003343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FCC62" w14:textId="77777777" w:rsidR="00474547" w:rsidRDefault="00474547" w:rsidP="005B7D62">
      <w:pPr>
        <w:spacing w:after="0" w:line="240" w:lineRule="auto"/>
      </w:pPr>
      <w:r>
        <w:separator/>
      </w:r>
    </w:p>
  </w:endnote>
  <w:endnote w:type="continuationSeparator" w:id="0">
    <w:p w14:paraId="4EE62C08" w14:textId="77777777" w:rsidR="00474547" w:rsidRDefault="00474547" w:rsidP="005B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C16E" w14:textId="77777777" w:rsidR="005B7D62" w:rsidRDefault="005B7D62" w:rsidP="005B7D62">
    <w:pPr>
      <w:pStyle w:val="Default"/>
      <w:rPr>
        <w:sz w:val="16"/>
        <w:szCs w:val="16"/>
      </w:rPr>
    </w:pPr>
    <w:r>
      <w:rPr>
        <w:sz w:val="16"/>
        <w:szCs w:val="16"/>
      </w:rPr>
      <w:t xml:space="preserve">Siret : 490 149 200 00019 </w:t>
    </w:r>
  </w:p>
  <w:p w14:paraId="3918F45C" w14:textId="3CCDE06F" w:rsidR="005B7D62" w:rsidRPr="005B7D62" w:rsidRDefault="005B7D62" w:rsidP="005B7D62">
    <w:pPr>
      <w:pStyle w:val="Pieddepage"/>
    </w:pPr>
    <w:r>
      <w:rPr>
        <w:sz w:val="16"/>
        <w:szCs w:val="16"/>
      </w:rPr>
      <w:t>Agrément : E04 00103870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86950" w14:textId="77777777" w:rsidR="00474547" w:rsidRDefault="00474547" w:rsidP="005B7D62">
      <w:pPr>
        <w:spacing w:after="0" w:line="240" w:lineRule="auto"/>
      </w:pPr>
      <w:r>
        <w:separator/>
      </w:r>
    </w:p>
  </w:footnote>
  <w:footnote w:type="continuationSeparator" w:id="0">
    <w:p w14:paraId="3213D35B" w14:textId="77777777" w:rsidR="00474547" w:rsidRDefault="00474547" w:rsidP="005B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6D53" w14:textId="77777777" w:rsidR="00AF7D8B" w:rsidRDefault="00AF7D8B" w:rsidP="00AF7D8B">
    <w:pPr>
      <w:pStyle w:val="Default"/>
      <w:rPr>
        <w:sz w:val="22"/>
        <w:szCs w:val="22"/>
      </w:rPr>
    </w:pPr>
    <w:r>
      <w:rPr>
        <w:sz w:val="22"/>
        <w:szCs w:val="22"/>
      </w:rPr>
      <w:t xml:space="preserve">AUTO-ECOLE TCM 8 grande rue TREVOUX  </w:t>
    </w:r>
    <w:r>
      <w:rPr>
        <w:rFonts w:ascii="Wingdings 2" w:hAnsi="Wingdings 2" w:cs="Wingdings 2"/>
        <w:sz w:val="22"/>
        <w:szCs w:val="22"/>
      </w:rPr>
      <w:t xml:space="preserve"> </w:t>
    </w:r>
    <w:r>
      <w:rPr>
        <w:sz w:val="22"/>
        <w:szCs w:val="22"/>
      </w:rPr>
      <w:t xml:space="preserve">09 54 24 05 81 </w:t>
    </w:r>
  </w:p>
  <w:p w14:paraId="17FBC89F" w14:textId="77777777" w:rsidR="00AF7D8B" w:rsidRDefault="00AF7D8B" w:rsidP="00AF7D8B">
    <w:pPr>
      <w:pStyle w:val="Default"/>
      <w:rPr>
        <w:sz w:val="16"/>
        <w:szCs w:val="16"/>
      </w:rPr>
    </w:pPr>
  </w:p>
  <w:p w14:paraId="21609481" w14:textId="77777777" w:rsidR="00AF7D8B" w:rsidRDefault="00AF7D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0"/>
    <w:rsid w:val="00334317"/>
    <w:rsid w:val="003C38EB"/>
    <w:rsid w:val="00474547"/>
    <w:rsid w:val="005B7D62"/>
    <w:rsid w:val="00A742C6"/>
    <w:rsid w:val="00AF7D8B"/>
    <w:rsid w:val="00BB1680"/>
    <w:rsid w:val="00C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C4D4"/>
  <w15:chartTrackingRefBased/>
  <w15:docId w15:val="{DC66645E-BB49-4726-A382-D269E9ED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 Narrow" w:eastAsiaTheme="minorHAnsi" w:hAnsi="Aptos Narrow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B16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D62"/>
  </w:style>
  <w:style w:type="paragraph" w:styleId="Pieddepage">
    <w:name w:val="footer"/>
    <w:basedOn w:val="Normal"/>
    <w:link w:val="PieddepageCar"/>
    <w:uiPriority w:val="99"/>
    <w:unhideWhenUsed/>
    <w:rsid w:val="005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vigneron</dc:creator>
  <cp:keywords/>
  <dc:description/>
  <cp:lastModifiedBy>justine vigneron</cp:lastModifiedBy>
  <cp:revision>2</cp:revision>
  <dcterms:created xsi:type="dcterms:W3CDTF">2025-01-30T14:12:00Z</dcterms:created>
  <dcterms:modified xsi:type="dcterms:W3CDTF">2025-01-30T14:12:00Z</dcterms:modified>
</cp:coreProperties>
</file>