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670E3" w14:textId="77777777" w:rsidR="00843F30" w:rsidRDefault="00843F30" w:rsidP="00843F30">
      <w:r>
        <w:t>PROCEDE DE POSITIONNEMENT</w:t>
      </w:r>
    </w:p>
    <w:p w14:paraId="6245A4A1" w14:textId="77777777" w:rsidR="00843F30" w:rsidRDefault="00843F30" w:rsidP="00843F30"/>
    <w:p w14:paraId="24C9B178" w14:textId="77777777" w:rsidR="00843F30" w:rsidRDefault="00843F30" w:rsidP="00843F30">
      <w:r>
        <w:t>Dans le cas d’un projet de transition professionnelle, le positionnement préalable est un bilan de vos compétences, vos acquis, et vos expériences qui permet d’évaluer votre niveau afin de vous proposer un parcours de formation « sur mesure ».</w:t>
      </w:r>
    </w:p>
    <w:p w14:paraId="68AA2188" w14:textId="77777777" w:rsidR="00843F30" w:rsidRDefault="00843F30" w:rsidP="00843F30"/>
    <w:p w14:paraId="61D54F8C" w14:textId="77777777" w:rsidR="00843F30" w:rsidRDefault="00843F30" w:rsidP="00843F30">
      <w:r>
        <w:t>Déroulement :</w:t>
      </w:r>
    </w:p>
    <w:p w14:paraId="4F599256" w14:textId="77777777" w:rsidR="00843F30" w:rsidRDefault="00843F30" w:rsidP="00843F30"/>
    <w:p w14:paraId="3A4FDD56" w14:textId="77777777" w:rsidR="00843F30" w:rsidRDefault="00843F30" w:rsidP="00843F30">
      <w:r>
        <w:t>1. Un questionnaire d’entrée qui porte sur :</w:t>
      </w:r>
    </w:p>
    <w:p w14:paraId="24EAFBE5" w14:textId="77777777" w:rsidR="00843F30" w:rsidRDefault="00843F30" w:rsidP="00843F30"/>
    <w:p w14:paraId="65CE36E3" w14:textId="77777777" w:rsidR="00843F30" w:rsidRDefault="00843F30" w:rsidP="00843F30">
      <w:r>
        <w:t>Les renseignements d’ordre général :</w:t>
      </w:r>
    </w:p>
    <w:p w14:paraId="331C933C" w14:textId="77777777" w:rsidR="00843F30" w:rsidRDefault="00843F30" w:rsidP="00843F30"/>
    <w:p w14:paraId="6A49266F" w14:textId="77777777" w:rsidR="00843F30" w:rsidRDefault="00843F30" w:rsidP="00843F30">
      <w:r>
        <w:t>Nom/prénom</w:t>
      </w:r>
      <w:r>
        <w:tab/>
      </w:r>
    </w:p>
    <w:p w14:paraId="13544EA9" w14:textId="77777777" w:rsidR="00843F30" w:rsidRDefault="00843F30" w:rsidP="00843F30">
      <w:r>
        <w:t>Coordonnées</w:t>
      </w:r>
      <w:r>
        <w:tab/>
      </w:r>
    </w:p>
    <w:p w14:paraId="245A772C" w14:textId="77777777" w:rsidR="00843F30" w:rsidRDefault="00843F30" w:rsidP="00843F30">
      <w:r>
        <w:t>Expérience(s) professionnelle(s)</w:t>
      </w:r>
      <w:r>
        <w:tab/>
      </w:r>
    </w:p>
    <w:p w14:paraId="3D9A9B4A" w14:textId="77777777" w:rsidR="00843F30" w:rsidRDefault="00843F30" w:rsidP="00843F30">
      <w:r>
        <w:t>Prescripteur</w:t>
      </w:r>
      <w:r>
        <w:tab/>
      </w:r>
    </w:p>
    <w:p w14:paraId="6F444A95" w14:textId="77777777" w:rsidR="00843F30" w:rsidRDefault="00843F30" w:rsidP="00843F30">
      <w:r>
        <w:t>Le projet de l’apprenant :</w:t>
      </w:r>
    </w:p>
    <w:p w14:paraId="29EE3B21" w14:textId="77777777" w:rsidR="00843F30" w:rsidRDefault="00843F30" w:rsidP="00843F30"/>
    <w:p w14:paraId="335F245A" w14:textId="77777777" w:rsidR="00843F30" w:rsidRDefault="00843F30" w:rsidP="00843F30">
      <w:r>
        <w:t>Motivation pour suivre la formation</w:t>
      </w:r>
      <w:r>
        <w:tab/>
      </w:r>
    </w:p>
    <w:p w14:paraId="64024F7C" w14:textId="77777777" w:rsidR="00843F30" w:rsidRDefault="00843F30" w:rsidP="00843F30">
      <w:r>
        <w:t>Objectif professionnel</w:t>
      </w:r>
      <w:r>
        <w:tab/>
      </w:r>
    </w:p>
    <w:p w14:paraId="47B02A21" w14:textId="77777777" w:rsidR="00843F30" w:rsidRDefault="00843F30" w:rsidP="00843F30">
      <w:r>
        <w:t xml:space="preserve">Positionnement par rapport aux </w:t>
      </w:r>
      <w:proofErr w:type="spellStart"/>
      <w:r>
        <w:t>pré-requis</w:t>
      </w:r>
      <w:proofErr w:type="spellEnd"/>
      <w:r>
        <w:tab/>
      </w:r>
    </w:p>
    <w:p w14:paraId="4C4D04E9" w14:textId="77777777" w:rsidR="00843F30" w:rsidRDefault="00843F30" w:rsidP="00843F30">
      <w:r>
        <w:t>Les attentes vis-à-vis de la formation et motivation :</w:t>
      </w:r>
    </w:p>
    <w:p w14:paraId="41C23F14" w14:textId="77777777" w:rsidR="00843F30" w:rsidRDefault="00843F30" w:rsidP="00843F30"/>
    <w:p w14:paraId="53FAB356" w14:textId="77777777" w:rsidR="00843F30" w:rsidRDefault="00843F30" w:rsidP="00843F30">
      <w:r>
        <w:t>Attente</w:t>
      </w:r>
      <w:r>
        <w:tab/>
      </w:r>
    </w:p>
    <w:p w14:paraId="53BED89C" w14:textId="77777777" w:rsidR="00843F30" w:rsidRDefault="00843F30" w:rsidP="00843F30">
      <w:r>
        <w:t>Motivation(s)</w:t>
      </w:r>
      <w:r>
        <w:tab/>
      </w:r>
    </w:p>
    <w:p w14:paraId="5B88C7DD" w14:textId="77777777" w:rsidR="00843F30" w:rsidRDefault="00843F30" w:rsidP="00843F30">
      <w:r>
        <w:t>La disponibilité pour la formation :</w:t>
      </w:r>
    </w:p>
    <w:p w14:paraId="29685868" w14:textId="77777777" w:rsidR="00843F30" w:rsidRDefault="00843F30" w:rsidP="00843F30"/>
    <w:p w14:paraId="23144F92" w14:textId="77777777" w:rsidR="00843F30" w:rsidRDefault="00843F30" w:rsidP="00843F30">
      <w:r>
        <w:t>Temps consacré à l’apprentissage</w:t>
      </w:r>
      <w:r>
        <w:tab/>
      </w:r>
    </w:p>
    <w:p w14:paraId="5D3D59F2" w14:textId="77777777" w:rsidR="00EC24A2" w:rsidRDefault="00843F30" w:rsidP="00843F30">
      <w:r>
        <w:t>Périodes, horaires, journées pour la formation</w:t>
      </w:r>
    </w:p>
    <w:sectPr w:rsidR="00EC24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F30"/>
    <w:rsid w:val="00843F30"/>
    <w:rsid w:val="00EC24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0C23C"/>
  <w15:chartTrackingRefBased/>
  <w15:docId w15:val="{D8CFBC97-CE4F-41ED-B839-FA3D9109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656</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David</dc:creator>
  <cp:keywords/>
  <dc:description/>
  <cp:lastModifiedBy>Marine David</cp:lastModifiedBy>
  <cp:revision>1</cp:revision>
  <dcterms:created xsi:type="dcterms:W3CDTF">2022-05-24T13:28:00Z</dcterms:created>
  <dcterms:modified xsi:type="dcterms:W3CDTF">2022-05-24T13:29:00Z</dcterms:modified>
</cp:coreProperties>
</file>