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82" w:rsidRDefault="00032634">
      <w:r>
        <w:rPr>
          <w:noProof/>
          <w:lang w:eastAsia="fr-FR"/>
        </w:rPr>
        <w:drawing>
          <wp:inline distT="0" distB="0" distL="0" distR="0">
            <wp:extent cx="1666875" cy="11798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21" cy="11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032634">
        <w:rPr>
          <w:b/>
          <w:sz w:val="28"/>
          <w:szCs w:val="28"/>
        </w:rPr>
        <w:t>GLM CONCEPT</w:t>
      </w:r>
      <w:r w:rsidRPr="00032634">
        <w:rPr>
          <w:sz w:val="28"/>
          <w:szCs w:val="28"/>
        </w:rPr>
        <w:t xml:space="preserve"> (LEADER BOOST)  présente</w:t>
      </w:r>
      <w:r>
        <w:t> :</w:t>
      </w:r>
      <w:r w:rsidRPr="00032634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    </w:t>
      </w:r>
      <w:r>
        <w:rPr>
          <w:noProof/>
          <w:color w:val="000000"/>
        </w:rPr>
        <mc:AlternateContent>
          <mc:Choice Requires="wpg">
            <w:drawing>
              <wp:inline distT="0" distB="0" distL="0" distR="0" wp14:anchorId="1A7B69C6" wp14:editId="0B958F59">
                <wp:extent cx="1699582" cy="384769"/>
                <wp:effectExtent l="0" t="0" r="15240" b="15875"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582" cy="384769"/>
                          <a:chOff x="0" y="0"/>
                          <a:chExt cx="3317145" cy="660224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7042" y="660224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12700" cap="rnd">
                            <a:miter lim="100000"/>
                          </a:ln>
                        </wps:spPr>
                        <wps:style>
                          <a:lnRef idx="1">
                            <a:srgbClr val="313A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7719" y="179763"/>
                            <a:ext cx="206273" cy="23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73" h="235090">
                                <a:moveTo>
                                  <a:pt x="33769" y="0"/>
                                </a:moveTo>
                                <a:cubicBezTo>
                                  <a:pt x="51791" y="0"/>
                                  <a:pt x="60808" y="8560"/>
                                  <a:pt x="69355" y="34227"/>
                                </a:cubicBezTo>
                                <a:lnTo>
                                  <a:pt x="102679" y="133300"/>
                                </a:lnTo>
                                <a:lnTo>
                                  <a:pt x="136004" y="34227"/>
                                </a:lnTo>
                                <a:cubicBezTo>
                                  <a:pt x="144564" y="8560"/>
                                  <a:pt x="154026" y="0"/>
                                  <a:pt x="172047" y="0"/>
                                </a:cubicBezTo>
                                <a:cubicBezTo>
                                  <a:pt x="190513" y="0"/>
                                  <a:pt x="206273" y="15316"/>
                                  <a:pt x="206273" y="32868"/>
                                </a:cubicBezTo>
                                <a:cubicBezTo>
                                  <a:pt x="206273" y="40081"/>
                                  <a:pt x="204927" y="45924"/>
                                  <a:pt x="199962" y="57645"/>
                                </a:cubicBezTo>
                                <a:lnTo>
                                  <a:pt x="143662" y="198603"/>
                                </a:lnTo>
                                <a:cubicBezTo>
                                  <a:pt x="132410" y="226987"/>
                                  <a:pt x="123406" y="235090"/>
                                  <a:pt x="104038" y="235090"/>
                                </a:cubicBezTo>
                                <a:cubicBezTo>
                                  <a:pt x="86017" y="235090"/>
                                  <a:pt x="73406" y="225171"/>
                                  <a:pt x="64846" y="203111"/>
                                </a:cubicBezTo>
                                <a:lnTo>
                                  <a:pt x="6299" y="57188"/>
                                </a:lnTo>
                                <a:cubicBezTo>
                                  <a:pt x="1359" y="45021"/>
                                  <a:pt x="0" y="39637"/>
                                  <a:pt x="0" y="32423"/>
                                </a:cubicBezTo>
                                <a:cubicBezTo>
                                  <a:pt x="0" y="14846"/>
                                  <a:pt x="15304" y="0"/>
                                  <a:pt x="3376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1217" y="178859"/>
                            <a:ext cx="111925" cy="23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25" h="237337">
                                <a:moveTo>
                                  <a:pt x="103581" y="0"/>
                                </a:moveTo>
                                <a:lnTo>
                                  <a:pt x="111925" y="1622"/>
                                </a:lnTo>
                                <a:lnTo>
                                  <a:pt x="111925" y="61759"/>
                                </a:lnTo>
                                <a:lnTo>
                                  <a:pt x="111696" y="61709"/>
                                </a:lnTo>
                                <a:cubicBezTo>
                                  <a:pt x="84671" y="61709"/>
                                  <a:pt x="66218" y="84658"/>
                                  <a:pt x="66218" y="117983"/>
                                </a:cubicBezTo>
                                <a:cubicBezTo>
                                  <a:pt x="66218" y="144005"/>
                                  <a:pt x="76348" y="163419"/>
                                  <a:pt x="93189" y="171500"/>
                                </a:cubicBezTo>
                                <a:lnTo>
                                  <a:pt x="111925" y="175581"/>
                                </a:lnTo>
                                <a:lnTo>
                                  <a:pt x="111925" y="235863"/>
                                </a:lnTo>
                                <a:lnTo>
                                  <a:pt x="104483" y="237337"/>
                                </a:lnTo>
                                <a:cubicBezTo>
                                  <a:pt x="80162" y="237337"/>
                                  <a:pt x="58090" y="228778"/>
                                  <a:pt x="39179" y="212115"/>
                                </a:cubicBezTo>
                                <a:cubicBezTo>
                                  <a:pt x="13068" y="189154"/>
                                  <a:pt x="0" y="157619"/>
                                  <a:pt x="0" y="117538"/>
                                </a:cubicBezTo>
                                <a:cubicBezTo>
                                  <a:pt x="0" y="81064"/>
                                  <a:pt x="10820" y="53581"/>
                                  <a:pt x="34684" y="30175"/>
                                </a:cubicBezTo>
                                <a:cubicBezTo>
                                  <a:pt x="54496" y="10351"/>
                                  <a:pt x="77915" y="0"/>
                                  <a:pt x="1035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53142" y="180204"/>
                            <a:ext cx="113703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3" h="234645">
                                <a:moveTo>
                                  <a:pt x="80836" y="0"/>
                                </a:moveTo>
                                <a:cubicBezTo>
                                  <a:pt x="99289" y="0"/>
                                  <a:pt x="113703" y="14872"/>
                                  <a:pt x="113703" y="33782"/>
                                </a:cubicBezTo>
                                <a:lnTo>
                                  <a:pt x="113703" y="195453"/>
                                </a:lnTo>
                                <a:cubicBezTo>
                                  <a:pt x="113703" y="218884"/>
                                  <a:pt x="100190" y="234645"/>
                                  <a:pt x="80378" y="234645"/>
                                </a:cubicBezTo>
                                <a:cubicBezTo>
                                  <a:pt x="64618" y="234645"/>
                                  <a:pt x="53810" y="226085"/>
                                  <a:pt x="47054" y="208521"/>
                                </a:cubicBezTo>
                                <a:cubicBezTo>
                                  <a:pt x="38722" y="218878"/>
                                  <a:pt x="31179" y="225746"/>
                                  <a:pt x="22677" y="230024"/>
                                </a:cubicBezTo>
                                <a:lnTo>
                                  <a:pt x="0" y="234517"/>
                                </a:lnTo>
                                <a:lnTo>
                                  <a:pt x="0" y="174235"/>
                                </a:lnTo>
                                <a:lnTo>
                                  <a:pt x="216" y="174282"/>
                                </a:lnTo>
                                <a:cubicBezTo>
                                  <a:pt x="27229" y="174282"/>
                                  <a:pt x="45707" y="150876"/>
                                  <a:pt x="45707" y="117107"/>
                                </a:cubicBezTo>
                                <a:cubicBezTo>
                                  <a:pt x="45707" y="91761"/>
                                  <a:pt x="35313" y="72515"/>
                                  <a:pt x="18532" y="64477"/>
                                </a:cubicBezTo>
                                <a:lnTo>
                                  <a:pt x="0" y="60413"/>
                                </a:lnTo>
                                <a:lnTo>
                                  <a:pt x="0" y="276"/>
                                </a:lnTo>
                                <a:lnTo>
                                  <a:pt x="21496" y="4453"/>
                                </a:lnTo>
                                <a:cubicBezTo>
                                  <a:pt x="30280" y="8563"/>
                                  <a:pt x="38500" y="15094"/>
                                  <a:pt x="47955" y="24778"/>
                                </a:cubicBezTo>
                                <a:cubicBezTo>
                                  <a:pt x="55169" y="7214"/>
                                  <a:pt x="65075" y="0"/>
                                  <a:pt x="808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05138" y="81569"/>
                            <a:ext cx="66205" cy="33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5" h="333273">
                                <a:moveTo>
                                  <a:pt x="33338" y="0"/>
                                </a:moveTo>
                                <a:cubicBezTo>
                                  <a:pt x="45034" y="0"/>
                                  <a:pt x="56756" y="6757"/>
                                  <a:pt x="61697" y="16218"/>
                                </a:cubicBezTo>
                                <a:cubicBezTo>
                                  <a:pt x="65761" y="23876"/>
                                  <a:pt x="66205" y="27483"/>
                                  <a:pt x="66205" y="43701"/>
                                </a:cubicBezTo>
                                <a:lnTo>
                                  <a:pt x="66205" y="289141"/>
                                </a:lnTo>
                                <a:cubicBezTo>
                                  <a:pt x="66205" y="304902"/>
                                  <a:pt x="65761" y="308953"/>
                                  <a:pt x="61697" y="316612"/>
                                </a:cubicBezTo>
                                <a:cubicBezTo>
                                  <a:pt x="56756" y="326530"/>
                                  <a:pt x="45034" y="333273"/>
                                  <a:pt x="33338" y="333273"/>
                                </a:cubicBezTo>
                                <a:cubicBezTo>
                                  <a:pt x="21184" y="333273"/>
                                  <a:pt x="9461" y="326530"/>
                                  <a:pt x="4521" y="316612"/>
                                </a:cubicBezTo>
                                <a:cubicBezTo>
                                  <a:pt x="457" y="308953"/>
                                  <a:pt x="0" y="305359"/>
                                  <a:pt x="0" y="289141"/>
                                </a:cubicBezTo>
                                <a:lnTo>
                                  <a:pt x="0" y="43701"/>
                                </a:lnTo>
                                <a:cubicBezTo>
                                  <a:pt x="0" y="27928"/>
                                  <a:pt x="457" y="23876"/>
                                  <a:pt x="4521" y="16663"/>
                                </a:cubicBezTo>
                                <a:cubicBezTo>
                                  <a:pt x="9461" y="6757"/>
                                  <a:pt x="21184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85766" y="233203"/>
                            <a:ext cx="240348" cy="6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8" h="63309">
                                <a:moveTo>
                                  <a:pt x="31648" y="0"/>
                                </a:moveTo>
                                <a:lnTo>
                                  <a:pt x="208699" y="0"/>
                                </a:lnTo>
                                <a:cubicBezTo>
                                  <a:pt x="226187" y="0"/>
                                  <a:pt x="240348" y="14173"/>
                                  <a:pt x="240348" y="31661"/>
                                </a:cubicBezTo>
                                <a:cubicBezTo>
                                  <a:pt x="240348" y="49136"/>
                                  <a:pt x="226187" y="63309"/>
                                  <a:pt x="208699" y="63309"/>
                                </a:cubicBezTo>
                                <a:lnTo>
                                  <a:pt x="31648" y="63309"/>
                                </a:lnTo>
                                <a:cubicBezTo>
                                  <a:pt x="14173" y="63309"/>
                                  <a:pt x="0" y="49136"/>
                                  <a:pt x="0" y="31661"/>
                                </a:cubicBezTo>
                                <a:cubicBezTo>
                                  <a:pt x="0" y="14173"/>
                                  <a:pt x="14173" y="0"/>
                                  <a:pt x="316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74301" y="144690"/>
                            <a:ext cx="63297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97" h="240347">
                                <a:moveTo>
                                  <a:pt x="31648" y="0"/>
                                </a:moveTo>
                                <a:cubicBezTo>
                                  <a:pt x="49136" y="0"/>
                                  <a:pt x="63297" y="14173"/>
                                  <a:pt x="63297" y="31648"/>
                                </a:cubicBezTo>
                                <a:lnTo>
                                  <a:pt x="63297" y="208699"/>
                                </a:lnTo>
                                <a:cubicBezTo>
                                  <a:pt x="63297" y="226174"/>
                                  <a:pt x="49136" y="240347"/>
                                  <a:pt x="31648" y="240347"/>
                                </a:cubicBezTo>
                                <a:cubicBezTo>
                                  <a:pt x="14173" y="240347"/>
                                  <a:pt x="0" y="226174"/>
                                  <a:pt x="0" y="208699"/>
                                </a:cubicBezTo>
                                <a:lnTo>
                                  <a:pt x="0" y="31648"/>
                                </a:lnTo>
                                <a:cubicBezTo>
                                  <a:pt x="0" y="14173"/>
                                  <a:pt x="14173" y="0"/>
                                  <a:pt x="316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13C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74735"/>
                            <a:ext cx="112827" cy="1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27" h="139510">
                                <a:moveTo>
                                  <a:pt x="112827" y="0"/>
                                </a:moveTo>
                                <a:lnTo>
                                  <a:pt x="112827" y="53714"/>
                                </a:lnTo>
                                <a:lnTo>
                                  <a:pt x="112332" y="53633"/>
                                </a:lnTo>
                                <a:cubicBezTo>
                                  <a:pt x="92189" y="53633"/>
                                  <a:pt x="77597" y="67349"/>
                                  <a:pt x="68580" y="94768"/>
                                </a:cubicBezTo>
                                <a:lnTo>
                                  <a:pt x="112827" y="94768"/>
                                </a:lnTo>
                                <a:lnTo>
                                  <a:pt x="112827" y="139510"/>
                                </a:lnTo>
                                <a:lnTo>
                                  <a:pt x="70764" y="139510"/>
                                </a:lnTo>
                                <a:lnTo>
                                  <a:pt x="29108" y="139510"/>
                                </a:lnTo>
                                <a:cubicBezTo>
                                  <a:pt x="19799" y="139510"/>
                                  <a:pt x="11176" y="134659"/>
                                  <a:pt x="6337" y="126709"/>
                                </a:cubicBezTo>
                                <a:cubicBezTo>
                                  <a:pt x="1994" y="119571"/>
                                  <a:pt x="0" y="111189"/>
                                  <a:pt x="902" y="102883"/>
                                </a:cubicBezTo>
                                <a:cubicBezTo>
                                  <a:pt x="2616" y="87097"/>
                                  <a:pt x="7341" y="72251"/>
                                  <a:pt x="15062" y="58319"/>
                                </a:cubicBezTo>
                                <a:cubicBezTo>
                                  <a:pt x="24994" y="40437"/>
                                  <a:pt x="38633" y="26226"/>
                                  <a:pt x="55982" y="15723"/>
                                </a:cubicBezTo>
                                <a:cubicBezTo>
                                  <a:pt x="64656" y="10465"/>
                                  <a:pt x="73762" y="6522"/>
                                  <a:pt x="83299" y="3893"/>
                                </a:cubicBezTo>
                                <a:lnTo>
                                  <a:pt x="1128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2827" y="174685"/>
                            <a:ext cx="108623" cy="13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23" h="139560">
                                <a:moveTo>
                                  <a:pt x="381" y="0"/>
                                </a:moveTo>
                                <a:cubicBezTo>
                                  <a:pt x="25552" y="0"/>
                                  <a:pt x="48108" y="7900"/>
                                  <a:pt x="68059" y="23685"/>
                                </a:cubicBezTo>
                                <a:cubicBezTo>
                                  <a:pt x="76441" y="30315"/>
                                  <a:pt x="83744" y="38303"/>
                                  <a:pt x="89649" y="47206"/>
                                </a:cubicBezTo>
                                <a:cubicBezTo>
                                  <a:pt x="102299" y="66256"/>
                                  <a:pt x="108623" y="87071"/>
                                  <a:pt x="108623" y="109639"/>
                                </a:cubicBezTo>
                                <a:cubicBezTo>
                                  <a:pt x="108623" y="120041"/>
                                  <a:pt x="106451" y="127635"/>
                                  <a:pt x="102121" y="132397"/>
                                </a:cubicBezTo>
                                <a:cubicBezTo>
                                  <a:pt x="97803" y="137173"/>
                                  <a:pt x="90576" y="139560"/>
                                  <a:pt x="80467" y="139560"/>
                                </a:cubicBezTo>
                                <a:lnTo>
                                  <a:pt x="0" y="139560"/>
                                </a:lnTo>
                                <a:lnTo>
                                  <a:pt x="0" y="94818"/>
                                </a:lnTo>
                                <a:lnTo>
                                  <a:pt x="44247" y="94818"/>
                                </a:lnTo>
                                <a:cubicBezTo>
                                  <a:pt x="39008" y="74254"/>
                                  <a:pt x="29312" y="61397"/>
                                  <a:pt x="15152" y="56254"/>
                                </a:cubicBezTo>
                                <a:lnTo>
                                  <a:pt x="0" y="53764"/>
                                </a:lnTo>
                                <a:lnTo>
                                  <a:pt x="0" y="50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960" y="327642"/>
                            <a:ext cx="164402" cy="88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2" h="88148">
                                <a:moveTo>
                                  <a:pt x="33339" y="868"/>
                                </a:moveTo>
                                <a:cubicBezTo>
                                  <a:pt x="40068" y="1737"/>
                                  <a:pt x="46463" y="5172"/>
                                  <a:pt x="50927" y="10969"/>
                                </a:cubicBezTo>
                                <a:cubicBezTo>
                                  <a:pt x="68059" y="33182"/>
                                  <a:pt x="98133" y="41171"/>
                                  <a:pt x="124117" y="30363"/>
                                </a:cubicBezTo>
                                <a:cubicBezTo>
                                  <a:pt x="137579" y="24749"/>
                                  <a:pt x="153149" y="31125"/>
                                  <a:pt x="158775" y="44650"/>
                                </a:cubicBezTo>
                                <a:cubicBezTo>
                                  <a:pt x="164402" y="58176"/>
                                  <a:pt x="158013" y="73695"/>
                                  <a:pt x="144488" y="79321"/>
                                </a:cubicBezTo>
                                <a:cubicBezTo>
                                  <a:pt x="130162" y="85277"/>
                                  <a:pt x="115138" y="88148"/>
                                  <a:pt x="100292" y="88148"/>
                                </a:cubicBezTo>
                                <a:cubicBezTo>
                                  <a:pt x="65316" y="88148"/>
                                  <a:pt x="31217" y="72247"/>
                                  <a:pt x="8941" y="43342"/>
                                </a:cubicBezTo>
                                <a:cubicBezTo>
                                  <a:pt x="0" y="31747"/>
                                  <a:pt x="2159" y="15110"/>
                                  <a:pt x="13741" y="6169"/>
                                </a:cubicBezTo>
                                <a:cubicBezTo>
                                  <a:pt x="19545" y="1699"/>
                                  <a:pt x="26610" y="0"/>
                                  <a:pt x="33339" y="86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3187" y="0"/>
                            <a:ext cx="537058" cy="54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58" h="540573">
                                <a:moveTo>
                                  <a:pt x="246706" y="1248"/>
                                </a:moveTo>
                                <a:cubicBezTo>
                                  <a:pt x="263927" y="0"/>
                                  <a:pt x="281397" y="471"/>
                                  <a:pt x="298920" y="2715"/>
                                </a:cubicBezTo>
                                <a:cubicBezTo>
                                  <a:pt x="368986" y="11707"/>
                                  <a:pt x="431419" y="48016"/>
                                  <a:pt x="474739" y="104963"/>
                                </a:cubicBezTo>
                                <a:cubicBezTo>
                                  <a:pt x="518058" y="161897"/>
                                  <a:pt x="537058" y="232674"/>
                                  <a:pt x="528256" y="304226"/>
                                </a:cubicBezTo>
                                <a:cubicBezTo>
                                  <a:pt x="519455" y="375752"/>
                                  <a:pt x="483908" y="439520"/>
                                  <a:pt x="428142" y="483766"/>
                                </a:cubicBezTo>
                                <a:cubicBezTo>
                                  <a:pt x="381305" y="520926"/>
                                  <a:pt x="324904" y="540573"/>
                                  <a:pt x="266522" y="540573"/>
                                </a:cubicBezTo>
                                <a:cubicBezTo>
                                  <a:pt x="255410" y="540573"/>
                                  <a:pt x="244234" y="539862"/>
                                  <a:pt x="233032" y="538427"/>
                                </a:cubicBezTo>
                                <a:cubicBezTo>
                                  <a:pt x="194221" y="533449"/>
                                  <a:pt x="157886" y="520190"/>
                                  <a:pt x="125032" y="499019"/>
                                </a:cubicBezTo>
                                <a:cubicBezTo>
                                  <a:pt x="111201" y="490103"/>
                                  <a:pt x="107048" y="471422"/>
                                  <a:pt x="115773" y="457287"/>
                                </a:cubicBezTo>
                                <a:cubicBezTo>
                                  <a:pt x="124498" y="443151"/>
                                  <a:pt x="142824" y="438922"/>
                                  <a:pt x="156642" y="447850"/>
                                </a:cubicBezTo>
                                <a:cubicBezTo>
                                  <a:pt x="182105" y="464246"/>
                                  <a:pt x="210287" y="474521"/>
                                  <a:pt x="240411" y="478382"/>
                                </a:cubicBezTo>
                                <a:cubicBezTo>
                                  <a:pt x="294792" y="485366"/>
                                  <a:pt x="348539" y="470304"/>
                                  <a:pt x="391795" y="435976"/>
                                </a:cubicBezTo>
                                <a:cubicBezTo>
                                  <a:pt x="435051" y="401661"/>
                                  <a:pt x="462636" y="352182"/>
                                  <a:pt x="469468" y="296669"/>
                                </a:cubicBezTo>
                                <a:cubicBezTo>
                                  <a:pt x="476288" y="241158"/>
                                  <a:pt x="461543" y="186268"/>
                                  <a:pt x="427939" y="142085"/>
                                </a:cubicBezTo>
                                <a:cubicBezTo>
                                  <a:pt x="394335" y="97902"/>
                                  <a:pt x="345897" y="69734"/>
                                  <a:pt x="291529" y="62761"/>
                                </a:cubicBezTo>
                                <a:cubicBezTo>
                                  <a:pt x="237211" y="55801"/>
                                  <a:pt x="183439" y="70851"/>
                                  <a:pt x="140157" y="105166"/>
                                </a:cubicBezTo>
                                <a:cubicBezTo>
                                  <a:pt x="96901" y="139494"/>
                                  <a:pt x="69317" y="188961"/>
                                  <a:pt x="62484" y="244473"/>
                                </a:cubicBezTo>
                                <a:cubicBezTo>
                                  <a:pt x="59614" y="267815"/>
                                  <a:pt x="60554" y="291196"/>
                                  <a:pt x="65278" y="313967"/>
                                </a:cubicBezTo>
                                <a:cubicBezTo>
                                  <a:pt x="68656" y="330312"/>
                                  <a:pt x="58433" y="346365"/>
                                  <a:pt x="42431" y="349832"/>
                                </a:cubicBezTo>
                                <a:cubicBezTo>
                                  <a:pt x="26403" y="353299"/>
                                  <a:pt x="10706" y="342846"/>
                                  <a:pt x="7303" y="326502"/>
                                </a:cubicBezTo>
                                <a:cubicBezTo>
                                  <a:pt x="1219" y="297127"/>
                                  <a:pt x="0" y="266990"/>
                                  <a:pt x="3696" y="236929"/>
                                </a:cubicBezTo>
                                <a:cubicBezTo>
                                  <a:pt x="12484" y="165390"/>
                                  <a:pt x="48044" y="101623"/>
                                  <a:pt x="103810" y="57389"/>
                                </a:cubicBezTo>
                                <a:cubicBezTo>
                                  <a:pt x="145634" y="24204"/>
                                  <a:pt x="195045" y="4992"/>
                                  <a:pt x="246706" y="124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415618" y="270108"/>
                            <a:ext cx="65100" cy="13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0" h="138061">
                                <a:moveTo>
                                  <a:pt x="60261" y="0"/>
                                </a:moveTo>
                                <a:lnTo>
                                  <a:pt x="65100" y="942"/>
                                </a:lnTo>
                                <a:lnTo>
                                  <a:pt x="65100" y="35921"/>
                                </a:lnTo>
                                <a:lnTo>
                                  <a:pt x="64961" y="35890"/>
                                </a:lnTo>
                                <a:cubicBezTo>
                                  <a:pt x="49263" y="35890"/>
                                  <a:pt x="38506" y="49263"/>
                                  <a:pt x="38506" y="68631"/>
                                </a:cubicBezTo>
                                <a:cubicBezTo>
                                  <a:pt x="38506" y="83766"/>
                                  <a:pt x="44400" y="95058"/>
                                  <a:pt x="54205" y="99758"/>
                                </a:cubicBezTo>
                                <a:lnTo>
                                  <a:pt x="65100" y="102129"/>
                                </a:lnTo>
                                <a:lnTo>
                                  <a:pt x="65100" y="137203"/>
                                </a:lnTo>
                                <a:lnTo>
                                  <a:pt x="60770" y="138061"/>
                                </a:lnTo>
                                <a:cubicBezTo>
                                  <a:pt x="46634" y="138061"/>
                                  <a:pt x="33795" y="133083"/>
                                  <a:pt x="22784" y="123380"/>
                                </a:cubicBezTo>
                                <a:cubicBezTo>
                                  <a:pt x="7607" y="110020"/>
                                  <a:pt x="0" y="91694"/>
                                  <a:pt x="0" y="68376"/>
                                </a:cubicBezTo>
                                <a:cubicBezTo>
                                  <a:pt x="0" y="47154"/>
                                  <a:pt x="6299" y="31178"/>
                                  <a:pt x="20180" y="17551"/>
                                </a:cubicBezTo>
                                <a:cubicBezTo>
                                  <a:pt x="31712" y="6020"/>
                                  <a:pt x="45314" y="0"/>
                                  <a:pt x="602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80719" y="270895"/>
                            <a:ext cx="66142" cy="13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2" h="136487">
                                <a:moveTo>
                                  <a:pt x="47028" y="0"/>
                                </a:moveTo>
                                <a:cubicBezTo>
                                  <a:pt x="57772" y="0"/>
                                  <a:pt x="66142" y="8649"/>
                                  <a:pt x="66142" y="19647"/>
                                </a:cubicBezTo>
                                <a:lnTo>
                                  <a:pt x="66142" y="113691"/>
                                </a:lnTo>
                                <a:cubicBezTo>
                                  <a:pt x="66142" y="127318"/>
                                  <a:pt x="58280" y="136487"/>
                                  <a:pt x="46761" y="136487"/>
                                </a:cubicBezTo>
                                <a:cubicBezTo>
                                  <a:pt x="37592" y="136487"/>
                                  <a:pt x="31293" y="131509"/>
                                  <a:pt x="27381" y="121298"/>
                                </a:cubicBezTo>
                                <a:cubicBezTo>
                                  <a:pt x="22536" y="127318"/>
                                  <a:pt x="18148" y="131312"/>
                                  <a:pt x="13202" y="133801"/>
                                </a:cubicBezTo>
                                <a:lnTo>
                                  <a:pt x="0" y="136417"/>
                                </a:lnTo>
                                <a:lnTo>
                                  <a:pt x="0" y="101342"/>
                                </a:lnTo>
                                <a:lnTo>
                                  <a:pt x="140" y="101372"/>
                                </a:lnTo>
                                <a:cubicBezTo>
                                  <a:pt x="15849" y="101372"/>
                                  <a:pt x="26594" y="87770"/>
                                  <a:pt x="26594" y="68123"/>
                                </a:cubicBezTo>
                                <a:cubicBezTo>
                                  <a:pt x="26594" y="53388"/>
                                  <a:pt x="20550" y="42182"/>
                                  <a:pt x="10783" y="37500"/>
                                </a:cubicBezTo>
                                <a:lnTo>
                                  <a:pt x="0" y="35134"/>
                                </a:lnTo>
                                <a:lnTo>
                                  <a:pt x="0" y="155"/>
                                </a:lnTo>
                                <a:lnTo>
                                  <a:pt x="12508" y="2590"/>
                                </a:lnTo>
                                <a:cubicBezTo>
                                  <a:pt x="17618" y="4982"/>
                                  <a:pt x="22403" y="8782"/>
                                  <a:pt x="27902" y="14415"/>
                                </a:cubicBezTo>
                                <a:cubicBezTo>
                                  <a:pt x="32080" y="4191"/>
                                  <a:pt x="37846" y="0"/>
                                  <a:pt x="470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69133" y="270890"/>
                            <a:ext cx="119456" cy="137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56" h="137287">
                                <a:moveTo>
                                  <a:pt x="19393" y="0"/>
                                </a:moveTo>
                                <a:cubicBezTo>
                                  <a:pt x="26200" y="0"/>
                                  <a:pt x="33020" y="3949"/>
                                  <a:pt x="35903" y="9715"/>
                                </a:cubicBezTo>
                                <a:cubicBezTo>
                                  <a:pt x="38253" y="14160"/>
                                  <a:pt x="38507" y="16256"/>
                                  <a:pt x="38507" y="25679"/>
                                </a:cubicBezTo>
                                <a:lnTo>
                                  <a:pt x="38507" y="78067"/>
                                </a:lnTo>
                                <a:cubicBezTo>
                                  <a:pt x="38507" y="86207"/>
                                  <a:pt x="40081" y="90119"/>
                                  <a:pt x="44552" y="94576"/>
                                </a:cubicBezTo>
                                <a:cubicBezTo>
                                  <a:pt x="48730" y="98501"/>
                                  <a:pt x="53962" y="100596"/>
                                  <a:pt x="59728" y="100596"/>
                                </a:cubicBezTo>
                                <a:cubicBezTo>
                                  <a:pt x="65494" y="100596"/>
                                  <a:pt x="70726" y="98501"/>
                                  <a:pt x="74930" y="94576"/>
                                </a:cubicBezTo>
                                <a:cubicBezTo>
                                  <a:pt x="79375" y="90119"/>
                                  <a:pt x="80950" y="86207"/>
                                  <a:pt x="80950" y="78067"/>
                                </a:cubicBezTo>
                                <a:lnTo>
                                  <a:pt x="80950" y="25679"/>
                                </a:lnTo>
                                <a:cubicBezTo>
                                  <a:pt x="80950" y="16510"/>
                                  <a:pt x="81217" y="14160"/>
                                  <a:pt x="83566" y="9715"/>
                                </a:cubicBezTo>
                                <a:cubicBezTo>
                                  <a:pt x="86449" y="3949"/>
                                  <a:pt x="93256" y="0"/>
                                  <a:pt x="100343" y="0"/>
                                </a:cubicBezTo>
                                <a:cubicBezTo>
                                  <a:pt x="107137" y="0"/>
                                  <a:pt x="113970" y="3949"/>
                                  <a:pt x="116853" y="9715"/>
                                </a:cubicBezTo>
                                <a:cubicBezTo>
                                  <a:pt x="119202" y="14160"/>
                                  <a:pt x="119456" y="16256"/>
                                  <a:pt x="119456" y="25679"/>
                                </a:cubicBezTo>
                                <a:lnTo>
                                  <a:pt x="119456" y="82791"/>
                                </a:lnTo>
                                <a:cubicBezTo>
                                  <a:pt x="119456" y="96418"/>
                                  <a:pt x="116573" y="106363"/>
                                  <a:pt x="110020" y="114478"/>
                                </a:cubicBezTo>
                                <a:cubicBezTo>
                                  <a:pt x="99022" y="128638"/>
                                  <a:pt x="79908" y="137287"/>
                                  <a:pt x="59728" y="137287"/>
                                </a:cubicBezTo>
                                <a:cubicBezTo>
                                  <a:pt x="39573" y="137287"/>
                                  <a:pt x="20434" y="128638"/>
                                  <a:pt x="9436" y="114478"/>
                                </a:cubicBezTo>
                                <a:cubicBezTo>
                                  <a:pt x="2883" y="106363"/>
                                  <a:pt x="0" y="96418"/>
                                  <a:pt x="0" y="82791"/>
                                </a:cubicBezTo>
                                <a:lnTo>
                                  <a:pt x="0" y="25679"/>
                                </a:lnTo>
                                <a:cubicBezTo>
                                  <a:pt x="0" y="16510"/>
                                  <a:pt x="279" y="14160"/>
                                  <a:pt x="2629" y="9715"/>
                                </a:cubicBezTo>
                                <a:cubicBezTo>
                                  <a:pt x="5512" y="3949"/>
                                  <a:pt x="12319" y="0"/>
                                  <a:pt x="193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99859" y="227423"/>
                            <a:ext cx="9273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" h="179959">
                                <a:moveTo>
                                  <a:pt x="43218" y="0"/>
                                </a:moveTo>
                                <a:cubicBezTo>
                                  <a:pt x="50038" y="0"/>
                                  <a:pt x="56845" y="3925"/>
                                  <a:pt x="59728" y="9423"/>
                                </a:cubicBezTo>
                                <a:cubicBezTo>
                                  <a:pt x="62090" y="13881"/>
                                  <a:pt x="62357" y="15977"/>
                                  <a:pt x="62357" y="25400"/>
                                </a:cubicBezTo>
                                <a:lnTo>
                                  <a:pt x="62357" y="45314"/>
                                </a:lnTo>
                                <a:lnTo>
                                  <a:pt x="69418" y="45314"/>
                                </a:lnTo>
                                <a:cubicBezTo>
                                  <a:pt x="77813" y="45314"/>
                                  <a:pt x="80162" y="45568"/>
                                  <a:pt x="84087" y="47663"/>
                                </a:cubicBezTo>
                                <a:cubicBezTo>
                                  <a:pt x="89065" y="50292"/>
                                  <a:pt x="92735" y="56566"/>
                                  <a:pt x="92735" y="62865"/>
                                </a:cubicBezTo>
                                <a:cubicBezTo>
                                  <a:pt x="92735" y="69139"/>
                                  <a:pt x="89065" y="75438"/>
                                  <a:pt x="84087" y="77788"/>
                                </a:cubicBezTo>
                                <a:cubicBezTo>
                                  <a:pt x="79908" y="79884"/>
                                  <a:pt x="78067" y="80163"/>
                                  <a:pt x="69418" y="80163"/>
                                </a:cubicBezTo>
                                <a:lnTo>
                                  <a:pt x="62357" y="80163"/>
                                </a:lnTo>
                                <a:lnTo>
                                  <a:pt x="62357" y="154280"/>
                                </a:lnTo>
                                <a:cubicBezTo>
                                  <a:pt x="62357" y="163462"/>
                                  <a:pt x="62090" y="165812"/>
                                  <a:pt x="59728" y="170256"/>
                                </a:cubicBezTo>
                                <a:cubicBezTo>
                                  <a:pt x="56845" y="176022"/>
                                  <a:pt x="50038" y="179959"/>
                                  <a:pt x="43218" y="179959"/>
                                </a:cubicBezTo>
                                <a:cubicBezTo>
                                  <a:pt x="36157" y="179959"/>
                                  <a:pt x="29337" y="176022"/>
                                  <a:pt x="26454" y="170256"/>
                                </a:cubicBezTo>
                                <a:cubicBezTo>
                                  <a:pt x="24105" y="165812"/>
                                  <a:pt x="23851" y="163716"/>
                                  <a:pt x="23851" y="154280"/>
                                </a:cubicBezTo>
                                <a:lnTo>
                                  <a:pt x="23851" y="80163"/>
                                </a:lnTo>
                                <a:cubicBezTo>
                                  <a:pt x="13627" y="80417"/>
                                  <a:pt x="7861" y="78575"/>
                                  <a:pt x="4458" y="74650"/>
                                </a:cubicBezTo>
                                <a:cubicBezTo>
                                  <a:pt x="1575" y="70980"/>
                                  <a:pt x="0" y="67056"/>
                                  <a:pt x="0" y="62865"/>
                                </a:cubicBezTo>
                                <a:cubicBezTo>
                                  <a:pt x="0" y="53963"/>
                                  <a:pt x="5766" y="47143"/>
                                  <a:pt x="14923" y="45847"/>
                                </a:cubicBezTo>
                                <a:cubicBezTo>
                                  <a:pt x="17551" y="45314"/>
                                  <a:pt x="17551" y="45314"/>
                                  <a:pt x="23851" y="45314"/>
                                </a:cubicBezTo>
                                <a:lnTo>
                                  <a:pt x="23851" y="25400"/>
                                </a:lnTo>
                                <a:cubicBezTo>
                                  <a:pt x="23851" y="16231"/>
                                  <a:pt x="24105" y="13881"/>
                                  <a:pt x="26454" y="9690"/>
                                </a:cubicBezTo>
                                <a:cubicBezTo>
                                  <a:pt x="29337" y="3925"/>
                                  <a:pt x="36157" y="0"/>
                                  <a:pt x="432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92844" y="270145"/>
                            <a:ext cx="64313" cy="13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3" h="138003">
                                <a:moveTo>
                                  <a:pt x="64313" y="0"/>
                                </a:moveTo>
                                <a:lnTo>
                                  <a:pt x="64313" y="36009"/>
                                </a:lnTo>
                                <a:lnTo>
                                  <a:pt x="63652" y="35849"/>
                                </a:lnTo>
                                <a:cubicBezTo>
                                  <a:pt x="49263" y="35849"/>
                                  <a:pt x="37986" y="50263"/>
                                  <a:pt x="37986" y="68603"/>
                                </a:cubicBezTo>
                                <a:cubicBezTo>
                                  <a:pt x="37986" y="87983"/>
                                  <a:pt x="48984" y="102130"/>
                                  <a:pt x="63652" y="102130"/>
                                </a:cubicBezTo>
                                <a:lnTo>
                                  <a:pt x="64313" y="101970"/>
                                </a:lnTo>
                                <a:lnTo>
                                  <a:pt x="64313" y="138003"/>
                                </a:lnTo>
                                <a:lnTo>
                                  <a:pt x="38613" y="132464"/>
                                </a:lnTo>
                                <a:cubicBezTo>
                                  <a:pt x="30524" y="128861"/>
                                  <a:pt x="23190" y="123619"/>
                                  <a:pt x="17297" y="117066"/>
                                </a:cubicBezTo>
                                <a:cubicBezTo>
                                  <a:pt x="5766" y="104493"/>
                                  <a:pt x="0" y="87983"/>
                                  <a:pt x="0" y="68082"/>
                                </a:cubicBezTo>
                                <a:cubicBezTo>
                                  <a:pt x="0" y="39392"/>
                                  <a:pt x="15773" y="15425"/>
                                  <a:pt x="39021" y="5234"/>
                                </a:cubicBezTo>
                                <a:lnTo>
                                  <a:pt x="643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57157" y="270116"/>
                            <a:ext cx="64326" cy="13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6" h="138062">
                                <a:moveTo>
                                  <a:pt x="140" y="0"/>
                                </a:moveTo>
                                <a:cubicBezTo>
                                  <a:pt x="17691" y="0"/>
                                  <a:pt x="35243" y="7862"/>
                                  <a:pt x="47028" y="20955"/>
                                </a:cubicBezTo>
                                <a:cubicBezTo>
                                  <a:pt x="58280" y="33274"/>
                                  <a:pt x="64326" y="50292"/>
                                  <a:pt x="64326" y="69152"/>
                                </a:cubicBezTo>
                                <a:cubicBezTo>
                                  <a:pt x="64326" y="108445"/>
                                  <a:pt x="36817" y="138062"/>
                                  <a:pt x="140" y="138062"/>
                                </a:cubicBezTo>
                                <a:lnTo>
                                  <a:pt x="0" y="138032"/>
                                </a:lnTo>
                                <a:lnTo>
                                  <a:pt x="0" y="101998"/>
                                </a:lnTo>
                                <a:lnTo>
                                  <a:pt x="9970" y="99576"/>
                                </a:lnTo>
                                <a:cubicBezTo>
                                  <a:pt x="19698" y="94580"/>
                                  <a:pt x="26327" y="82843"/>
                                  <a:pt x="26327" y="68898"/>
                                </a:cubicBezTo>
                                <a:cubicBezTo>
                                  <a:pt x="26327" y="55144"/>
                                  <a:pt x="19698" y="43447"/>
                                  <a:pt x="9970" y="38458"/>
                                </a:cubicBezTo>
                                <a:lnTo>
                                  <a:pt x="0" y="36038"/>
                                </a:lnTo>
                                <a:lnTo>
                                  <a:pt x="0" y="29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E7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4363D" id="Group 3064" o:spid="_x0000_s1026" style="width:133.85pt;height:30.3pt;mso-position-horizontal-relative:char;mso-position-vertical-relative:line" coordsize="33171,6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">
                <v:shape id="Shape 95" o:spid="_x0000_s1027" style="position:absolute;left:70;top:6602;width:33101;height:0;visibility:visible;mso-wrap-style:square;v-text-anchor:top" coordsize="3310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Lk8QA&#10;AADbAAAADwAAAGRycy9kb3ducmV2LnhtbESPW2vCQBSE3wX/w3IE3+omglajq9h6wafWK/h4yB6T&#10;YPZsyK6a/vtuoeDjMDPfMNN5Y0rxoNoVlhXEvQgEcWp1wZmC03H9NgLhPLLG0jIp+CEH81m7NcVE&#10;2yfv6XHwmQgQdgkqyL2vEildmpNB17MVcfCutjbog6wzqWt8BrgpZT+KhtJgwWEhx4o+c0pvh7tR&#10;cP5Ot+8Wl5eveH/a7PpFU67iD6W6nWYxAeGp8a/wf3urFYwH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S5PEAAAA2wAAAA8AAAAAAAAAAAAAAAAAmAIAAGRycy9k&#10;b3ducmV2LnhtbFBLBQYAAAAABAAEAPUAAACJAwAAAAA=&#10;" path="m,l3310103,e" filled="f" strokecolor="#313a82" strokeweight="1pt">
                  <v:stroke miterlimit="1" joinstyle="miter" endcap="round"/>
                  <v:path arrowok="t" textboxrect="0,0,3310103,0"/>
                </v:shape>
                <v:shape id="Shape 171" o:spid="_x0000_s1028" style="position:absolute;left:2277;top:1797;width:2062;height:2351;visibility:visible;mso-wrap-style:square;v-text-anchor:top" coordsize="206273,23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5HcIA&#10;AADcAAAADwAAAGRycy9kb3ducmV2LnhtbERPTWsCMRC9C/0PYQreNKsHLatRVCgKSqlWPY+bcbN0&#10;M1k20V399U2h0Ns83udM560txZ1qXzhWMOgnIIgzpwvOFRy/3ntvIHxA1lg6JgUP8jCfvXSmmGrX&#10;8J7uh5CLGMI+RQUmhCqV0meGLPq+q4gjd3W1xRBhnUtdYxPDbSmHSTKSFguODQYrWhnKvg83q2C3&#10;zuUSl8nn6dksnh/+vC1W5qJU97VdTEAEasO/+M+90XH+eAC/z8QL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zkdwgAAANwAAAAPAAAAAAAAAAAAAAAAAJgCAABkcnMvZG93&#10;bnJldi54bWxQSwUGAAAAAAQABAD1AAAAhwMAAAAA&#10;" path="m33769,c51791,,60808,8560,69355,34227r33324,99073l136004,34227c144564,8560,154026,,172047,v18466,,34226,15316,34226,32868c206273,40081,204927,45924,199962,57645l143662,198603v-11252,28384,-20256,36487,-39624,36487c86017,235090,73406,225171,64846,203111l6299,57188c1359,45021,,39637,,32423,,14846,15304,,33769,xe" fillcolor="#313c82" stroked="f" strokeweight="0">
                  <v:stroke miterlimit="1" joinstyle="miter" endcap="round"/>
                  <v:path arrowok="t" textboxrect="0,0,206273,235090"/>
                </v:shape>
                <v:shape id="Shape 172" o:spid="_x0000_s1029" style="position:absolute;left:4412;top:1788;width:1119;height:2373;visibility:visible;mso-wrap-style:square;v-text-anchor:top" coordsize="111925,237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XxcIA&#10;AADcAAAADwAAAGRycy9kb3ducmV2LnhtbERPS2vCQBC+F/oflil4KbrRg62pq/hAKL0ZpedpdkyC&#10;2dmwO2r8912h0Nt8fM+ZL3vXqiuF2Hg2MB5loIhLbxuuDBwPu+E7qCjIFlvPZOBOEZaL56c55tbf&#10;eE/XQiqVQjjmaKAW6XKtY1mTwzjyHXHiTj44lARDpW3AWwp3rZ5k2VQ7bDg11NjRpqbyXFycgcPP&#10;3p234XXWHMtTKNZfkq2/xZjBS7/6ACXUy7/4z/1p0/y3CTyeSR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9fFwgAAANwAAAAPAAAAAAAAAAAAAAAAAJgCAABkcnMvZG93&#10;bnJldi54bWxQSwUGAAAAAAQABAD1AAAAhwMAAAAA&#10;" path="m103581,r8344,1622l111925,61759r-229,-50c84671,61709,66218,84658,66218,117983v,26022,10130,45436,26971,53517l111925,175581r,60282l104483,237337v-24321,,-46393,-8559,-65304,-25222c13068,189154,,157619,,117538,,81064,10820,53581,34684,30175,54496,10351,77915,,103581,xe" fillcolor="#313c82" stroked="f" strokeweight="0">
                  <v:stroke miterlimit="1" joinstyle="miter" endcap="round"/>
                  <v:path arrowok="t" textboxrect="0,0,111925,237337"/>
                </v:shape>
                <v:shape id="Shape 173" o:spid="_x0000_s1030" style="position:absolute;left:5531;top:1802;width:1137;height:2346;visibility:visible;mso-wrap-style:square;v-text-anchor:top" coordsize="113703,2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/BMMA&#10;AADcAAAADwAAAGRycy9kb3ducmV2LnhtbERPTUsDMRC9F/wPYYReis1WRWVtWkpBEdqLtRdv42bc&#10;rN1MlmTaXfvrjSB4m8f7nPly8K06UUxNYAOzaQGKuAq24drA/u3p6gFUEmSLbWAy8E0JlouL0RxL&#10;G3p+pdNOapVDOJVowIl0pdapcuQxTUNHnLnPED1KhrHWNmKfw32rr4viTntsODc47GjtqDrsjt7A&#10;GsNh8txs3vfytT33W/lw/jYaM74cVo+ghAb5F/+5X2yef38Dv8/kC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E/BMMAAADcAAAADwAAAAAAAAAAAAAAAACYAgAAZHJzL2Rv&#10;d25yZXYueG1sUEsFBgAAAAAEAAQA9QAAAIgDAAAAAA==&#10;" path="m80836,v18453,,32867,14872,32867,33782l113703,195453v,23431,-13513,39192,-33325,39192c64618,234645,53810,226085,47054,208521v-8332,10357,-15875,17225,-24377,21503l,234517,,174235r216,47c27229,174282,45707,150876,45707,117107,45707,91761,35313,72515,18532,64477l,60413,,276,21496,4453v8784,4110,17004,10641,26459,20325c55169,7214,65075,,80836,xe" fillcolor="#313c82" stroked="f" strokeweight="0">
                  <v:stroke miterlimit="1" joinstyle="miter" endcap="round"/>
                  <v:path arrowok="t" textboxrect="0,0,113703,234645"/>
                </v:shape>
                <v:shape id="Shape 174" o:spid="_x0000_s1031" style="position:absolute;left:7051;top:815;width:662;height:3333;visibility:visible;mso-wrap-style:square;v-text-anchor:top" coordsize="66205,33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gfsMA&#10;AADcAAAADwAAAGRycy9kb3ducmV2LnhtbERPS2sCMRC+F/ofwhS81WzFF6tRqqB4KcXHxdu4GXe3&#10;3UyWJK6rv74pCN7m43vOdN6aSjTkfGlZwUc3AUGcWV1yruCwX72PQfiArLGyTApu5GE+e32ZYqrt&#10;lbfU7EIuYgj7FBUUIdSplD4ryKDv2po4cmfrDIYIXS61w2sMN5XsJclQGiw5NhRY07Kg7Hd3MQqa&#10;wWrkluvzj23dZXE/2WZx/PpWqvPWfk5ABGrDU/xwb3ScP+rD/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ugfsMAAADcAAAADwAAAAAAAAAAAAAAAACYAgAAZHJzL2Rv&#10;d25yZXYueG1sUEsFBgAAAAAEAAQA9QAAAIgDAAAAAA==&#10;" path="m33338,c45034,,56756,6757,61697,16218v4064,7658,4508,11265,4508,27483l66205,289141v,15761,-444,19812,-4508,27471c56756,326530,45034,333273,33338,333273v-12154,,-23877,-6743,-28817,-16661c457,308953,,305359,,289141l,43701c,27928,457,23876,4521,16663,9461,6757,21184,,33338,xe" fillcolor="#313c82" stroked="f" strokeweight="0">
                  <v:stroke miterlimit="1" joinstyle="miter" endcap="round"/>
                  <v:path arrowok="t" textboxrect="0,0,66205,333273"/>
                </v:shape>
                <v:shape id="Shape 175" o:spid="_x0000_s1032" style="position:absolute;left:9857;top:2332;width:2404;height:633;visibility:visible;mso-wrap-style:square;v-text-anchor:top" coordsize="240348,6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cdsMA&#10;AADcAAAADwAAAGRycy9kb3ducmV2LnhtbERPyWrDMBC9B/oPYgq9JVJCtrpWQklb6CGXuCXQ22BN&#10;bGNrZCzVdv8+KgRym8dbJ92PthE9db5yrGE+UyCIc2cqLjR8f31MtyB8QDbYOCYNf+Rhv3uYpJgY&#10;N/CJ+iwUIoawT1BDGUKbSOnzkiz6mWuJI3dxncUQYVdI0+EQw20jF0qtpcWKY0OJLR1Kyuvs12pQ&#10;/Vktlzi3m+fhjX+O7/6S10etnx7H1xcQgcZwF9/cnybO36zg/5l4gd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cdsMAAADcAAAADwAAAAAAAAAAAAAAAACYAgAAZHJzL2Rv&#10;d25yZXYueG1sUEsFBgAAAAAEAAQA9QAAAIgDAAAAAA==&#10;" path="m31648,l208699,v17488,,31649,14173,31649,31661c240348,49136,226187,63309,208699,63309r-177051,c14173,63309,,49136,,31661,,14173,14173,,31648,xe" fillcolor="#313c82" stroked="f" strokeweight="0">
                  <v:stroke miterlimit="1" joinstyle="miter" endcap="round"/>
                  <v:path arrowok="t" textboxrect="0,0,240348,63309"/>
                </v:shape>
                <v:shape id="Shape 176" o:spid="_x0000_s1033" style="position:absolute;left:10743;top:1446;width:632;height:2404;visibility:visible;mso-wrap-style:square;v-text-anchor:top" coordsize="63297,24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b/MQA&#10;AADcAAAADwAAAGRycy9kb3ducmV2LnhtbESPQYvCMBCF74L/IYywtzV1QVeqUcRFkIUVrV68jc3Y&#10;FptJaWLb/fdGELzN8N6878182ZlSNFS7wrKC0TACQZxaXXCm4HTcfE5BOI+ssbRMCv7JwXLR780x&#10;1rblAzWJz0QIYRejgtz7KpbSpTkZdENbEQftamuDPqx1JnWNbQg3pfyKook0WHAg5FjROqf0ltxN&#10;4O75fPy9FNmYd/u2+2sq/TM6K/Ux6FYzEJ46/za/rrc61P+ewPOZM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G/zEAAAA3AAAAA8AAAAAAAAAAAAAAAAAmAIAAGRycy9k&#10;b3ducmV2LnhtbFBLBQYAAAAABAAEAPUAAACJAwAAAAA=&#10;" path="m31648,c49136,,63297,14173,63297,31648r,177051c63297,226174,49136,240347,31648,240347,14173,240347,,226174,,208699l,31648c,14173,14173,,31648,xe" fillcolor="#313c82" stroked="f" strokeweight="0">
                  <v:stroke miterlimit="1" joinstyle="miter" endcap="round"/>
                  <v:path arrowok="t" textboxrect="0,0,63297,240347"/>
                </v:shape>
                <v:shape id="Shape 177" o:spid="_x0000_s1034" style="position:absolute;top:1747;width:1128;height:1395;visibility:visible;mso-wrap-style:square;v-text-anchor:top" coordsize="112827,139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r9MIA&#10;AADcAAAADwAAAGRycy9kb3ducmV2LnhtbERPS2vCQBC+F/wPywi9FN1Yio/oGmKL0Gu10OskOybB&#10;7GzYXU3y791Cobf5+J6zywbTijs531hWsJgnIIhLqxuuFHyfj7M1CB+QNbaWScFIHrL95GmHqbY9&#10;f9H9FCoRQ9inqKAOoUul9GVNBv3cdsSRu1hnMEToKqkd9jHctPI1SZbSYMOxocaO3msqr6ebUXDl&#10;n+Qtr8aPxXJzofJQuKJ4cUo9T4d8CyLQEP7Ff+5PHeevVvD7TLx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Sv0wgAAANwAAAAPAAAAAAAAAAAAAAAAAJgCAABkcnMvZG93&#10;bnJldi54bWxQSwUGAAAAAAQABAD1AAAAhwMAAAAA&#10;" path="m112827,r,53714l112332,53633v-20143,,-34735,13716,-43752,41135l112827,94768r,44742l70764,139510r-41656,c19799,139510,11176,134659,6337,126709,1994,119571,,111189,902,102883,2616,87097,7341,72251,15062,58319,24994,40437,38633,26226,55982,15723,64656,10465,73762,6522,83299,3893l112827,xe" fillcolor="#ee774d" stroked="f" strokeweight="0">
                  <v:stroke miterlimit="1" joinstyle="miter" endcap="round"/>
                  <v:path arrowok="t" textboxrect="0,0,112827,139510"/>
                </v:shape>
                <v:shape id="Shape 178" o:spid="_x0000_s1035" style="position:absolute;left:1128;top:1746;width:1086;height:1396;visibility:visible;mso-wrap-style:square;v-text-anchor:top" coordsize="108623,13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zMcYA&#10;AADcAAAADwAAAGRycy9kb3ducmV2LnhtbESPQUvDQBCF74L/YRmhF7Eba6kSuy1VUHIqNC3occyO&#10;SWp2dsmuafrvOwfB2wzvzXvfLNej69RAfWw9G7ifZqCIK29brg0c9m93T6BiQrbYeSYDZ4qwXl1f&#10;LTG3/sQ7GspUKwnhmKOBJqWQax2rhhzGqQ/Eon373mGSta+17fEk4a7TsyxbaIctS0ODgV4bqn7K&#10;X2cghNuv4ciHh7Tx7+Xn8aX42M4LYyY34+YZVKIx/Zv/rgsr+I9CK8/IBHp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5zMcYAAADcAAAADwAAAAAAAAAAAAAAAACYAgAAZHJz&#10;L2Rvd25yZXYueG1sUEsFBgAAAAAEAAQA9QAAAIsDAAAAAA==&#10;" path="m381,c25552,,48108,7900,68059,23685v8382,6630,15685,14618,21590,23521c102299,66256,108623,87071,108623,109639v,10402,-2172,17996,-6502,22758c97803,137173,90576,139560,80467,139560l,139560,,94818r44247,c39008,74254,29312,61397,15152,56254l,53764,,50,381,xe" fillcolor="#ee774d" stroked="f" strokeweight="0">
                  <v:stroke miterlimit="1" joinstyle="miter" endcap="round"/>
                  <v:path arrowok="t" textboxrect="0,0,108623,139560"/>
                </v:shape>
                <v:shape id="Shape 179" o:spid="_x0000_s1036" style="position:absolute;left:109;top:3276;width:1644;height:881;visibility:visible;mso-wrap-style:square;v-text-anchor:top" coordsize="164402,8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WfsMA&#10;AADcAAAADwAAAGRycy9kb3ducmV2LnhtbERPzWrCQBC+F3yHZYTe6kYPUaOrVEEMiBTTPsCYHTeh&#10;2dmQXTX16d1Cobf5+H5nue5tI27U+dqxgvEoAUFcOl2zUfD1uXubgfABWWPjmBT8kIf1avCyxEy7&#10;O5/oVgQjYgj7DBVUIbSZlL6syKIfuZY4chfXWQwRdkbqDu8x3DZykiSptFhzbKiwpW1F5XdxtQrO&#10;m73JL0eD6WGTHh7FbrbNP7xSr8P+fQEiUB/+xX/uXMf50zn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SWfsMAAADcAAAADwAAAAAAAAAAAAAAAACYAgAAZHJzL2Rv&#10;d25yZXYueG1sUEsFBgAAAAAEAAQA9QAAAIgDAAAAAA==&#10;" path="m33339,868v6729,869,13124,4304,17588,10101c68059,33182,98133,41171,124117,30363v13462,-5614,29032,762,34658,14287c164402,58176,158013,73695,144488,79321v-14326,5956,-29350,8827,-44196,8827c65316,88148,31217,72247,8941,43342,,31747,2159,15110,13741,6169,19545,1699,26610,,33339,868xe" fillcolor="#ee774d" stroked="f" strokeweight="0">
                  <v:stroke miterlimit="1" joinstyle="miter" endcap="round"/>
                  <v:path arrowok="t" textboxrect="0,0,164402,88148"/>
                </v:shape>
                <v:shape id="Shape 180" o:spid="_x0000_s1037" style="position:absolute;left:8431;width:5371;height:5405;visibility:visible;mso-wrap-style:square;v-text-anchor:top" coordsize="537058,540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T9sUA&#10;AADcAAAADwAAAGRycy9kb3ducmV2LnhtbESPQW/CMAyF75P2HyJP4jbS7VChjoDQxiSOQBG7Wo1p&#10;C43TJaGU/fr5MGk3W+/5vc/z5eg6NVCIrWcDL9MMFHHlbcu1gUP5+TwDFROyxc4zGbhThOXi8WGO&#10;hfU33tGwT7WSEI4FGmhS6gutY9WQwzj1PbFoJx8cJllDrW3Am4S7Tr9mWa4dtiwNDfb03lB12V+d&#10;Ab0pz8cfnw/hu/zKT9vz+mO9OxgzeRpXb6ASjenf/He9sYI/E3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pP2xQAAANwAAAAPAAAAAAAAAAAAAAAAAJgCAABkcnMv&#10;ZG93bnJldi54bWxQSwUGAAAAAAQABAD1AAAAigMAAAAA&#10;" path="m246706,1248c263927,,281397,471,298920,2715v70066,8992,132499,45301,175819,102248c518058,161897,537058,232674,528256,304226v-8801,71526,-44348,135294,-100114,179540c381305,520926,324904,540573,266522,540573v-11112,,-22288,-711,-33490,-2146c194221,533449,157886,520190,125032,499019v-13831,-8916,-17984,-27597,-9259,-41732c124498,443151,142824,438922,156642,447850v25463,16396,53645,26671,83769,30532c294792,485366,348539,470304,391795,435976v43256,-34315,70841,-83794,77673,-139307c476288,241158,461543,186268,427939,142085,394335,97902,345897,69734,291529,62761,237211,55801,183439,70851,140157,105166,96901,139494,69317,188961,62484,244473v-2870,23342,-1930,46723,2794,69494c68656,330312,58433,346365,42431,349832,26403,353299,10706,342846,7303,326502,1219,297127,,266990,3696,236929,12484,165390,48044,101623,103810,57389,145634,24204,195045,4992,246706,1248xe" fillcolor="#ee774d" stroked="f" strokeweight="0">
                  <v:stroke miterlimit="1" joinstyle="miter" endcap="round"/>
                  <v:path arrowok="t" textboxrect="0,0,537058,540573"/>
                </v:shape>
                <v:shape id="Shape 181" o:spid="_x0000_s1038" style="position:absolute;left:14156;top:2701;width:651;height:1380;visibility:visible;mso-wrap-style:square;v-text-anchor:top" coordsize="65100,13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z+sMA&#10;AADcAAAADwAAAGRycy9kb3ducmV2LnhtbERP24rCMBB9F/yHMAu+yJpWRKRrlCArrKw+ePmAoRnb&#10;ss2kNlHr328Ewbc5nOvMl52txY1aXzlWkI4SEMS5MxUXCk7H9ecMhA/IBmvHpOBBHpaLfm+OmXF3&#10;3tPtEAoRQ9hnqKAMocmk9HlJFv3INcSRO7vWYoiwLaRp8R7DbS3HSTKVFiuODSU2tCop/ztcrQK9&#10;3q6GerM7/34PJ6dputOX61ErNfjo9BeIQF14i1/uHxPnz1J4PhM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z+sMAAADcAAAADwAAAAAAAAAAAAAAAACYAgAAZHJzL2Rv&#10;d25yZXYueG1sUEsFBgAAAAAEAAQA9QAAAIgDAAAAAA==&#10;" path="m60261,r4839,942l65100,35921r-139,-31c49263,35890,38506,49263,38506,68631v,15135,5894,26427,15699,31127l65100,102129r,35074l60770,138061v-14136,,-26975,-4978,-37986,-14681c7607,110020,,91694,,68376,,47154,6299,31178,20180,17551,31712,6020,45314,,60261,xe" fillcolor="#ee774d" stroked="f" strokeweight="0">
                  <v:stroke miterlimit="1" joinstyle="miter" endcap="round"/>
                  <v:path arrowok="t" textboxrect="0,0,65100,138061"/>
                </v:shape>
                <v:shape id="Shape 182" o:spid="_x0000_s1039" style="position:absolute;left:14807;top:2708;width:661;height:1365;visibility:visible;mso-wrap-style:square;v-text-anchor:top" coordsize="66142,13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XIsMA&#10;AADcAAAADwAAAGRycy9kb3ducmV2LnhtbERPTWvCQBC9C/0PyxR60009VBtdQylacrKaKnocstMk&#10;JDsbdrea/vtuQfA2j/c5y2wwnbiQ841lBc+TBARxaXXDlYLD12Y8B+EDssbOMin4JQ/Z6mG0xFTb&#10;K+/pUoRKxBD2KSqoQ+hTKX1Zk0E/sT1x5L6tMxgidJXUDq8x3HRymiQv0mDDsaHGnt5rKtvixyjY&#10;zs67D4v5+tOVbVu8HvF02KNST4/D2wJEoCHcxTd3ruP8+RT+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XIsMAAADcAAAADwAAAAAAAAAAAAAAAACYAgAAZHJzL2Rv&#10;d25yZXYueG1sUEsFBgAAAAAEAAQA9QAAAIgDAAAAAA==&#10;" path="m47028,c57772,,66142,8649,66142,19647r,94044c66142,127318,58280,136487,46761,136487v-9169,,-15468,-4978,-19380,-15189c22536,127318,18148,131312,13202,133801l,136417,,101342r140,30c15849,101372,26594,87770,26594,68123v,-14735,-6044,-25941,-15811,-30623l,35134,,155,12508,2590v5110,2392,9895,6192,15394,11825c32080,4191,37846,,47028,xe" fillcolor="#ee774d" stroked="f" strokeweight="0">
                  <v:stroke miterlimit="1" joinstyle="miter" endcap="round"/>
                  <v:path arrowok="t" textboxrect="0,0,66142,136487"/>
                </v:shape>
                <v:shape id="Shape 183" o:spid="_x0000_s1040" style="position:absolute;left:15691;top:2708;width:1194;height:1373;visibility:visible;mso-wrap-style:square;v-text-anchor:top" coordsize="119456,1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40DMIA&#10;AADcAAAADwAAAGRycy9kb3ducmV2LnhtbERPTYvCMBC9C/sfwgjeNFVBpGsU6SJ40MOqLHucbca2&#10;2kxKEzXrrzeC4G0e73Nmi2BqcaXWVZYVDAcJCOLc6ooLBYf9qj8F4TyyxtoyKfgnB4v5R2eGqbY3&#10;/qbrzhcihrBLUUHpfZNK6fKSDLqBbYgjd7StQR9hW0jd4i2Gm1qOkmQiDVYcG0psKCspP+8uRsG9&#10;OmR/x+UqXMJ2M/nNitPXj70r1euG5ScIT8G/xS/3Wsf50z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jQMwgAAANwAAAAPAAAAAAAAAAAAAAAAAJgCAABkcnMvZG93&#10;bnJldi54bWxQSwUGAAAAAAQABAD1AAAAhwMAAAAA&#10;" path="m19393,v6807,,13627,3949,16510,9715c38253,14160,38507,16256,38507,25679r,52388c38507,86207,40081,90119,44552,94576v4178,3925,9410,6020,15176,6020c65494,100596,70726,98501,74930,94576v4445,-4457,6020,-8369,6020,-16509l80950,25679v,-9169,267,-11519,2616,-15964c86449,3949,93256,,100343,v6794,,13627,3949,16510,9715c119202,14160,119456,16256,119456,25679r,57112c119456,96418,116573,106363,110020,114478,99022,128638,79908,137287,59728,137287v-20155,,-39294,-8649,-50292,-22809c2883,106363,,96418,,82791l,25679c,16510,279,14160,2629,9715,5512,3949,12319,,19393,xe" fillcolor="#ee774d" stroked="f" strokeweight="0">
                  <v:stroke miterlimit="1" joinstyle="miter" endcap="round"/>
                  <v:path arrowok="t" textboxrect="0,0,119456,137287"/>
                </v:shape>
                <v:shape id="Shape 184" o:spid="_x0000_s1041" style="position:absolute;left:16998;top:2274;width:927;height:1799;visibility:visible;mso-wrap-style:square;v-text-anchor:top" coordsize="92735,179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45n8UA&#10;AADcAAAADwAAAGRycy9kb3ducmV2LnhtbERPS2vCQBC+F/wPywje6katEqKrBGmpHnrwgXocsmMS&#10;zM6G7Nak/vpuoeBtPr7nLFadqcSdGldaVjAaRiCIM6tLzhUcDx+vMQjnkTVWlknBDzlYLXsvC0y0&#10;bXlH973PRQhhl6CCwvs6kdJlBRl0Q1sTB+5qG4M+wCaXusE2hJtKjqNoJg2WHBoKrGldUHbbfxsF&#10;6fjxdWk/T6dpet5M4tt1Gr1ftkoN+l06B+Gp80/xv3ujw/z4Df6eC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jmfxQAAANwAAAAPAAAAAAAAAAAAAAAAAJgCAABkcnMv&#10;ZG93bnJldi54bWxQSwUGAAAAAAQABAD1AAAAigMAAAAA&#10;" path="m43218,v6820,,13627,3925,16510,9423c62090,13881,62357,15977,62357,25400r,19914l69418,45314v8395,,10744,254,14669,2349c89065,50292,92735,56566,92735,62865v,6274,-3670,12573,-8648,14923c79908,79884,78067,80163,69418,80163r-7061,l62357,154280v,9182,-267,11532,-2629,15976c56845,176022,50038,179959,43218,179959v-7061,,-13881,-3937,-16764,-9703c24105,165812,23851,163716,23851,154280r,-74117c13627,80417,7861,78575,4458,74650,1575,70980,,67056,,62865,,53963,5766,47143,14923,45847v2628,-533,2628,-533,8928,-533l23851,25400v,-9169,254,-11519,2603,-15710c29337,3925,36157,,43218,xe" fillcolor="#ee774d" stroked="f" strokeweight="0">
                  <v:stroke miterlimit="1" joinstyle="miter" endcap="round"/>
                  <v:path arrowok="t" textboxrect="0,0,92735,179959"/>
                </v:shape>
                <v:shape id="Shape 185" o:spid="_x0000_s1042" style="position:absolute;left:17928;top:2701;width:643;height:1380;visibility:visible;mso-wrap-style:square;v-text-anchor:top" coordsize="64313,138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e6cEA&#10;AADcAAAADwAAAGRycy9kb3ducmV2LnhtbERP32uDMBB+L/R/CFfYWxtX2BDXKEMoCIOBztLXm7mq&#10;1FzEZG323y+Dwd7u4/t5hyKYSdxocaNlBY+7BARxZ/XIvYL247hNQTiPrHGyTAq+yUGRr1cHzLS9&#10;c023xvcihrDLUMHg/ZxJ6bqBDLqdnYkjd7GLQR/h0ku94D2Gm0nuk+RZGhw5Ngw4UzlQd22+jILz&#10;26dM5cnWfqreQ2hcKLs2KPWwCa8vIDwF/y/+c1c6zk+f4PeZe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3unBAAAA3AAAAA8AAAAAAAAAAAAAAAAAmAIAAGRycy9kb3du&#10;cmV2LnhtbFBLBQYAAAAABAAEAPUAAACGAwAAAAA=&#10;" path="m64313,r,36009l63652,35849v-14389,,-25666,14414,-25666,32754c37986,87983,48984,102130,63652,102130r661,-160l64313,138003,38613,132464c30524,128861,23190,123619,17297,117066,5766,104493,,87983,,68082,,39392,15773,15425,39021,5234l64313,xe" fillcolor="#ee774d" stroked="f" strokeweight="0">
                  <v:stroke miterlimit="1" joinstyle="miter" endcap="round"/>
                  <v:path arrowok="t" textboxrect="0,0,64313,138003"/>
                </v:shape>
                <v:shape id="Shape 186" o:spid="_x0000_s1043" style="position:absolute;left:18571;top:2701;width:643;height:1380;visibility:visible;mso-wrap-style:square;v-text-anchor:top" coordsize="64326,138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xOMMA&#10;AADcAAAADwAAAGRycy9kb3ducmV2LnhtbERP32vCMBB+F/Y/hBvsTVMdFKmmZQjKNhjMWgTfjuZs&#10;yppLabLa/ffLYODbfXw/b1tMthMjDb51rGC5SEAQ10633CioTvv5GoQPyBo7x6TghzwU+cNsi5l2&#10;Nz7SWIZGxBD2GSowIfSZlL42ZNEvXE8cuasbLIYIh0bqAW8x3HZylSSptNhybDDY085Q/VV+WwWX&#10;2ozLD5ee3rnaP5/Lw9vnrroo9fQ4vWxABJrCXfzvftVx/jqF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ZxOMMAAADcAAAADwAAAAAAAAAAAAAAAACYAgAAZHJzL2Rv&#10;d25yZXYueG1sUEsFBgAAAAAEAAQA9QAAAIgDAAAAAA==&#10;" path="m140,c17691,,35243,7862,47028,20955,58280,33274,64326,50292,64326,69152v,39293,-27509,68910,-64186,68910l,138032,,101998,9970,99576c19698,94580,26327,82843,26327,68898,26327,55144,19698,43447,9970,38458l,36038,,29,140,xe" fillcolor="#ee774d" stroked="f" strokeweight="0">
                  <v:stroke miterlimit="1" joinstyle="miter" endcap="round"/>
                  <v:path arrowok="t" textboxrect="0,0,64326,138062"/>
                </v:shape>
                <w10:anchorlock/>
              </v:group>
            </w:pict>
          </mc:Fallback>
        </mc:AlternateContent>
      </w:r>
    </w:p>
    <w:p w:rsidR="00032634" w:rsidRDefault="00032634"/>
    <w:p w:rsidR="00032634" w:rsidRDefault="00032634" w:rsidP="00032634">
      <w:pPr>
        <w:spacing w:after="727" w:line="240" w:lineRule="auto"/>
        <w:ind w:left="1"/>
      </w:pPr>
      <w:r>
        <w:rPr>
          <w:rFonts w:ascii="Calibri" w:eastAsia="Calibri" w:hAnsi="Calibri" w:cs="Calibri"/>
          <w:color w:val="EE754D"/>
          <w:sz w:val="66"/>
        </w:rPr>
        <w:t>ÉVALUATION</w:t>
      </w:r>
      <w:r>
        <w:rPr>
          <w:rFonts w:ascii="Calibri" w:eastAsia="Calibri" w:hAnsi="Calibri" w:cs="Calibri"/>
          <w:sz w:val="66"/>
        </w:rPr>
        <w:t xml:space="preserve"> de départ</w:t>
      </w:r>
      <w:bookmarkStart w:id="0" w:name="_GoBack"/>
      <w:bookmarkEnd w:id="0"/>
    </w:p>
    <w:p w:rsidR="00032634" w:rsidRDefault="00032634" w:rsidP="00032634">
      <w:pPr>
        <w:spacing w:after="0" w:line="240" w:lineRule="auto"/>
        <w:ind w:left="270"/>
      </w:pPr>
      <w:r>
        <w:rPr>
          <w:rFonts w:ascii="Calibri" w:eastAsia="Calibri" w:hAnsi="Calibri" w:cs="Calibri"/>
          <w:color w:val="EE754D"/>
          <w:sz w:val="42"/>
        </w:rPr>
        <w:t>Procédure d’évaluation</w:t>
      </w:r>
    </w:p>
    <w:p w:rsidR="00032634" w:rsidRDefault="00032634" w:rsidP="00032634">
      <w:pPr>
        <w:spacing w:line="240" w:lineRule="auto"/>
        <w:ind w:left="270"/>
      </w:pPr>
      <w:r>
        <w:rPr>
          <w:rFonts w:ascii="Calibri" w:eastAsia="Calibri" w:hAnsi="Calibri" w:cs="Calibri"/>
          <w:b/>
        </w:rPr>
        <w:t xml:space="preserve">IL S’AGIT D’UNE ÉVALUATION SUR ORDINATEUR D’UNE DURÉE D’ENVIRON 45 MINUTES. 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25" w:line="242" w:lineRule="auto"/>
        <w:ind w:left="383" w:hanging="113"/>
      </w:pPr>
      <w:r>
        <w:t>il s’agit d’un test d’évaluation de capacités et d’aptitudes et non d’un acte de formation ;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25" w:line="242" w:lineRule="auto"/>
        <w:ind w:left="383" w:hanging="113"/>
      </w:pPr>
      <w:r>
        <w:t>le test précède la formation et les personnes testées ne sont pas des élèves (pas encore) même si elles disposent plus ou moins de compétences et d’aptitudes ;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25" w:line="242" w:lineRule="auto"/>
        <w:ind w:left="383" w:hanging="113"/>
      </w:pPr>
      <w:r>
        <w:t>les réponses attendues ne sont pas à interpréter autrement qu’au travers l’objet visé par l’évaluation (évaluer des capacités) et non pour leur justesse en elle-même [par exemple, lorsque l’on teste  la capacité à prendre une décision on n’évalue pas la valeur de cette décision, mais seulement la capacité de la personne à s’engager dans cette décision] ;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25" w:line="242" w:lineRule="auto"/>
        <w:ind w:left="383" w:hanging="113"/>
      </w:pPr>
      <w:r>
        <w:t>il n’y a pas de « pièges » dans les situations présentées, la personne testée doit simplement se placer en tant que conducteur du véhicule d’où la situation est filmée ou photographiée ;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25" w:line="242" w:lineRule="auto"/>
        <w:ind w:left="383" w:hanging="113"/>
      </w:pPr>
      <w:r>
        <w:t xml:space="preserve">les questions posées ne sont pas des questions à traiter comme des questions de l’épreuve type ETG, c’est-à-dire « je dois faire ceci ou cela », mais comment je perçois cette situation ; </w:t>
      </w:r>
    </w:p>
    <w:p w:rsidR="00032634" w:rsidRDefault="00032634" w:rsidP="00032634">
      <w:pPr>
        <w:numPr>
          <w:ilvl w:val="0"/>
          <w:numId w:val="1"/>
        </w:numPr>
        <w:shd w:val="clear" w:color="auto" w:fill="F4F7F9"/>
        <w:spacing w:after="593" w:line="242" w:lineRule="auto"/>
        <w:ind w:left="383" w:hanging="113"/>
      </w:pPr>
      <w:r>
        <w:t>les questions à partir des situations filmées doivent être traitées en tenant compte de  la dynamique de cette situation, c’est-à-dire, en tenant compte des données de mouvement avant l’arrêt sur image ; l’aspect statique de l’arrêt sur image ne doit pas faire analyser la situation comme une diapositive de code.</w:t>
      </w:r>
    </w:p>
    <w:p w:rsidR="00032634" w:rsidRDefault="00032634" w:rsidP="00032634">
      <w:pPr>
        <w:spacing w:after="28" w:line="240" w:lineRule="auto"/>
        <w:ind w:left="-4" w:hanging="10"/>
      </w:pPr>
      <w:r>
        <w:rPr>
          <w:rFonts w:ascii="Calibri" w:eastAsia="Calibri" w:hAnsi="Calibri" w:cs="Calibri"/>
          <w:color w:val="EE754D"/>
          <w:sz w:val="42"/>
        </w:rPr>
        <w:t>Les catégories de compétences évaluées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Les capacités et connaissances sensori-motrices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Les capacités de compréhension et de traitement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Les aspects émotionnels et affectifs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Les facteurs de volonté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Les capacités de perception, d’analyse et de décision</w:t>
      </w:r>
    </w:p>
    <w:p w:rsidR="00032634" w:rsidRDefault="00032634" w:rsidP="00032634">
      <w:pPr>
        <w:numPr>
          <w:ilvl w:val="0"/>
          <w:numId w:val="1"/>
        </w:numPr>
        <w:spacing w:after="190" w:line="246" w:lineRule="auto"/>
        <w:ind w:left="212" w:right="-15" w:hanging="113"/>
      </w:pPr>
      <w:r>
        <w:rPr>
          <w:color w:val="000000"/>
        </w:rPr>
        <w:t>Les capacités d’attention et de mémoire de travail</w:t>
      </w:r>
    </w:p>
    <w:p w:rsidR="00032634" w:rsidRDefault="00032634" w:rsidP="00032634">
      <w:pPr>
        <w:spacing w:line="240" w:lineRule="auto"/>
        <w:ind w:left="1"/>
      </w:pPr>
      <w:r>
        <w:rPr>
          <w:rFonts w:ascii="Calibri" w:eastAsia="Calibri" w:hAnsi="Calibri" w:cs="Calibri"/>
          <w:b/>
        </w:rPr>
        <w:t>LE TEST SE DIVISE EN 2 PARTIES :</w:t>
      </w:r>
    </w:p>
    <w:p w:rsidR="00032634" w:rsidRDefault="00032634" w:rsidP="00032634">
      <w:pPr>
        <w:numPr>
          <w:ilvl w:val="0"/>
          <w:numId w:val="1"/>
        </w:numPr>
        <w:spacing w:after="0" w:line="246" w:lineRule="auto"/>
        <w:ind w:left="212" w:right="-15" w:hanging="113"/>
      </w:pPr>
      <w:r>
        <w:rPr>
          <w:color w:val="000000"/>
        </w:rPr>
        <w:t>le questionnaire,</w:t>
      </w:r>
    </w:p>
    <w:p w:rsidR="00032634" w:rsidRDefault="00032634" w:rsidP="00032634">
      <w:pPr>
        <w:numPr>
          <w:ilvl w:val="0"/>
          <w:numId w:val="1"/>
        </w:numPr>
        <w:spacing w:after="677" w:line="246" w:lineRule="auto"/>
        <w:ind w:left="212" w:right="-15" w:hanging="113"/>
      </w:pPr>
      <w:r>
        <w:rPr>
          <w:color w:val="000000"/>
        </w:rPr>
        <w:t>l’analyse des capacités cognitives en situation, sur support photos et vidéos.</w:t>
      </w:r>
    </w:p>
    <w:p w:rsidR="00032634" w:rsidRDefault="00032634" w:rsidP="00032634">
      <w:pPr>
        <w:spacing w:after="28" w:line="240" w:lineRule="auto"/>
        <w:ind w:left="-4" w:hanging="10"/>
      </w:pPr>
      <w:r>
        <w:rPr>
          <w:rFonts w:ascii="Calibri" w:eastAsia="Calibri" w:hAnsi="Calibri" w:cs="Calibri"/>
          <w:color w:val="EE754D"/>
          <w:sz w:val="42"/>
        </w:rPr>
        <w:t>Le questionnaire</w:t>
      </w:r>
    </w:p>
    <w:p w:rsidR="00032634" w:rsidRDefault="00032634" w:rsidP="00032634">
      <w:pPr>
        <w:spacing w:after="0" w:line="246" w:lineRule="auto"/>
        <w:ind w:left="11" w:hanging="10"/>
      </w:pPr>
      <w:r>
        <w:rPr>
          <w:color w:val="000000"/>
        </w:rPr>
        <w:t xml:space="preserve">Seules les questions présentées ci-dessous font l’objet d’attribution de points. </w:t>
      </w:r>
    </w:p>
    <w:p w:rsidR="00032634" w:rsidRDefault="00032634" w:rsidP="00032634">
      <w:pPr>
        <w:spacing w:after="0" w:line="246" w:lineRule="auto"/>
        <w:ind w:left="11" w:hanging="10"/>
      </w:pPr>
      <w:r>
        <w:rPr>
          <w:color w:val="000000"/>
        </w:rPr>
        <w:t>Les autres relèvent de l’information simple à destination de l’établissement et des enseignants.</w:t>
      </w:r>
    </w:p>
    <w:tbl>
      <w:tblPr>
        <w:tblStyle w:val="TableGrid"/>
        <w:tblW w:w="10466" w:type="dxa"/>
        <w:tblInd w:w="1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3"/>
        <w:gridCol w:w="113"/>
        <w:gridCol w:w="5120"/>
      </w:tblGrid>
      <w:tr w:rsidR="00032634" w:rsidTr="007B5459">
        <w:trPr>
          <w:trHeight w:val="454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QUESTIONS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CRITÈRES ÉVALUÉS</w:t>
            </w:r>
          </w:p>
        </w:tc>
      </w:tr>
      <w:tr w:rsidR="00032634" w:rsidTr="007B5459">
        <w:trPr>
          <w:trHeight w:val="964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634" w:rsidRDefault="00032634" w:rsidP="007B5459">
            <w:pPr>
              <w:spacing w:line="276" w:lineRule="auto"/>
            </w:pPr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1. Capacités de transfert et </w:t>
            </w:r>
            <w:proofErr w:type="spellStart"/>
            <w:r>
              <w:rPr>
                <w:rFonts w:ascii="Calibri" w:eastAsia="Calibri" w:hAnsi="Calibri" w:cs="Calibri"/>
                <w:color w:val="EE754D"/>
                <w:sz w:val="34"/>
              </w:rPr>
              <w:t>connai</w:t>
            </w:r>
            <w:proofErr w:type="spell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EE754D"/>
                <w:sz w:val="34"/>
              </w:rPr>
              <w:t>ssances</w:t>
            </w:r>
            <w:proofErr w:type="spell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sensori-motrices </w:t>
            </w: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a. Habiletés</w:t>
            </w:r>
          </w:p>
        </w:tc>
      </w:tr>
      <w:tr w:rsidR="00032634" w:rsidTr="007B5459">
        <w:trPr>
          <w:trHeight w:val="624"/>
        </w:trPr>
        <w:tc>
          <w:tcPr>
            <w:tcW w:w="52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283" w:right="543"/>
            </w:pPr>
            <w:r>
              <w:rPr>
                <w:color w:val="000000"/>
                <w:sz w:val="18"/>
              </w:rPr>
              <w:t>POSSESSION DE PERMIS AUTRE QUE LE B OU PERMIS B ANNULÉ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Compétences de conduite et de gestion de situations de circulation.</w:t>
            </w:r>
          </w:p>
        </w:tc>
      </w:tr>
      <w:tr w:rsidR="00032634" w:rsidTr="007B5459">
        <w:trPr>
          <w:trHeight w:val="624"/>
        </w:trPr>
        <w:tc>
          <w:tcPr>
            <w:tcW w:w="523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283" w:right="945"/>
            </w:pPr>
            <w:r>
              <w:rPr>
                <w:color w:val="000000"/>
                <w:sz w:val="18"/>
              </w:rPr>
              <w:t>UTILISATION D’ENGINS À MOTEUR AUTRE QUE LA VOITURE</w:t>
            </w:r>
          </w:p>
        </w:tc>
        <w:tc>
          <w:tcPr>
            <w:tcW w:w="52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Compétences techniques et situationnelles.</w:t>
            </w:r>
          </w:p>
        </w:tc>
      </w:tr>
      <w:tr w:rsidR="00032634" w:rsidTr="007B5459">
        <w:trPr>
          <w:trHeight w:val="142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b. Connaissance de procédures</w:t>
            </w:r>
          </w:p>
        </w:tc>
      </w:tr>
      <w:tr w:rsidR="00032634" w:rsidTr="007B5459">
        <w:trPr>
          <w:trHeight w:val="624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 xml:space="preserve">CONNAISSANCES DES PROCÉDURES POUR </w:t>
            </w:r>
            <w:r>
              <w:rPr>
                <w:color w:val="000000"/>
                <w:sz w:val="18"/>
              </w:rPr>
              <w:tab/>
              <w:t>Compétences techniques et situationnelles. DÉMARRER, S’ARRÊTER, CHANGER DE VITESSE</w:t>
            </w:r>
          </w:p>
        </w:tc>
      </w:tr>
      <w:tr w:rsidR="00032634" w:rsidTr="007B5459">
        <w:trPr>
          <w:trHeight w:val="964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634" w:rsidRDefault="00032634" w:rsidP="007B5459">
            <w:pPr>
              <w:spacing w:line="276" w:lineRule="auto"/>
            </w:pPr>
            <w:proofErr w:type="gramStart"/>
            <w:r>
              <w:rPr>
                <w:rFonts w:ascii="Calibri" w:eastAsia="Calibri" w:hAnsi="Calibri" w:cs="Calibri"/>
                <w:color w:val="EE754D"/>
                <w:sz w:val="34"/>
              </w:rPr>
              <w:t>2 .</w:t>
            </w:r>
            <w:proofErr w:type="gram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Capacités de compréhension et de traitement</w:t>
            </w: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a. Compréhension et mémoire à long terme</w:t>
            </w:r>
          </w:p>
        </w:tc>
      </w:tr>
      <w:tr w:rsidR="00032634" w:rsidTr="007B5459">
        <w:trPr>
          <w:trHeight w:val="397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lastRenderedPageBreak/>
              <w:t>b. Compréhension des situations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24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UTILISATION D’UN DEUX-ROUES MOTORISÉ, PASSAGER AVANT D’UNE VOITURE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r>
              <w:rPr>
                <w:color w:val="000000"/>
                <w:sz w:val="18"/>
              </w:rPr>
              <w:t>Capacités de perception d’indices.</w:t>
            </w:r>
          </w:p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Compréhension de situations de circulation.</w:t>
            </w:r>
          </w:p>
        </w:tc>
      </w:tr>
      <w:tr w:rsidR="00032634" w:rsidTr="007B5459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c. Connaissance de procédures de sécurité</w:t>
            </w:r>
          </w:p>
        </w:tc>
      </w:tr>
      <w:tr w:rsidR="00032634" w:rsidTr="007B5459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r>
              <w:rPr>
                <w:color w:val="000000"/>
                <w:sz w:val="18"/>
              </w:rPr>
              <w:t xml:space="preserve">CONNAISSANCES DES RÈGLES DE SÉCURITÉ </w:t>
            </w:r>
            <w:r>
              <w:rPr>
                <w:color w:val="000000"/>
                <w:sz w:val="18"/>
              </w:rPr>
              <w:tab/>
              <w:t>Connaissance d’une règle de sécurité.</w:t>
            </w:r>
          </w:p>
          <w:p w:rsidR="00032634" w:rsidRDefault="00032634" w:rsidP="007B5459">
            <w:r>
              <w:rPr>
                <w:color w:val="000000"/>
                <w:sz w:val="18"/>
              </w:rPr>
              <w:t xml:space="preserve">DANS UNE SITUATION DE CONDUITE  </w:t>
            </w:r>
          </w:p>
          <w:p w:rsidR="00032634" w:rsidRDefault="00032634" w:rsidP="007B5459">
            <w:pPr>
              <w:spacing w:line="276" w:lineRule="auto"/>
            </w:pPr>
            <w:proofErr w:type="gramStart"/>
            <w:r>
              <w:rPr>
                <w:color w:val="000000"/>
                <w:sz w:val="18"/>
              </w:rPr>
              <w:t>( PASSAGE</w:t>
            </w:r>
            <w:proofErr w:type="gramEnd"/>
            <w:r>
              <w:rPr>
                <w:color w:val="000000"/>
                <w:sz w:val="18"/>
              </w:rPr>
              <w:t xml:space="preserve"> D’UNE INTERSECTION )</w:t>
            </w:r>
          </w:p>
        </w:tc>
      </w:tr>
      <w:tr w:rsidR="00032634" w:rsidTr="007B5459">
        <w:trPr>
          <w:trHeight w:val="397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d. Auto-évaluation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24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AUTO-ÉVALUATION SUR LES PROCÉDURES POUR DÉMARRER, S’ARRÊTER, CHANGER DE VITESSE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Capacité à s’</w:t>
            </w:r>
            <w:proofErr w:type="spellStart"/>
            <w:r>
              <w:rPr>
                <w:color w:val="000000"/>
                <w:sz w:val="18"/>
              </w:rPr>
              <w:t>auto-évaluer</w:t>
            </w:r>
            <w:proofErr w:type="spellEnd"/>
            <w:r>
              <w:rPr>
                <w:color w:val="000000"/>
                <w:sz w:val="18"/>
              </w:rPr>
              <w:t xml:space="preserve"> sur des procédures de conduite.</w:t>
            </w:r>
          </w:p>
        </w:tc>
      </w:tr>
      <w:tr w:rsidR="00032634" w:rsidTr="007B5459">
        <w:trPr>
          <w:trHeight w:val="454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QUESTIONS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CRITÈRES ÉVALUÉS</w:t>
            </w:r>
          </w:p>
        </w:tc>
      </w:tr>
      <w:tr w:rsidR="00032634" w:rsidTr="007B5459">
        <w:trPr>
          <w:trHeight w:val="964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634" w:rsidRDefault="00032634" w:rsidP="007B5459">
            <w:pPr>
              <w:spacing w:line="276" w:lineRule="auto"/>
            </w:pPr>
            <w:proofErr w:type="gramStart"/>
            <w:r>
              <w:rPr>
                <w:rFonts w:ascii="Calibri" w:eastAsia="Calibri" w:hAnsi="Calibri" w:cs="Calibri"/>
                <w:color w:val="EE754D"/>
                <w:sz w:val="34"/>
              </w:rPr>
              <w:t>3 .</w:t>
            </w:r>
            <w:proofErr w:type="gram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Aspects émotionnels et affectifs</w:t>
            </w: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a. Intérêt pour la conduite et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l’apprentis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sage</w:t>
            </w:r>
          </w:p>
        </w:tc>
      </w:tr>
      <w:tr w:rsidR="00032634" w:rsidTr="007B5459">
        <w:trPr>
          <w:trHeight w:val="454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INTÉRÊT ET ATTIRANCE POUR LA CONDUITE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Apprentissage facilité par l’intérêt pour la conduite.</w:t>
            </w:r>
          </w:p>
        </w:tc>
      </w:tr>
      <w:tr w:rsidR="00032634" w:rsidTr="007B5459">
        <w:trPr>
          <w:trHeight w:val="142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b. Plaisir de conduire et d’apprendre à c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onduire</w:t>
            </w:r>
            <w:proofErr w:type="spellEnd"/>
          </w:p>
        </w:tc>
      </w:tr>
      <w:tr w:rsidR="00032634" w:rsidTr="007B5459">
        <w:trPr>
          <w:trHeight w:val="624"/>
        </w:trPr>
        <w:tc>
          <w:tcPr>
            <w:tcW w:w="52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PLAISIR À APPRENDRE</w:t>
            </w:r>
          </w:p>
        </w:tc>
        <w:tc>
          <w:tcPr>
            <w:tcW w:w="52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Apprentissage facilité par une émotion positive à l’égard de l’apprentissage et de la conduite.</w:t>
            </w:r>
          </w:p>
        </w:tc>
      </w:tr>
      <w:tr w:rsidR="00032634" w:rsidTr="007B5459">
        <w:trPr>
          <w:trHeight w:val="454"/>
        </w:trPr>
        <w:tc>
          <w:tcPr>
            <w:tcW w:w="52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ATTIRANCE POUR LA CONDUITE</w:t>
            </w:r>
          </w:p>
        </w:tc>
        <w:tc>
          <w:tcPr>
            <w:tcW w:w="52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Émotion positive et valorisation.</w:t>
            </w:r>
          </w:p>
        </w:tc>
      </w:tr>
      <w:tr w:rsidR="00032634" w:rsidTr="007B5459">
        <w:trPr>
          <w:trHeight w:val="454"/>
        </w:trPr>
        <w:tc>
          <w:tcPr>
            <w:tcW w:w="523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PEUR DE CONDUIRE</w:t>
            </w:r>
          </w:p>
        </w:tc>
        <w:tc>
          <w:tcPr>
            <w:tcW w:w="52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Apprentissage facilité s’il n’y a pas de sensation de peur.</w:t>
            </w:r>
          </w:p>
        </w:tc>
      </w:tr>
      <w:tr w:rsidR="00032634" w:rsidTr="007B5459">
        <w:trPr>
          <w:trHeight w:val="397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c. Réaction à l’échec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1077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ind w:left="397"/>
            </w:pPr>
            <w:r>
              <w:rPr>
                <w:color w:val="000000"/>
                <w:sz w:val="18"/>
              </w:rPr>
              <w:t xml:space="preserve">EN SITUATION D’APPRENTISSAGE, </w:t>
            </w:r>
          </w:p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QUELLE EST LA RÉACTION FACE À L’ÉCHEC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44" w:lineRule="auto"/>
            </w:pPr>
            <w:r>
              <w:rPr>
                <w:color w:val="000000"/>
                <w:sz w:val="18"/>
              </w:rPr>
              <w:t>État d’esprit positif : volonté de compréhension, persévérance</w:t>
            </w:r>
          </w:p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État d’esprit négatif : dévalorisation, fuite, critique de tiers.</w:t>
            </w:r>
          </w:p>
        </w:tc>
      </w:tr>
      <w:tr w:rsidR="00032634" w:rsidTr="007B5459">
        <w:trPr>
          <w:trHeight w:val="397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d. Image de soi, facilité à apprendre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80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AUTO-ÉVALUATION SUR LA FACILITÉ D’APPRENTISSAGE DE LA CONDUITE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Capacité à s’</w:t>
            </w:r>
            <w:proofErr w:type="spellStart"/>
            <w:r>
              <w:rPr>
                <w:color w:val="000000"/>
                <w:sz w:val="18"/>
              </w:rPr>
              <w:t>auto-évaluer</w:t>
            </w:r>
            <w:proofErr w:type="spellEnd"/>
            <w:r>
              <w:rPr>
                <w:color w:val="000000"/>
                <w:sz w:val="18"/>
              </w:rPr>
              <w:t xml:space="preserve"> de manière juste.</w:t>
            </w:r>
          </w:p>
        </w:tc>
      </w:tr>
    </w:tbl>
    <w:p w:rsidR="00032634" w:rsidRDefault="00032634" w:rsidP="00032634">
      <w:pPr>
        <w:spacing w:after="84" w:line="276" w:lineRule="auto"/>
        <w:ind w:left="114"/>
      </w:pPr>
      <w:proofErr w:type="gramStart"/>
      <w:r>
        <w:rPr>
          <w:rFonts w:ascii="Calibri" w:eastAsia="Calibri" w:hAnsi="Calibri" w:cs="Calibri"/>
          <w:color w:val="EE754D"/>
          <w:sz w:val="34"/>
        </w:rPr>
        <w:t>4 .</w:t>
      </w:r>
      <w:proofErr w:type="gramEnd"/>
      <w:r>
        <w:rPr>
          <w:rFonts w:ascii="Calibri" w:eastAsia="Calibri" w:hAnsi="Calibri" w:cs="Calibri"/>
          <w:color w:val="EE754D"/>
          <w:sz w:val="34"/>
        </w:rPr>
        <w:t xml:space="preserve"> Facteurs de volonté</w:t>
      </w:r>
    </w:p>
    <w:tbl>
      <w:tblPr>
        <w:tblStyle w:val="TableGrid"/>
        <w:tblW w:w="10466" w:type="dxa"/>
        <w:tblInd w:w="1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6"/>
        <w:gridCol w:w="5120"/>
      </w:tblGrid>
      <w:tr w:rsidR="00032634" w:rsidTr="007B5459">
        <w:trPr>
          <w:trHeight w:val="397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a. Sentiment d’auto-efficacité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907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ind w:left="397"/>
            </w:pPr>
            <w:r>
              <w:rPr>
                <w:color w:val="000000"/>
                <w:sz w:val="18"/>
              </w:rPr>
              <w:t xml:space="preserve">SATISFACTION DE SA SITUATION </w:t>
            </w:r>
          </w:p>
          <w:p w:rsidR="00032634" w:rsidRDefault="00032634" w:rsidP="007B5459">
            <w:pPr>
              <w:ind w:left="397"/>
            </w:pPr>
            <w:r>
              <w:rPr>
                <w:color w:val="000000"/>
                <w:sz w:val="18"/>
              </w:rPr>
              <w:t xml:space="preserve">PROFESSIONNELLE ET/OU DE SES </w:t>
            </w:r>
          </w:p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APPRENTISSAGES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Le sentiment d’auto-efficacité personnelle facilite l’apprentissage.</w:t>
            </w:r>
          </w:p>
        </w:tc>
      </w:tr>
      <w:tr w:rsidR="00032634" w:rsidTr="007B5459">
        <w:trPr>
          <w:trHeight w:val="45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b. Motivation pour la formation à la conduite</w:t>
            </w:r>
          </w:p>
        </w:tc>
      </w:tr>
      <w:tr w:rsidR="00032634" w:rsidTr="007B5459">
        <w:trPr>
          <w:trHeight w:val="68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 w:right="730"/>
            </w:pPr>
            <w:r>
              <w:rPr>
                <w:color w:val="000000"/>
                <w:sz w:val="18"/>
              </w:rPr>
              <w:t>ÉNONCÉ DES RAISONS POUR APPRENDRE  À CONDUIRE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Motivation à suivre une formation à la conduite.</w:t>
            </w:r>
          </w:p>
        </w:tc>
      </w:tr>
      <w:tr w:rsidR="00032634" w:rsidTr="007B5459">
        <w:trPr>
          <w:trHeight w:val="142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c. Persévérance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8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PRATIQUES SPORTIVES OU CULTURELLES  ANCIENNES ET RÉGULIÈRES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Implication volontaire et persévérance.</w:t>
            </w:r>
          </w:p>
        </w:tc>
      </w:tr>
      <w:tr w:rsidR="00032634" w:rsidTr="007B5459">
        <w:trPr>
          <w:trHeight w:val="142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d. Implication, rythme d’apprentissage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8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RYTHME D’APPRENTISSAGE (FRÉQUENCE  SOUHAITÉE DES COURS DE CONDUITE)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Implication volontaire.</w:t>
            </w:r>
          </w:p>
        </w:tc>
      </w:tr>
    </w:tbl>
    <w:p w:rsidR="00032634" w:rsidRDefault="00032634" w:rsidP="00032634">
      <w:pPr>
        <w:spacing w:after="992" w:line="276" w:lineRule="auto"/>
        <w:ind w:left="1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84CC8F8" wp14:editId="24C69049">
                <wp:extent cx="6645605" cy="90005"/>
                <wp:effectExtent l="0" t="0" r="0" b="0"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90005"/>
                          <a:chOff x="0" y="0"/>
                          <a:chExt cx="6645605" cy="90005"/>
                        </a:xfrm>
                      </wpg:grpSpPr>
                      <wps:wsp>
                        <wps:cNvPr id="4820" name="Shape 4820"/>
                        <wps:cNvSpPr/>
                        <wps:spPr>
                          <a:xfrm>
                            <a:off x="0" y="0"/>
                            <a:ext cx="6645605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900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  <a:lnTo>
                                  <a:pt x="6645605" y="90005"/>
                                </a:lnTo>
                                <a:lnTo>
                                  <a:pt x="0" y="90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8DBAE" id="Group 4059" o:spid="_x0000_s1026" style="width:523.3pt;height:7.1pt;mso-position-horizontal-relative:char;mso-position-vertical-relative:line" coordsize="664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">
                <v:shape id="Shape 4820" o:spid="_x0000_s1027" style="position:absolute;width:66456;height:900;visibility:visible;mso-wrap-style:square;v-text-anchor:top" coordsize="6645605,9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lxMMA&#10;AADdAAAADwAAAGRycy9kb3ducmV2LnhtbERPTYvCMBC9L/gfwgheljVVRKUaRVwWvai0K+JxaMa2&#10;2ExKE2v99+awsMfH+16uO1OJlhpXWlYwGkYgiDOrS84VnH9/vuYgnEfWWFkmBS9ysF71PpYYa/vk&#10;hNrU5yKEsItRQeF9HUvpsoIMuqGtiQN3s41BH2CTS93gM4SbSo6jaCoNlhwaCqxpW1B2Tx9Gwfes&#10;u1xHMjmmh3Z32FeP43R3+lRq0O82CxCeOv8v/nPvtYLJfBz2h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wlxMMAAADdAAAADwAAAAAAAAAAAAAAAACYAgAAZHJzL2Rv&#10;d25yZXYueG1sUEsFBgAAAAAEAAQA9QAAAIgDAAAAAA==&#10;" path="m,l6645605,r,90005l,90005,,e" stroked="f" strokeweight="0">
                  <v:stroke miterlimit="83231f" joinstyle="miter"/>
                  <v:path arrowok="t" textboxrect="0,0,6645605,9000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66" w:type="dxa"/>
        <w:tblInd w:w="1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6"/>
        <w:gridCol w:w="5120"/>
      </w:tblGrid>
      <w:tr w:rsidR="00032634" w:rsidTr="007B5459">
        <w:trPr>
          <w:trHeight w:val="39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d. Évaluation des distances et des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vitess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proofErr w:type="gramEnd"/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S13, S14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Capacité d’évaluation de distances et de vitesses.</w:t>
            </w:r>
          </w:p>
        </w:tc>
      </w:tr>
      <w:tr w:rsidR="00032634" w:rsidTr="007B5459">
        <w:trPr>
          <w:trHeight w:val="142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397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e. Prise de décision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lastRenderedPageBreak/>
              <w:t>S15, S16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Capacité décisionnelle.</w:t>
            </w:r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f. Vision de l’espace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888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Q.45, Q.46, Q.47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r>
              <w:rPr>
                <w:color w:val="000000"/>
                <w:sz w:val="18"/>
              </w:rPr>
              <w:t xml:space="preserve">Capacité </w:t>
            </w:r>
            <w:proofErr w:type="spellStart"/>
            <w:r>
              <w:rPr>
                <w:color w:val="000000"/>
                <w:sz w:val="18"/>
              </w:rPr>
              <w:t>visuo</w:t>
            </w:r>
            <w:proofErr w:type="spellEnd"/>
            <w:r>
              <w:rPr>
                <w:color w:val="000000"/>
                <w:sz w:val="18"/>
              </w:rPr>
              <w:t>-spatiale</w:t>
            </w:r>
          </w:p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Position du véhicule par rapport à infrastructure ou tiers.</w:t>
            </w:r>
          </w:p>
        </w:tc>
      </w:tr>
      <w:tr w:rsidR="00032634" w:rsidTr="007B5459">
        <w:trPr>
          <w:trHeight w:val="70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Q.48, Q.49, Q.50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right="1039"/>
            </w:pPr>
            <w:r>
              <w:rPr>
                <w:color w:val="000000"/>
                <w:sz w:val="18"/>
              </w:rPr>
              <w:t xml:space="preserve">Capacité </w:t>
            </w:r>
            <w:proofErr w:type="spellStart"/>
            <w:r>
              <w:rPr>
                <w:color w:val="000000"/>
                <w:sz w:val="18"/>
              </w:rPr>
              <w:t>visuo</w:t>
            </w:r>
            <w:proofErr w:type="spellEnd"/>
            <w:r>
              <w:rPr>
                <w:color w:val="000000"/>
                <w:sz w:val="18"/>
              </w:rPr>
              <w:t>-spatiale dynamique Évolution du véhicule dans l’espace.</w:t>
            </w:r>
          </w:p>
        </w:tc>
      </w:tr>
      <w:tr w:rsidR="00032634" w:rsidTr="007B5459">
        <w:trPr>
          <w:trHeight w:val="454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g. Temps de réaction et de traitement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680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ind w:left="397"/>
            </w:pPr>
            <w:r>
              <w:rPr>
                <w:color w:val="000000"/>
                <w:sz w:val="18"/>
              </w:rPr>
              <w:t>TEMPS DE RÉPONSE MOYEN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Efficience du temps de réaction et de traitement cognitif.</w:t>
            </w:r>
          </w:p>
        </w:tc>
      </w:tr>
    </w:tbl>
    <w:tbl>
      <w:tblPr>
        <w:tblStyle w:val="TableGrid"/>
        <w:tblpPr w:vertAnchor="text" w:tblpX="1" w:tblpY="-9918"/>
        <w:tblOverlap w:val="never"/>
        <w:tblW w:w="10466" w:type="dxa"/>
        <w:tblInd w:w="0" w:type="dxa"/>
        <w:tblCellMar>
          <w:top w:w="62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32634" w:rsidTr="007B5459">
        <w:trPr>
          <w:trHeight w:val="454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QUESTIONS</w:t>
            </w:r>
          </w:p>
        </w:tc>
        <w:tc>
          <w:tcPr>
            <w:tcW w:w="523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CRITÈRES ÉVALUÉS</w:t>
            </w:r>
          </w:p>
        </w:tc>
      </w:tr>
      <w:tr w:rsidR="00032634" w:rsidTr="007B5459">
        <w:trPr>
          <w:trHeight w:val="96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2634" w:rsidRDefault="00032634" w:rsidP="007B5459">
            <w:pPr>
              <w:spacing w:line="276" w:lineRule="auto"/>
            </w:pPr>
            <w:proofErr w:type="gramStart"/>
            <w:r>
              <w:rPr>
                <w:rFonts w:ascii="Calibri" w:eastAsia="Calibri" w:hAnsi="Calibri" w:cs="Calibri"/>
                <w:color w:val="EE754D"/>
                <w:sz w:val="34"/>
              </w:rPr>
              <w:t>5 .</w:t>
            </w:r>
            <w:proofErr w:type="gram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Capacité de perception, d’</w:t>
            </w:r>
            <w:proofErr w:type="spellStart"/>
            <w:r>
              <w:rPr>
                <w:rFonts w:ascii="Calibri" w:eastAsia="Calibri" w:hAnsi="Calibri" w:cs="Calibri"/>
                <w:color w:val="EE754D"/>
                <w:sz w:val="34"/>
              </w:rPr>
              <w:t>analy</w:t>
            </w:r>
            <w:proofErr w:type="spellEnd"/>
            <w:r>
              <w:rPr>
                <w:rFonts w:ascii="Calibri" w:eastAsia="Calibri" w:hAnsi="Calibri" w:cs="Calibri"/>
                <w:color w:val="EE754D"/>
                <w:sz w:val="34"/>
              </w:rPr>
              <w:t xml:space="preserve"> se et de décision</w:t>
            </w: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a. Perception et sélection d’indices</w:t>
            </w:r>
          </w:p>
        </w:tc>
      </w:tr>
      <w:tr w:rsidR="00032634" w:rsidTr="007B5459">
        <w:trPr>
          <w:trHeight w:val="454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S1, S2, S3, S4</w:t>
            </w:r>
          </w:p>
        </w:tc>
        <w:tc>
          <w:tcPr>
            <w:tcW w:w="523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Perception et sélection d’indices.</w:t>
            </w:r>
          </w:p>
        </w:tc>
      </w:tr>
      <w:tr w:rsidR="00032634" w:rsidTr="007B5459">
        <w:trPr>
          <w:trHeight w:val="142"/>
        </w:trPr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32634" w:rsidRDefault="00032634" w:rsidP="007B5459">
            <w:pPr>
              <w:spacing w:line="276" w:lineRule="auto"/>
            </w:pPr>
          </w:p>
        </w:tc>
        <w:tc>
          <w:tcPr>
            <w:tcW w:w="5233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b. Prise en compte des indices</w:t>
            </w:r>
          </w:p>
        </w:tc>
      </w:tr>
      <w:tr w:rsidR="00032634" w:rsidTr="007B5459">
        <w:trPr>
          <w:trHeight w:val="45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S5, S6, S7, S8</w:t>
            </w:r>
            <w:r>
              <w:rPr>
                <w:color w:val="000000"/>
                <w:sz w:val="18"/>
              </w:rPr>
              <w:tab/>
              <w:t>Compréhension de situation.</w:t>
            </w:r>
          </w:p>
        </w:tc>
      </w:tr>
      <w:tr w:rsidR="00032634" w:rsidTr="007B5459">
        <w:trPr>
          <w:trHeight w:val="142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2634" w:rsidRDefault="00032634" w:rsidP="007B5459">
            <w:pPr>
              <w:spacing w:line="276" w:lineRule="auto"/>
            </w:pPr>
          </w:p>
        </w:tc>
      </w:tr>
      <w:tr w:rsidR="00032634" w:rsidTr="007B5459">
        <w:trPr>
          <w:trHeight w:val="39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13A82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c. Prévision et anticipation</w:t>
            </w:r>
          </w:p>
        </w:tc>
      </w:tr>
      <w:tr w:rsidR="00032634" w:rsidTr="007B5459">
        <w:trPr>
          <w:trHeight w:val="454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76" w:lineRule="auto"/>
              <w:ind w:left="283"/>
            </w:pPr>
            <w:r>
              <w:rPr>
                <w:color w:val="000000"/>
                <w:sz w:val="18"/>
              </w:rPr>
              <w:t>S9, S10, S11, S12</w:t>
            </w:r>
            <w:r>
              <w:rPr>
                <w:color w:val="000000"/>
                <w:sz w:val="18"/>
              </w:rPr>
              <w:tab/>
              <w:t>Capacité de prévision et d’anticipation.</w:t>
            </w:r>
          </w:p>
        </w:tc>
      </w:tr>
    </w:tbl>
    <w:p w:rsidR="00032634" w:rsidRDefault="00032634" w:rsidP="00032634">
      <w:pPr>
        <w:spacing w:after="84" w:line="276" w:lineRule="auto"/>
        <w:ind w:left="114"/>
      </w:pPr>
      <w:proofErr w:type="gramStart"/>
      <w:r>
        <w:rPr>
          <w:rFonts w:ascii="Calibri" w:eastAsia="Calibri" w:hAnsi="Calibri" w:cs="Calibri"/>
          <w:color w:val="EE754D"/>
          <w:sz w:val="34"/>
        </w:rPr>
        <w:t>6 .</w:t>
      </w:r>
      <w:proofErr w:type="gramEnd"/>
      <w:r>
        <w:rPr>
          <w:rFonts w:ascii="Calibri" w:eastAsia="Calibri" w:hAnsi="Calibri" w:cs="Calibri"/>
          <w:color w:val="EE754D"/>
          <w:sz w:val="34"/>
        </w:rPr>
        <w:t xml:space="preserve"> Capacité d’attention et de mémoire de travail</w:t>
      </w:r>
    </w:p>
    <w:tbl>
      <w:tblPr>
        <w:tblStyle w:val="TableGrid"/>
        <w:tblW w:w="10466" w:type="dxa"/>
        <w:tblInd w:w="1" w:type="dxa"/>
        <w:tblCellMar>
          <w:top w:w="10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7"/>
        <w:gridCol w:w="5119"/>
      </w:tblGrid>
      <w:tr w:rsidR="00032634" w:rsidTr="007B5459">
        <w:trPr>
          <w:trHeight w:val="907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</w:tcPr>
          <w:p w:rsidR="00032634" w:rsidRDefault="00032634" w:rsidP="007B5459">
            <w:pPr>
              <w:spacing w:line="276" w:lineRule="auto"/>
              <w:jc w:val="center"/>
            </w:pPr>
            <w:r>
              <w:rPr>
                <w:color w:val="000000"/>
                <w:sz w:val="18"/>
              </w:rPr>
              <w:t>10 SITUATIONS PRÉSENTÉES DURANT 4 SECONDES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EDECF5"/>
            <w:vAlign w:val="center"/>
          </w:tcPr>
          <w:p w:rsidR="00032634" w:rsidRDefault="00032634" w:rsidP="007B5459">
            <w:pPr>
              <w:spacing w:line="244" w:lineRule="auto"/>
              <w:ind w:right="80"/>
            </w:pPr>
            <w:r>
              <w:rPr>
                <w:color w:val="000000"/>
                <w:sz w:val="18"/>
              </w:rPr>
              <w:t>Exactitude ou erreur sur la prise d’information Attention dirigée</w:t>
            </w:r>
          </w:p>
          <w:p w:rsidR="00032634" w:rsidRDefault="00032634" w:rsidP="007B5459">
            <w:pPr>
              <w:spacing w:line="276" w:lineRule="auto"/>
            </w:pPr>
            <w:r>
              <w:rPr>
                <w:color w:val="000000"/>
                <w:sz w:val="18"/>
              </w:rPr>
              <w:t>Mémoire de travail.</w:t>
            </w:r>
          </w:p>
        </w:tc>
      </w:tr>
    </w:tbl>
    <w:p w:rsidR="00032634" w:rsidRDefault="00032634" w:rsidP="00032634"/>
    <w:p w:rsidR="00032634" w:rsidRDefault="00032634"/>
    <w:sectPr w:rsidR="00032634" w:rsidSect="00C84E71">
      <w:pgSz w:w="16840" w:h="23814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731"/>
    <w:multiLevelType w:val="hybridMultilevel"/>
    <w:tmpl w:val="88407070"/>
    <w:lvl w:ilvl="0" w:tplc="03AE7388">
      <w:start w:val="1"/>
      <w:numFmt w:val="bullet"/>
      <w:lvlText w:val="•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AE766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62458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2A834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1C365C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0B628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84AF4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846356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C7E26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313A82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4"/>
    <w:rsid w:val="00032634"/>
    <w:rsid w:val="0017430E"/>
    <w:rsid w:val="00C84E71"/>
    <w:rsid w:val="00D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3543-48E0-4A33-AE54-16A7BF33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3263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2025-04-22T17:46:00Z</dcterms:created>
  <dcterms:modified xsi:type="dcterms:W3CDTF">2025-04-22T17:52:00Z</dcterms:modified>
</cp:coreProperties>
</file>