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59AC" w14:textId="77777777" w:rsidR="00061F84" w:rsidRDefault="00061F84">
      <w:pPr>
        <w:pStyle w:val="Standard"/>
        <w:jc w:val="center"/>
      </w:pPr>
    </w:p>
    <w:p w14:paraId="2F9AF27A" w14:textId="77777777" w:rsidR="00061F84" w:rsidRDefault="00061F84">
      <w:pPr>
        <w:pStyle w:val="Standard"/>
        <w:jc w:val="center"/>
      </w:pPr>
    </w:p>
    <w:p w14:paraId="665507BD" w14:textId="77777777" w:rsidR="00061F84" w:rsidRDefault="00061F84">
      <w:pPr>
        <w:pStyle w:val="Standard"/>
        <w:jc w:val="center"/>
      </w:pPr>
    </w:p>
    <w:p w14:paraId="6716BA32" w14:textId="77777777" w:rsidR="00061F84" w:rsidRDefault="00061F84">
      <w:pPr>
        <w:pStyle w:val="Standard"/>
        <w:jc w:val="center"/>
      </w:pPr>
    </w:p>
    <w:p w14:paraId="6DF1F683" w14:textId="77777777" w:rsidR="00061F84" w:rsidRDefault="00061F84">
      <w:pPr>
        <w:pStyle w:val="Standard"/>
        <w:jc w:val="center"/>
      </w:pPr>
    </w:p>
    <w:p w14:paraId="768B046F" w14:textId="77777777" w:rsidR="00061F84" w:rsidRDefault="00061F84">
      <w:pPr>
        <w:pStyle w:val="Standard"/>
        <w:jc w:val="center"/>
      </w:pPr>
    </w:p>
    <w:p w14:paraId="4E361879" w14:textId="77777777" w:rsidR="00061F84" w:rsidRDefault="00061F84">
      <w:pPr>
        <w:pStyle w:val="Standard"/>
        <w:jc w:val="center"/>
      </w:pPr>
    </w:p>
    <w:p w14:paraId="0C55C76E" w14:textId="77777777" w:rsidR="00061F84" w:rsidRDefault="00061F84">
      <w:pPr>
        <w:pStyle w:val="Standard"/>
        <w:rPr>
          <w:sz w:val="32"/>
          <w:szCs w:val="32"/>
        </w:rPr>
      </w:pPr>
    </w:p>
    <w:p w14:paraId="51D088E6" w14:textId="77777777" w:rsidR="00061F84" w:rsidRDefault="00061F84">
      <w:pPr>
        <w:pStyle w:val="Standard"/>
        <w:jc w:val="center"/>
        <w:rPr>
          <w:sz w:val="32"/>
          <w:szCs w:val="32"/>
        </w:rPr>
      </w:pPr>
    </w:p>
    <w:p w14:paraId="4820B366" w14:textId="77777777" w:rsidR="00061F84" w:rsidRDefault="00061F84">
      <w:pPr>
        <w:pStyle w:val="Standard"/>
        <w:jc w:val="center"/>
        <w:rPr>
          <w:b/>
          <w:bCs/>
          <w:color w:val="EE0000"/>
          <w:sz w:val="72"/>
          <w:szCs w:val="72"/>
        </w:rPr>
      </w:pPr>
    </w:p>
    <w:p w14:paraId="298F33B6" w14:textId="77777777" w:rsidR="00061F84" w:rsidRDefault="00061F84">
      <w:pPr>
        <w:pStyle w:val="Standard"/>
        <w:jc w:val="center"/>
        <w:rPr>
          <w:b/>
          <w:bCs/>
          <w:color w:val="EE0000"/>
          <w:sz w:val="72"/>
          <w:szCs w:val="72"/>
        </w:rPr>
      </w:pPr>
    </w:p>
    <w:p w14:paraId="75BF96EB" w14:textId="7728913D" w:rsidR="00061F84" w:rsidRDefault="00BD7F6D">
      <w:pPr>
        <w:pStyle w:val="Standard"/>
        <w:jc w:val="center"/>
        <w:rPr>
          <w:b/>
          <w:bCs/>
          <w:color w:val="EE0000"/>
          <w:sz w:val="44"/>
          <w:szCs w:val="44"/>
          <w:u w:val="single"/>
        </w:rPr>
      </w:pPr>
      <w:r>
        <w:rPr>
          <w:b/>
          <w:bCs/>
          <w:color w:val="EE0000"/>
          <w:sz w:val="44"/>
          <w:szCs w:val="44"/>
          <w:u w:val="single"/>
        </w:rPr>
        <w:t>Prise en compte du handicap</w:t>
      </w:r>
    </w:p>
    <w:p w14:paraId="520DB25A" w14:textId="6984CFA3" w:rsidR="00061F84" w:rsidRDefault="00000000">
      <w:pPr>
        <w:pStyle w:val="Standard"/>
        <w:jc w:val="center"/>
        <w:rPr>
          <w:b/>
          <w:bCs/>
          <w:i/>
          <w:iCs/>
          <w:sz w:val="32"/>
          <w:szCs w:val="32"/>
        </w:rPr>
      </w:pPr>
      <w:r>
        <w:rPr>
          <w:b/>
          <w:bCs/>
          <w:i/>
          <w:iCs/>
          <w:sz w:val="32"/>
          <w:szCs w:val="32"/>
        </w:rPr>
        <w:t>Sous-critère 2.</w:t>
      </w:r>
      <w:r w:rsidR="00BD7F6D">
        <w:rPr>
          <w:b/>
          <w:bCs/>
          <w:i/>
          <w:iCs/>
          <w:sz w:val="32"/>
          <w:szCs w:val="32"/>
        </w:rPr>
        <w:t>4</w:t>
      </w:r>
    </w:p>
    <w:p w14:paraId="727FFFA2" w14:textId="77777777" w:rsidR="00061F84" w:rsidRDefault="00061F84">
      <w:pPr>
        <w:pStyle w:val="Standard"/>
        <w:jc w:val="center"/>
        <w:rPr>
          <w:b/>
          <w:bCs/>
          <w:sz w:val="36"/>
          <w:szCs w:val="36"/>
          <w:u w:val="single"/>
        </w:rPr>
      </w:pPr>
    </w:p>
    <w:p w14:paraId="337EDAFF" w14:textId="77777777" w:rsidR="00061F84" w:rsidRDefault="00061F84">
      <w:pPr>
        <w:pageBreakBefore/>
        <w:suppressAutoHyphens w:val="0"/>
        <w:rPr>
          <w:sz w:val="44"/>
          <w:szCs w:val="44"/>
        </w:rPr>
      </w:pPr>
    </w:p>
    <w:p w14:paraId="24A426E7" w14:textId="77777777" w:rsidR="00061F84" w:rsidRDefault="00061F84">
      <w:pPr>
        <w:pStyle w:val="Standard"/>
        <w:jc w:val="center"/>
        <w:rPr>
          <w:sz w:val="44"/>
          <w:szCs w:val="44"/>
        </w:rPr>
      </w:pPr>
    </w:p>
    <w:p w14:paraId="48754395" w14:textId="77777777" w:rsidR="00061F84" w:rsidRDefault="00061F84">
      <w:pPr>
        <w:pStyle w:val="Standard"/>
        <w:jc w:val="center"/>
        <w:rPr>
          <w:sz w:val="44"/>
          <w:szCs w:val="44"/>
        </w:rPr>
      </w:pPr>
    </w:p>
    <w:p w14:paraId="55AE98E6" w14:textId="77777777" w:rsidR="00061F84" w:rsidRDefault="00061F84">
      <w:pPr>
        <w:rPr>
          <w:lang w:eastAsia="fr-FR"/>
        </w:rPr>
      </w:pPr>
      <w:bookmarkStart w:id="0" w:name="_Toc214294932"/>
      <w:bookmarkEnd w:id="0"/>
    </w:p>
    <w:bookmarkStart w:id="1" w:name="_Toc214378076" w:displacedByCustomXml="next"/>
    <w:sdt>
      <w:sdtPr>
        <w:rPr>
          <w:rFonts w:ascii="Calibri" w:eastAsia="Calibri" w:hAnsi="Calibri" w:cs="Tahoma"/>
          <w:color w:val="auto"/>
          <w:sz w:val="22"/>
          <w:szCs w:val="22"/>
          <w:lang w:eastAsia="en-US"/>
        </w:rPr>
        <w:id w:val="685794953"/>
        <w:docPartObj>
          <w:docPartGallery w:val="Table of Contents"/>
          <w:docPartUnique/>
        </w:docPartObj>
      </w:sdtPr>
      <w:sdtEndPr>
        <w:rPr>
          <w:b/>
          <w:bCs/>
        </w:rPr>
      </w:sdtEndPr>
      <w:sdtContent>
        <w:bookmarkEnd w:id="1" w:displacedByCustomXml="prev"/>
        <w:p w14:paraId="23AF0C1B" w14:textId="2FF6ACD6" w:rsidR="00F02FA2" w:rsidRPr="00F02FA2" w:rsidRDefault="00F02FA2" w:rsidP="00F02FA2">
          <w:pPr>
            <w:pStyle w:val="En-ttedetabledesmatires"/>
            <w:numPr>
              <w:ilvl w:val="0"/>
              <w:numId w:val="0"/>
            </w:numPr>
            <w:ind w:left="720" w:hanging="360"/>
            <w:jc w:val="center"/>
            <w:rPr>
              <w:sz w:val="40"/>
              <w:szCs w:val="40"/>
            </w:rPr>
          </w:pPr>
          <w:r w:rsidRPr="00F02FA2">
            <w:rPr>
              <w:sz w:val="40"/>
              <w:szCs w:val="40"/>
            </w:rPr>
            <w:t>Sommaire</w:t>
          </w:r>
        </w:p>
        <w:p w14:paraId="7F65FA8C" w14:textId="0B620BD2" w:rsidR="00F02FA2" w:rsidRDefault="00F02FA2">
          <w:pPr>
            <w:pStyle w:val="TM1"/>
            <w:tabs>
              <w:tab w:val="right" w:leader="dot" w:pos="10456"/>
            </w:tabs>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214378076" w:history="1"/>
        </w:p>
        <w:p w14:paraId="0649CD97" w14:textId="31B36167"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77" w:history="1">
            <w:r w:rsidRPr="00042B63">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Objectif</w:t>
            </w:r>
            <w:r>
              <w:rPr>
                <w:noProof/>
                <w:webHidden/>
              </w:rPr>
              <w:tab/>
            </w:r>
            <w:r>
              <w:rPr>
                <w:noProof/>
                <w:webHidden/>
              </w:rPr>
              <w:fldChar w:fldCharType="begin"/>
            </w:r>
            <w:r>
              <w:rPr>
                <w:noProof/>
                <w:webHidden/>
              </w:rPr>
              <w:instrText xml:space="preserve"> PAGEREF _Toc214378077 \h </w:instrText>
            </w:r>
            <w:r>
              <w:rPr>
                <w:noProof/>
                <w:webHidden/>
              </w:rPr>
            </w:r>
            <w:r>
              <w:rPr>
                <w:noProof/>
                <w:webHidden/>
              </w:rPr>
              <w:fldChar w:fldCharType="separate"/>
            </w:r>
            <w:r>
              <w:rPr>
                <w:noProof/>
                <w:webHidden/>
              </w:rPr>
              <w:t>3</w:t>
            </w:r>
            <w:r>
              <w:rPr>
                <w:noProof/>
                <w:webHidden/>
              </w:rPr>
              <w:fldChar w:fldCharType="end"/>
            </w:r>
          </w:hyperlink>
        </w:p>
        <w:p w14:paraId="5860CFBA" w14:textId="78C7593E"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78" w:history="1">
            <w:r w:rsidRPr="00042B63">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Mise en œuvre à l’auto-école Dyna’conduite :</w:t>
            </w:r>
            <w:r>
              <w:rPr>
                <w:noProof/>
                <w:webHidden/>
              </w:rPr>
              <w:tab/>
            </w:r>
            <w:r>
              <w:rPr>
                <w:noProof/>
                <w:webHidden/>
              </w:rPr>
              <w:fldChar w:fldCharType="begin"/>
            </w:r>
            <w:r>
              <w:rPr>
                <w:noProof/>
                <w:webHidden/>
              </w:rPr>
              <w:instrText xml:space="preserve"> PAGEREF _Toc214378078 \h </w:instrText>
            </w:r>
            <w:r>
              <w:rPr>
                <w:noProof/>
                <w:webHidden/>
              </w:rPr>
            </w:r>
            <w:r>
              <w:rPr>
                <w:noProof/>
                <w:webHidden/>
              </w:rPr>
              <w:fldChar w:fldCharType="separate"/>
            </w:r>
            <w:r>
              <w:rPr>
                <w:noProof/>
                <w:webHidden/>
              </w:rPr>
              <w:t>3</w:t>
            </w:r>
            <w:r>
              <w:rPr>
                <w:noProof/>
                <w:webHidden/>
              </w:rPr>
              <w:fldChar w:fldCharType="end"/>
            </w:r>
          </w:hyperlink>
        </w:p>
        <w:p w14:paraId="150E036A" w14:textId="290D192E"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79" w:history="1">
            <w:r w:rsidRPr="00042B63">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Accueil et identification des besoins spécifiques</w:t>
            </w:r>
            <w:r>
              <w:rPr>
                <w:noProof/>
                <w:webHidden/>
              </w:rPr>
              <w:tab/>
            </w:r>
            <w:r>
              <w:rPr>
                <w:noProof/>
                <w:webHidden/>
              </w:rPr>
              <w:fldChar w:fldCharType="begin"/>
            </w:r>
            <w:r>
              <w:rPr>
                <w:noProof/>
                <w:webHidden/>
              </w:rPr>
              <w:instrText xml:space="preserve"> PAGEREF _Toc214378079 \h </w:instrText>
            </w:r>
            <w:r>
              <w:rPr>
                <w:noProof/>
                <w:webHidden/>
              </w:rPr>
            </w:r>
            <w:r>
              <w:rPr>
                <w:noProof/>
                <w:webHidden/>
              </w:rPr>
              <w:fldChar w:fldCharType="separate"/>
            </w:r>
            <w:r>
              <w:rPr>
                <w:noProof/>
                <w:webHidden/>
              </w:rPr>
              <w:t>3</w:t>
            </w:r>
            <w:r>
              <w:rPr>
                <w:noProof/>
                <w:webHidden/>
              </w:rPr>
              <w:fldChar w:fldCharType="end"/>
            </w:r>
          </w:hyperlink>
        </w:p>
        <w:p w14:paraId="55A5C21D" w14:textId="695FE682"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0" w:history="1">
            <w:r w:rsidRPr="00042B63">
              <w:rPr>
                <w:rStyle w:val="Lienhypertexte"/>
                <w:bCs/>
                <w:noProof/>
              </w:rPr>
              <w:t>4.</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Aménagements possibles</w:t>
            </w:r>
            <w:r>
              <w:rPr>
                <w:noProof/>
                <w:webHidden/>
              </w:rPr>
              <w:tab/>
            </w:r>
            <w:r>
              <w:rPr>
                <w:noProof/>
                <w:webHidden/>
              </w:rPr>
              <w:fldChar w:fldCharType="begin"/>
            </w:r>
            <w:r>
              <w:rPr>
                <w:noProof/>
                <w:webHidden/>
              </w:rPr>
              <w:instrText xml:space="preserve"> PAGEREF _Toc214378080 \h </w:instrText>
            </w:r>
            <w:r>
              <w:rPr>
                <w:noProof/>
                <w:webHidden/>
              </w:rPr>
            </w:r>
            <w:r>
              <w:rPr>
                <w:noProof/>
                <w:webHidden/>
              </w:rPr>
              <w:fldChar w:fldCharType="separate"/>
            </w:r>
            <w:r>
              <w:rPr>
                <w:noProof/>
                <w:webHidden/>
              </w:rPr>
              <w:t>3</w:t>
            </w:r>
            <w:r>
              <w:rPr>
                <w:noProof/>
                <w:webHidden/>
              </w:rPr>
              <w:fldChar w:fldCharType="end"/>
            </w:r>
          </w:hyperlink>
        </w:p>
        <w:p w14:paraId="5314ACBF" w14:textId="6B904F45"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1" w:history="1">
            <w:r w:rsidRPr="00042B63">
              <w:rPr>
                <w:rStyle w:val="Lienhypertexte"/>
                <w:bCs/>
                <w:noProof/>
              </w:rPr>
              <w:t>5.</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Référent handicap</w:t>
            </w:r>
            <w:r>
              <w:rPr>
                <w:noProof/>
                <w:webHidden/>
              </w:rPr>
              <w:tab/>
            </w:r>
            <w:r>
              <w:rPr>
                <w:noProof/>
                <w:webHidden/>
              </w:rPr>
              <w:fldChar w:fldCharType="begin"/>
            </w:r>
            <w:r>
              <w:rPr>
                <w:noProof/>
                <w:webHidden/>
              </w:rPr>
              <w:instrText xml:space="preserve"> PAGEREF _Toc214378081 \h </w:instrText>
            </w:r>
            <w:r>
              <w:rPr>
                <w:noProof/>
                <w:webHidden/>
              </w:rPr>
            </w:r>
            <w:r>
              <w:rPr>
                <w:noProof/>
                <w:webHidden/>
              </w:rPr>
              <w:fldChar w:fldCharType="separate"/>
            </w:r>
            <w:r>
              <w:rPr>
                <w:noProof/>
                <w:webHidden/>
              </w:rPr>
              <w:t>3</w:t>
            </w:r>
            <w:r>
              <w:rPr>
                <w:noProof/>
                <w:webHidden/>
              </w:rPr>
              <w:fldChar w:fldCharType="end"/>
            </w:r>
          </w:hyperlink>
        </w:p>
        <w:p w14:paraId="5B340FE6" w14:textId="547C8018"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2" w:history="1">
            <w:r w:rsidRPr="00042B63">
              <w:rPr>
                <w:rStyle w:val="Lienhypertexte"/>
                <w:bCs/>
                <w:noProof/>
              </w:rPr>
              <w:t>6.</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Formation du personnel</w:t>
            </w:r>
            <w:r>
              <w:rPr>
                <w:noProof/>
                <w:webHidden/>
              </w:rPr>
              <w:tab/>
            </w:r>
            <w:r>
              <w:rPr>
                <w:noProof/>
                <w:webHidden/>
              </w:rPr>
              <w:fldChar w:fldCharType="begin"/>
            </w:r>
            <w:r>
              <w:rPr>
                <w:noProof/>
                <w:webHidden/>
              </w:rPr>
              <w:instrText xml:space="preserve"> PAGEREF _Toc214378082 \h </w:instrText>
            </w:r>
            <w:r>
              <w:rPr>
                <w:noProof/>
                <w:webHidden/>
              </w:rPr>
            </w:r>
            <w:r>
              <w:rPr>
                <w:noProof/>
                <w:webHidden/>
              </w:rPr>
              <w:fldChar w:fldCharType="separate"/>
            </w:r>
            <w:r>
              <w:rPr>
                <w:noProof/>
                <w:webHidden/>
              </w:rPr>
              <w:t>3</w:t>
            </w:r>
            <w:r>
              <w:rPr>
                <w:noProof/>
                <w:webHidden/>
              </w:rPr>
              <w:fldChar w:fldCharType="end"/>
            </w:r>
          </w:hyperlink>
        </w:p>
        <w:p w14:paraId="7752D5B3" w14:textId="23BDAD4D"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3" w:history="1">
            <w:r w:rsidRPr="00042B63">
              <w:rPr>
                <w:rStyle w:val="Lienhypertexte"/>
                <w:bCs/>
                <w:noProof/>
              </w:rPr>
              <w:t>7.</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Suivi et accompagnement</w:t>
            </w:r>
            <w:r>
              <w:rPr>
                <w:noProof/>
                <w:webHidden/>
              </w:rPr>
              <w:tab/>
            </w:r>
            <w:r>
              <w:rPr>
                <w:noProof/>
                <w:webHidden/>
              </w:rPr>
              <w:fldChar w:fldCharType="begin"/>
            </w:r>
            <w:r>
              <w:rPr>
                <w:noProof/>
                <w:webHidden/>
              </w:rPr>
              <w:instrText xml:space="preserve"> PAGEREF _Toc214378083 \h </w:instrText>
            </w:r>
            <w:r>
              <w:rPr>
                <w:noProof/>
                <w:webHidden/>
              </w:rPr>
            </w:r>
            <w:r>
              <w:rPr>
                <w:noProof/>
                <w:webHidden/>
              </w:rPr>
              <w:fldChar w:fldCharType="separate"/>
            </w:r>
            <w:r>
              <w:rPr>
                <w:noProof/>
                <w:webHidden/>
              </w:rPr>
              <w:t>4</w:t>
            </w:r>
            <w:r>
              <w:rPr>
                <w:noProof/>
                <w:webHidden/>
              </w:rPr>
              <w:fldChar w:fldCharType="end"/>
            </w:r>
          </w:hyperlink>
        </w:p>
        <w:p w14:paraId="3FDD2A7D" w14:textId="3A494CCD"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4" w:history="1">
            <w:r w:rsidRPr="00042B63">
              <w:rPr>
                <w:rStyle w:val="Lienhypertexte"/>
                <w:bCs/>
                <w:noProof/>
              </w:rPr>
              <w:t>8.</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Evaluation et traçabilité</w:t>
            </w:r>
            <w:r>
              <w:rPr>
                <w:noProof/>
                <w:webHidden/>
              </w:rPr>
              <w:tab/>
            </w:r>
            <w:r>
              <w:rPr>
                <w:noProof/>
                <w:webHidden/>
              </w:rPr>
              <w:fldChar w:fldCharType="begin"/>
            </w:r>
            <w:r>
              <w:rPr>
                <w:noProof/>
                <w:webHidden/>
              </w:rPr>
              <w:instrText xml:space="preserve"> PAGEREF _Toc214378084 \h </w:instrText>
            </w:r>
            <w:r>
              <w:rPr>
                <w:noProof/>
                <w:webHidden/>
              </w:rPr>
            </w:r>
            <w:r>
              <w:rPr>
                <w:noProof/>
                <w:webHidden/>
              </w:rPr>
              <w:fldChar w:fldCharType="separate"/>
            </w:r>
            <w:r>
              <w:rPr>
                <w:noProof/>
                <w:webHidden/>
              </w:rPr>
              <w:t>4</w:t>
            </w:r>
            <w:r>
              <w:rPr>
                <w:noProof/>
                <w:webHidden/>
              </w:rPr>
              <w:fldChar w:fldCharType="end"/>
            </w:r>
          </w:hyperlink>
        </w:p>
        <w:p w14:paraId="22B3DDFF" w14:textId="038CC3E8"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5" w:history="1">
            <w:r w:rsidRPr="00042B63">
              <w:rPr>
                <w:rStyle w:val="Lienhypertexte"/>
                <w:bCs/>
                <w:noProof/>
              </w:rPr>
              <w:t>9.</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Preuves</w:t>
            </w:r>
            <w:r>
              <w:rPr>
                <w:noProof/>
                <w:webHidden/>
              </w:rPr>
              <w:tab/>
            </w:r>
            <w:r>
              <w:rPr>
                <w:noProof/>
                <w:webHidden/>
              </w:rPr>
              <w:fldChar w:fldCharType="begin"/>
            </w:r>
            <w:r>
              <w:rPr>
                <w:noProof/>
                <w:webHidden/>
              </w:rPr>
              <w:instrText xml:space="preserve"> PAGEREF _Toc214378085 \h </w:instrText>
            </w:r>
            <w:r>
              <w:rPr>
                <w:noProof/>
                <w:webHidden/>
              </w:rPr>
            </w:r>
            <w:r>
              <w:rPr>
                <w:noProof/>
                <w:webHidden/>
              </w:rPr>
              <w:fldChar w:fldCharType="separate"/>
            </w:r>
            <w:r>
              <w:rPr>
                <w:noProof/>
                <w:webHidden/>
              </w:rPr>
              <w:t>4</w:t>
            </w:r>
            <w:r>
              <w:rPr>
                <w:noProof/>
                <w:webHidden/>
              </w:rPr>
              <w:fldChar w:fldCharType="end"/>
            </w:r>
          </w:hyperlink>
        </w:p>
        <w:p w14:paraId="69583848" w14:textId="38D9224C"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6" w:history="1">
            <w:r w:rsidRPr="00042B63">
              <w:rPr>
                <w:rStyle w:val="Lienhypertexte"/>
                <w:bCs/>
                <w:noProof/>
              </w:rPr>
              <w:t>1.</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Missions principales</w:t>
            </w:r>
            <w:r>
              <w:rPr>
                <w:noProof/>
                <w:webHidden/>
              </w:rPr>
              <w:tab/>
            </w:r>
            <w:r>
              <w:rPr>
                <w:noProof/>
                <w:webHidden/>
              </w:rPr>
              <w:fldChar w:fldCharType="begin"/>
            </w:r>
            <w:r>
              <w:rPr>
                <w:noProof/>
                <w:webHidden/>
              </w:rPr>
              <w:instrText xml:space="preserve"> PAGEREF _Toc214378086 \h </w:instrText>
            </w:r>
            <w:r>
              <w:rPr>
                <w:noProof/>
                <w:webHidden/>
              </w:rPr>
            </w:r>
            <w:r>
              <w:rPr>
                <w:noProof/>
                <w:webHidden/>
              </w:rPr>
              <w:fldChar w:fldCharType="separate"/>
            </w:r>
            <w:r>
              <w:rPr>
                <w:noProof/>
                <w:webHidden/>
              </w:rPr>
              <w:t>5</w:t>
            </w:r>
            <w:r>
              <w:rPr>
                <w:noProof/>
                <w:webHidden/>
              </w:rPr>
              <w:fldChar w:fldCharType="end"/>
            </w:r>
          </w:hyperlink>
        </w:p>
        <w:p w14:paraId="78740848" w14:textId="5928989D"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7" w:history="1">
            <w:r w:rsidRPr="00042B63">
              <w:rPr>
                <w:rStyle w:val="Lienhypertexte"/>
                <w:bCs/>
                <w:noProof/>
              </w:rPr>
              <w:t>2.</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Coordonnées du référent handicap</w:t>
            </w:r>
            <w:r>
              <w:rPr>
                <w:noProof/>
                <w:webHidden/>
              </w:rPr>
              <w:tab/>
            </w:r>
            <w:r>
              <w:rPr>
                <w:noProof/>
                <w:webHidden/>
              </w:rPr>
              <w:fldChar w:fldCharType="begin"/>
            </w:r>
            <w:r>
              <w:rPr>
                <w:noProof/>
                <w:webHidden/>
              </w:rPr>
              <w:instrText xml:space="preserve"> PAGEREF _Toc214378087 \h </w:instrText>
            </w:r>
            <w:r>
              <w:rPr>
                <w:noProof/>
                <w:webHidden/>
              </w:rPr>
            </w:r>
            <w:r>
              <w:rPr>
                <w:noProof/>
                <w:webHidden/>
              </w:rPr>
              <w:fldChar w:fldCharType="separate"/>
            </w:r>
            <w:r>
              <w:rPr>
                <w:noProof/>
                <w:webHidden/>
              </w:rPr>
              <w:t>5</w:t>
            </w:r>
            <w:r>
              <w:rPr>
                <w:noProof/>
                <w:webHidden/>
              </w:rPr>
              <w:fldChar w:fldCharType="end"/>
            </w:r>
          </w:hyperlink>
        </w:p>
        <w:p w14:paraId="166EA21A" w14:textId="4123BF5F" w:rsidR="00F02FA2" w:rsidRDefault="00F02FA2">
          <w:pPr>
            <w:pStyle w:val="TM1"/>
            <w:tabs>
              <w:tab w:val="left" w:pos="480"/>
              <w:tab w:val="right" w:leader="dot" w:pos="10456"/>
            </w:tabs>
            <w:rPr>
              <w:rFonts w:asciiTheme="minorHAnsi" w:eastAsiaTheme="minorEastAsia" w:hAnsiTheme="minorHAnsi" w:cstheme="minorBidi"/>
              <w:noProof/>
              <w:kern w:val="2"/>
              <w:sz w:val="24"/>
              <w:szCs w:val="24"/>
              <w:lang w:eastAsia="fr-FR"/>
              <w14:ligatures w14:val="standardContextual"/>
            </w:rPr>
          </w:pPr>
          <w:hyperlink w:anchor="_Toc214378088" w:history="1">
            <w:r w:rsidRPr="00042B63">
              <w:rPr>
                <w:rStyle w:val="Lienhypertexte"/>
                <w:bCs/>
                <w:noProof/>
              </w:rPr>
              <w:t>3.</w:t>
            </w:r>
            <w:r>
              <w:rPr>
                <w:rFonts w:asciiTheme="minorHAnsi" w:eastAsiaTheme="minorEastAsia" w:hAnsiTheme="minorHAnsi" w:cstheme="minorBidi"/>
                <w:noProof/>
                <w:kern w:val="2"/>
                <w:sz w:val="24"/>
                <w:szCs w:val="24"/>
                <w:lang w:eastAsia="fr-FR"/>
                <w14:ligatures w14:val="standardContextual"/>
              </w:rPr>
              <w:tab/>
            </w:r>
            <w:r w:rsidRPr="00042B63">
              <w:rPr>
                <w:rStyle w:val="Lienhypertexte"/>
                <w:noProof/>
              </w:rPr>
              <w:t>Engagement du référent handicap</w:t>
            </w:r>
            <w:r>
              <w:rPr>
                <w:noProof/>
                <w:webHidden/>
              </w:rPr>
              <w:tab/>
            </w:r>
            <w:r>
              <w:rPr>
                <w:noProof/>
                <w:webHidden/>
              </w:rPr>
              <w:fldChar w:fldCharType="begin"/>
            </w:r>
            <w:r>
              <w:rPr>
                <w:noProof/>
                <w:webHidden/>
              </w:rPr>
              <w:instrText xml:space="preserve"> PAGEREF _Toc214378088 \h </w:instrText>
            </w:r>
            <w:r>
              <w:rPr>
                <w:noProof/>
                <w:webHidden/>
              </w:rPr>
            </w:r>
            <w:r>
              <w:rPr>
                <w:noProof/>
                <w:webHidden/>
              </w:rPr>
              <w:fldChar w:fldCharType="separate"/>
            </w:r>
            <w:r>
              <w:rPr>
                <w:noProof/>
                <w:webHidden/>
              </w:rPr>
              <w:t>5</w:t>
            </w:r>
            <w:r>
              <w:rPr>
                <w:noProof/>
                <w:webHidden/>
              </w:rPr>
              <w:fldChar w:fldCharType="end"/>
            </w:r>
          </w:hyperlink>
        </w:p>
        <w:p w14:paraId="0D702B53" w14:textId="2D4D814F" w:rsidR="00F02FA2" w:rsidRDefault="00F02FA2">
          <w:r>
            <w:rPr>
              <w:b/>
              <w:bCs/>
            </w:rPr>
            <w:fldChar w:fldCharType="end"/>
          </w:r>
        </w:p>
      </w:sdtContent>
    </w:sdt>
    <w:p w14:paraId="61004A87" w14:textId="2C33D601" w:rsidR="00061F84" w:rsidRDefault="00061F84"/>
    <w:p w14:paraId="63380D82" w14:textId="77777777" w:rsidR="00061F84" w:rsidRDefault="00061F84">
      <w:pPr>
        <w:pStyle w:val="Standard"/>
        <w:jc w:val="center"/>
      </w:pPr>
    </w:p>
    <w:p w14:paraId="786B26B7" w14:textId="77777777" w:rsidR="00061F84" w:rsidRDefault="00061F84">
      <w:pPr>
        <w:pStyle w:val="Standard"/>
        <w:jc w:val="center"/>
      </w:pPr>
    </w:p>
    <w:p w14:paraId="41B9294D" w14:textId="77777777" w:rsidR="00061F84" w:rsidRDefault="00061F84">
      <w:pPr>
        <w:pStyle w:val="Standard"/>
        <w:jc w:val="center"/>
      </w:pPr>
    </w:p>
    <w:p w14:paraId="77723B52" w14:textId="77777777" w:rsidR="00061F84" w:rsidRDefault="00061F84">
      <w:pPr>
        <w:pStyle w:val="Standard"/>
        <w:jc w:val="center"/>
      </w:pPr>
    </w:p>
    <w:p w14:paraId="745ABC83" w14:textId="77777777" w:rsidR="00061F84" w:rsidRDefault="00061F84">
      <w:pPr>
        <w:pStyle w:val="Standard"/>
        <w:jc w:val="center"/>
      </w:pPr>
    </w:p>
    <w:p w14:paraId="57FED404" w14:textId="77777777" w:rsidR="00061F84" w:rsidRDefault="00061F84">
      <w:pPr>
        <w:pStyle w:val="Standard"/>
        <w:jc w:val="center"/>
      </w:pPr>
    </w:p>
    <w:p w14:paraId="661882FB" w14:textId="77777777" w:rsidR="00061F84" w:rsidRDefault="00061F84">
      <w:pPr>
        <w:pStyle w:val="Standard"/>
        <w:jc w:val="center"/>
      </w:pPr>
    </w:p>
    <w:p w14:paraId="5565B5BE" w14:textId="77777777" w:rsidR="00061F84" w:rsidRDefault="00061F84">
      <w:pPr>
        <w:pStyle w:val="Standard"/>
        <w:jc w:val="center"/>
      </w:pPr>
    </w:p>
    <w:p w14:paraId="39FA1CB4" w14:textId="77777777" w:rsidR="00061F84" w:rsidRDefault="00061F84" w:rsidP="00BD7F6D">
      <w:pPr>
        <w:pStyle w:val="Standard"/>
        <w:sectPr w:rsidR="00061F84">
          <w:headerReference w:type="default" r:id="rId8"/>
          <w:footerReference w:type="default" r:id="rId9"/>
          <w:pgSz w:w="11906" w:h="16838"/>
          <w:pgMar w:top="720" w:right="720" w:bottom="765" w:left="720" w:header="720" w:footer="708" w:gutter="0"/>
          <w:cols w:space="720"/>
        </w:sectPr>
      </w:pPr>
    </w:p>
    <w:p w14:paraId="4B2C07B2" w14:textId="2BE378D4" w:rsidR="00061F84" w:rsidRDefault="00061F84" w:rsidP="00BD7F6D">
      <w:pPr>
        <w:pStyle w:val="Titre"/>
        <w:rPr>
          <w:b/>
          <w:bCs/>
          <w:u w:val="single"/>
        </w:rPr>
      </w:pPr>
      <w:bookmarkStart w:id="2" w:name="_Toc214294954"/>
      <w:bookmarkStart w:id="3" w:name="_Toc214363507"/>
    </w:p>
    <w:p w14:paraId="73301D7D" w14:textId="66C1884C" w:rsidR="00061F84" w:rsidRDefault="00000000">
      <w:pPr>
        <w:pStyle w:val="Titre1"/>
      </w:pPr>
      <w:bookmarkStart w:id="4" w:name="_Toc214378077"/>
      <w:bookmarkEnd w:id="2"/>
      <w:bookmarkEnd w:id="3"/>
      <w:r>
        <w:t>Objectif</w:t>
      </w:r>
      <w:bookmarkEnd w:id="4"/>
    </w:p>
    <w:p w14:paraId="17E83ED9" w14:textId="77777777" w:rsidR="00061F84" w:rsidRDefault="00061F84"/>
    <w:p w14:paraId="2129285F" w14:textId="77777777" w:rsidR="00BD7F6D" w:rsidRDefault="00BD7F6D" w:rsidP="00BD7F6D">
      <w:pPr>
        <w:pStyle w:val="Standard"/>
      </w:pPr>
      <w:r>
        <w:t>Garantir l’accessibilité de la formation et l’égalité des chances pour les personnes en situation de handicap, en adaptant les modalités d’accueil, d’accompagnement, de suivi et d’évaluation.</w:t>
      </w:r>
    </w:p>
    <w:p w14:paraId="531CBE84" w14:textId="64EA88E3" w:rsidR="00061F84" w:rsidRDefault="00BD7F6D">
      <w:pPr>
        <w:pStyle w:val="Titre1"/>
      </w:pPr>
      <w:bookmarkStart w:id="5" w:name="_Toc214378078"/>
      <w:r>
        <w:t xml:space="preserve">Mise en œuvre à l’auto-école </w:t>
      </w:r>
      <w:proofErr w:type="spellStart"/>
      <w:r>
        <w:t>Dyna’conduite</w:t>
      </w:r>
      <w:proofErr w:type="spellEnd"/>
      <w:r>
        <w:t> :</w:t>
      </w:r>
      <w:bookmarkEnd w:id="5"/>
    </w:p>
    <w:p w14:paraId="10C59E94" w14:textId="77777777" w:rsidR="00061F84" w:rsidRDefault="00061F84"/>
    <w:p w14:paraId="20058C6A" w14:textId="77777777" w:rsidR="00BD7F6D" w:rsidRDefault="00BD7F6D" w:rsidP="00BD7F6D">
      <w:pPr>
        <w:pStyle w:val="Standard"/>
      </w:pPr>
      <w:r>
        <w:t xml:space="preserve">L’auto-école </w:t>
      </w:r>
      <w:proofErr w:type="spellStart"/>
      <w:r>
        <w:t>Dyna’conduite</w:t>
      </w:r>
      <w:proofErr w:type="spellEnd"/>
      <w:r>
        <w:t xml:space="preserve"> s’engage à accueillir, former et accompagner toute personne, y compris en situation de handicap, dans la mesure de ses capacités d’adaptation matérielles et pédagogiques.</w:t>
      </w:r>
    </w:p>
    <w:p w14:paraId="59693A72" w14:textId="434C841B" w:rsidR="00061F84" w:rsidRDefault="00BD7F6D">
      <w:pPr>
        <w:pStyle w:val="Titre1"/>
      </w:pPr>
      <w:bookmarkStart w:id="6" w:name="_Toc214378079"/>
      <w:r>
        <w:t>Accueil et identification des besoins spécifiques</w:t>
      </w:r>
      <w:bookmarkEnd w:id="6"/>
    </w:p>
    <w:p w14:paraId="34F40813" w14:textId="77777777" w:rsidR="00061F84" w:rsidRDefault="00061F84"/>
    <w:p w14:paraId="4BF4C72F" w14:textId="77777777" w:rsidR="00BD7F6D" w:rsidRDefault="00BD7F6D" w:rsidP="00BD7F6D">
      <w:pPr>
        <w:pStyle w:val="Standard"/>
      </w:pPr>
      <w:r>
        <w:t>Entretien individuel à l’inscription pour repérer d’éventuels besoins particuliers (DYS, moteur, auditif, visuel, cognitif...).</w:t>
      </w:r>
    </w:p>
    <w:p w14:paraId="3A7B5E23" w14:textId="77777777" w:rsidR="00BD7F6D" w:rsidRDefault="00BD7F6D" w:rsidP="00BD7F6D">
      <w:pPr>
        <w:pStyle w:val="Standard"/>
        <w:numPr>
          <w:ilvl w:val="0"/>
          <w:numId w:val="21"/>
        </w:numPr>
      </w:pPr>
      <w:r>
        <w:t>Formulaire d’inscription comportant une rubrique dédiée au handicap.</w:t>
      </w:r>
    </w:p>
    <w:p w14:paraId="2C558154" w14:textId="3039007A" w:rsidR="00BD7F6D" w:rsidRDefault="00BD7F6D" w:rsidP="00BD7F6D">
      <w:pPr>
        <w:pStyle w:val="Standard"/>
        <w:numPr>
          <w:ilvl w:val="0"/>
          <w:numId w:val="21"/>
        </w:numPr>
      </w:pPr>
      <w:r>
        <w:t xml:space="preserve">Analyse de la faisabilité par les référents handicap Mr BEZET </w:t>
      </w:r>
      <w:bookmarkStart w:id="7" w:name="_Hlk213759645"/>
      <w:r>
        <w:t xml:space="preserve">Bruno, Mr BEN ABDESLEM </w:t>
      </w:r>
      <w:proofErr w:type="spellStart"/>
      <w:r>
        <w:t>Yosri</w:t>
      </w:r>
      <w:proofErr w:type="spellEnd"/>
      <w:r>
        <w:t xml:space="preserve"> ainsi que MME LAUCUSSE Christelle</w:t>
      </w:r>
      <w:bookmarkEnd w:id="7"/>
      <w:r>
        <w:t xml:space="preserve"> et orientation vers les partenaires spécialisés si nécessaire.</w:t>
      </w:r>
    </w:p>
    <w:p w14:paraId="3A17AF8A" w14:textId="292D953A" w:rsidR="00061F84" w:rsidRDefault="00BD7F6D">
      <w:pPr>
        <w:pStyle w:val="Titre1"/>
      </w:pPr>
      <w:bookmarkStart w:id="8" w:name="_Toc214378080"/>
      <w:r>
        <w:t>Aménagements possibles</w:t>
      </w:r>
      <w:bookmarkEnd w:id="8"/>
    </w:p>
    <w:p w14:paraId="581D33B3" w14:textId="77777777" w:rsidR="00BD7F6D" w:rsidRDefault="00BD7F6D" w:rsidP="00BD7F6D">
      <w:pPr>
        <w:pStyle w:val="Standard"/>
      </w:pPr>
    </w:p>
    <w:p w14:paraId="19D87CC4" w14:textId="77777777" w:rsidR="00BD7F6D" w:rsidRDefault="00BD7F6D" w:rsidP="00BD7F6D">
      <w:pPr>
        <w:pStyle w:val="Standard"/>
        <w:numPr>
          <w:ilvl w:val="0"/>
          <w:numId w:val="21"/>
        </w:numPr>
      </w:pPr>
      <w:r w:rsidRPr="00BD7F6D">
        <w:t>Aménagements pédagogiques : supports adaptés (polices lisibles, audio, visuels), temps supplémentaire, rythme ajusté.</w:t>
      </w:r>
    </w:p>
    <w:p w14:paraId="22E581E4" w14:textId="77777777" w:rsidR="00BD7F6D" w:rsidRDefault="00BD7F6D" w:rsidP="00BD7F6D">
      <w:pPr>
        <w:pStyle w:val="Standard"/>
        <w:numPr>
          <w:ilvl w:val="0"/>
          <w:numId w:val="21"/>
        </w:numPr>
      </w:pPr>
      <w:r w:rsidRPr="00BD7F6D">
        <w:t>Aménagements matériels : véhicules boîte automatique, simulateur, accès facilité.</w:t>
      </w:r>
    </w:p>
    <w:p w14:paraId="51F03375" w14:textId="588FE232" w:rsidR="00BD7F6D" w:rsidRDefault="00BD7F6D" w:rsidP="00BD7F6D">
      <w:pPr>
        <w:pStyle w:val="Standard"/>
        <w:numPr>
          <w:ilvl w:val="0"/>
          <w:numId w:val="21"/>
        </w:numPr>
      </w:pPr>
      <w:r w:rsidRPr="00BD7F6D">
        <w:t>Aménagements organisationnels : adaptation des horaires, accompagnement renforcé</w:t>
      </w:r>
    </w:p>
    <w:p w14:paraId="00088CD1" w14:textId="62B87CB5" w:rsidR="00061F84" w:rsidRDefault="00BD7F6D">
      <w:pPr>
        <w:pStyle w:val="Titre1"/>
      </w:pPr>
      <w:bookmarkStart w:id="9" w:name="_Toc214378081"/>
      <w:r>
        <w:t>Référent handicap</w:t>
      </w:r>
      <w:bookmarkEnd w:id="9"/>
    </w:p>
    <w:p w14:paraId="630ED27D" w14:textId="77777777" w:rsidR="00061F84" w:rsidRDefault="00061F84"/>
    <w:p w14:paraId="707B444C" w14:textId="77777777" w:rsidR="00BD7F6D" w:rsidRDefault="00BD7F6D" w:rsidP="00BD7F6D">
      <w:pPr>
        <w:pStyle w:val="Standard"/>
      </w:pPr>
      <w:r>
        <w:t>Un référent handicap est désigné au sein de l’établissement.</w:t>
      </w:r>
    </w:p>
    <w:p w14:paraId="71A68A7F" w14:textId="77777777" w:rsidR="00BD7F6D" w:rsidRDefault="00BD7F6D" w:rsidP="00BD7F6D">
      <w:pPr>
        <w:pStyle w:val="Standard"/>
        <w:numPr>
          <w:ilvl w:val="0"/>
          <w:numId w:val="21"/>
        </w:numPr>
      </w:pPr>
      <w:r>
        <w:t xml:space="preserve">Nom des référents handicap : Mr BEZET Bruno, Mr BEN ABDESLEM </w:t>
      </w:r>
      <w:proofErr w:type="spellStart"/>
      <w:r>
        <w:t>Yosri</w:t>
      </w:r>
      <w:proofErr w:type="spellEnd"/>
      <w:r>
        <w:t xml:space="preserve"> ainsi que MME LAUCUSSE Christelle</w:t>
      </w:r>
    </w:p>
    <w:p w14:paraId="63ADBEA3" w14:textId="6B22C33A" w:rsidR="00BD7F6D" w:rsidRDefault="00BD7F6D" w:rsidP="00BD7F6D">
      <w:pPr>
        <w:pStyle w:val="Standard"/>
        <w:numPr>
          <w:ilvl w:val="0"/>
          <w:numId w:val="21"/>
        </w:numPr>
      </w:pPr>
      <w:r>
        <w:t>Fonction : enseignant de la conduite</w:t>
      </w:r>
    </w:p>
    <w:p w14:paraId="0F094F25" w14:textId="459C83B4" w:rsidR="00061F84" w:rsidRDefault="00BD7F6D" w:rsidP="00BD7F6D">
      <w:pPr>
        <w:pStyle w:val="Standard"/>
        <w:numPr>
          <w:ilvl w:val="0"/>
          <w:numId w:val="21"/>
        </w:numPr>
      </w:pPr>
      <w:r>
        <w:t>Rôle : Identifier, accompagner, adapter les formations et coordonner avec les partenaires externes (MDPH, Cap Emploi, Agefiph...).</w:t>
      </w:r>
    </w:p>
    <w:p w14:paraId="732DEAB9" w14:textId="66289A39" w:rsidR="00061F84" w:rsidRDefault="00BD7F6D">
      <w:pPr>
        <w:pStyle w:val="Titre1"/>
      </w:pPr>
      <w:bookmarkStart w:id="10" w:name="_Toc214378082"/>
      <w:r>
        <w:t>Formation du personnel</w:t>
      </w:r>
      <w:bookmarkEnd w:id="10"/>
      <w:r>
        <w:t xml:space="preserve"> </w:t>
      </w:r>
    </w:p>
    <w:p w14:paraId="39FDA939" w14:textId="77777777" w:rsidR="00BD7F6D" w:rsidRDefault="00BD7F6D" w:rsidP="00BD7F6D"/>
    <w:p w14:paraId="57639976" w14:textId="54EF9673" w:rsidR="00BD7F6D" w:rsidRDefault="00BD7F6D" w:rsidP="00BD7F6D">
      <w:pPr>
        <w:pStyle w:val="Textbody"/>
      </w:pPr>
      <w:r>
        <w:t xml:space="preserve">Dans le cadre de cette démarche, Mr BEZET Bruno, Mr BEN ABDESLEM </w:t>
      </w:r>
      <w:proofErr w:type="spellStart"/>
      <w:r>
        <w:t>Yosri</w:t>
      </w:r>
      <w:proofErr w:type="spellEnd"/>
      <w:r>
        <w:t xml:space="preserve"> ainsi que MME LAUCUSSE Christelle</w:t>
      </w:r>
      <w:r w:rsidRPr="00BD7F6D">
        <w:t xml:space="preserve"> ont suivi une formation spécialisée sur les troubles DYS, le TDAH et les TSA les 18 et 19 septembre 2025.</w:t>
      </w:r>
      <w:r>
        <w:t xml:space="preserve"> Cette formation leur a permis d’acquérir des compétences actualisées et fondées sur des données probantes, en adéquation avec les recommandations de bonnes pratiques de la Haute Autorité de Santé et la stratégie nationale pour les troubles du neurodéveloppement </w:t>
      </w:r>
      <w:hyperlink r:id="rId10" w:history="1">
        <w:r w:rsidRPr="00BD7F6D">
          <w:rPr>
            <w:rStyle w:val="Lienhypertexte"/>
            <w:color w:val="auto"/>
            <w:u w:val="none"/>
          </w:rPr>
          <w:t>Support Autisme</w:t>
        </w:r>
      </w:hyperlink>
      <w:r w:rsidRPr="00BD7F6D">
        <w:t>.</w:t>
      </w:r>
    </w:p>
    <w:p w14:paraId="022F82BC" w14:textId="77777777" w:rsidR="00BD7F6D" w:rsidRPr="00BD7F6D" w:rsidRDefault="00BD7F6D" w:rsidP="00BD7F6D"/>
    <w:p w14:paraId="4392A275" w14:textId="77777777" w:rsidR="00061F84" w:rsidRDefault="00061F84"/>
    <w:p w14:paraId="017E682F" w14:textId="3F0FFF9A" w:rsidR="00061F84" w:rsidRDefault="00BD7F6D">
      <w:pPr>
        <w:pStyle w:val="Titre1"/>
      </w:pPr>
      <w:bookmarkStart w:id="11" w:name="_Toc214378083"/>
      <w:r>
        <w:lastRenderedPageBreak/>
        <w:t>Suivi et accompagnement</w:t>
      </w:r>
      <w:bookmarkEnd w:id="11"/>
    </w:p>
    <w:p w14:paraId="5E4F96AD" w14:textId="77777777" w:rsidR="00BD7F6D" w:rsidRPr="00BD7F6D" w:rsidRDefault="00BD7F6D" w:rsidP="00BD7F6D"/>
    <w:p w14:paraId="3B170F65" w14:textId="77777777" w:rsidR="00BD7F6D" w:rsidRDefault="00BD7F6D" w:rsidP="00BD7F6D">
      <w:pPr>
        <w:pStyle w:val="Standard"/>
        <w:numPr>
          <w:ilvl w:val="0"/>
          <w:numId w:val="21"/>
        </w:numPr>
      </w:pPr>
      <w:r>
        <w:t>Suivi individualisé tout au long de la formation.</w:t>
      </w:r>
    </w:p>
    <w:p w14:paraId="36641431" w14:textId="77777777" w:rsidR="00BD7F6D" w:rsidRDefault="00BD7F6D" w:rsidP="00BD7F6D">
      <w:pPr>
        <w:pStyle w:val="Standard"/>
        <w:numPr>
          <w:ilvl w:val="0"/>
          <w:numId w:val="21"/>
        </w:numPr>
      </w:pPr>
      <w:r>
        <w:t>Bilans réguliers pour ajuster les aménagements.</w:t>
      </w:r>
    </w:p>
    <w:p w14:paraId="760566D7" w14:textId="7E5FD1B6" w:rsidR="00061F84" w:rsidRDefault="00BD7F6D" w:rsidP="00BD7F6D">
      <w:pPr>
        <w:pStyle w:val="Standard"/>
        <w:numPr>
          <w:ilvl w:val="0"/>
          <w:numId w:val="21"/>
        </w:numPr>
      </w:pPr>
      <w:r>
        <w:t>Traçabilité dans la fiche de suivi de l’apprenant.</w:t>
      </w:r>
    </w:p>
    <w:p w14:paraId="46523839" w14:textId="248F5622" w:rsidR="00BD7F6D" w:rsidRDefault="00BD7F6D" w:rsidP="00BD7F6D">
      <w:pPr>
        <w:pStyle w:val="Titre1"/>
      </w:pPr>
      <w:bookmarkStart w:id="12" w:name="_Toc214378084"/>
      <w:r>
        <w:t>Evaluation et traçabilité</w:t>
      </w:r>
      <w:bookmarkEnd w:id="12"/>
      <w:r>
        <w:t xml:space="preserve"> </w:t>
      </w:r>
    </w:p>
    <w:p w14:paraId="5AA64B84" w14:textId="77777777" w:rsidR="00BD7F6D" w:rsidRDefault="00BD7F6D" w:rsidP="00BD7F6D"/>
    <w:p w14:paraId="110E28AA" w14:textId="77777777" w:rsidR="00BD7F6D" w:rsidRDefault="00BD7F6D" w:rsidP="00BD7F6D">
      <w:pPr>
        <w:pStyle w:val="Standard"/>
        <w:numPr>
          <w:ilvl w:val="0"/>
          <w:numId w:val="21"/>
        </w:numPr>
      </w:pPr>
      <w:r>
        <w:t>Grilles d’évaluation adaptées si nécessaire (formulations simplifiées, accompagnement oral).</w:t>
      </w:r>
    </w:p>
    <w:p w14:paraId="43779111" w14:textId="77777777" w:rsidR="00BD7F6D" w:rsidRDefault="00BD7F6D" w:rsidP="00BD7F6D">
      <w:pPr>
        <w:pStyle w:val="Standard"/>
        <w:numPr>
          <w:ilvl w:val="0"/>
          <w:numId w:val="21"/>
        </w:numPr>
      </w:pPr>
      <w:r>
        <w:t>Mention des aménagements dans le dossier de formation.</w:t>
      </w:r>
    </w:p>
    <w:p w14:paraId="4FB82779" w14:textId="154998CC" w:rsidR="00BD7F6D" w:rsidRDefault="00BD7F6D" w:rsidP="00BD7F6D">
      <w:pPr>
        <w:pStyle w:val="Standard"/>
        <w:numPr>
          <w:ilvl w:val="0"/>
          <w:numId w:val="21"/>
        </w:numPr>
      </w:pPr>
      <w:r>
        <w:t xml:space="preserve">Archivage des preuves pour garantir la conformité au référentiel </w:t>
      </w:r>
      <w:proofErr w:type="spellStart"/>
      <w:r>
        <w:t>Qualiopi</w:t>
      </w:r>
      <w:proofErr w:type="spellEnd"/>
      <w:r>
        <w:t>.</w:t>
      </w:r>
    </w:p>
    <w:p w14:paraId="26CB7139" w14:textId="1A670081" w:rsidR="00BD7F6D" w:rsidRDefault="00BD7F6D" w:rsidP="00BD7F6D">
      <w:pPr>
        <w:pStyle w:val="Titre1"/>
      </w:pPr>
      <w:bookmarkStart w:id="13" w:name="_Toc214378085"/>
      <w:r>
        <w:t>Preuves</w:t>
      </w:r>
      <w:bookmarkEnd w:id="13"/>
      <w:r>
        <w:t xml:space="preserve"> </w:t>
      </w:r>
    </w:p>
    <w:p w14:paraId="7FD9A019" w14:textId="77777777" w:rsidR="00BD7F6D" w:rsidRDefault="00BD7F6D" w:rsidP="00BD7F6D"/>
    <w:p w14:paraId="5D77D9A1" w14:textId="77777777" w:rsidR="00BD7F6D" w:rsidRDefault="00BD7F6D" w:rsidP="00BD7F6D">
      <w:pPr>
        <w:pStyle w:val="Paragraphedeliste"/>
        <w:numPr>
          <w:ilvl w:val="0"/>
          <w:numId w:val="21"/>
        </w:numPr>
      </w:pPr>
      <w:r>
        <w:t>Fiche d’entretien individuel (repérage des besoins)</w:t>
      </w:r>
    </w:p>
    <w:p w14:paraId="370420D0" w14:textId="77777777" w:rsidR="00BD7F6D" w:rsidRDefault="00BD7F6D" w:rsidP="00BD7F6D">
      <w:pPr>
        <w:pStyle w:val="Paragraphedeliste"/>
        <w:numPr>
          <w:ilvl w:val="0"/>
          <w:numId w:val="21"/>
        </w:numPr>
      </w:pPr>
      <w:r>
        <w:t>Formulaire d’inscription avec rubrique handicap</w:t>
      </w:r>
    </w:p>
    <w:p w14:paraId="5F16F1AA" w14:textId="77777777" w:rsidR="00BD7F6D" w:rsidRDefault="00BD7F6D" w:rsidP="00BD7F6D">
      <w:pPr>
        <w:pStyle w:val="Paragraphedeliste"/>
        <w:numPr>
          <w:ilvl w:val="0"/>
          <w:numId w:val="21"/>
        </w:numPr>
      </w:pPr>
      <w:r>
        <w:t>Courriels ou justificatifs d’aménagement d’examen (ex. DYS)</w:t>
      </w:r>
    </w:p>
    <w:p w14:paraId="77CBC571" w14:textId="77777777" w:rsidR="00BD7F6D" w:rsidRDefault="00BD7F6D" w:rsidP="00BD7F6D">
      <w:pPr>
        <w:pStyle w:val="Paragraphedeliste"/>
        <w:numPr>
          <w:ilvl w:val="0"/>
          <w:numId w:val="21"/>
        </w:numPr>
      </w:pPr>
      <w:r>
        <w:t>Attestation de désignation du référent handicap</w:t>
      </w:r>
    </w:p>
    <w:p w14:paraId="2ACC55D5" w14:textId="77777777" w:rsidR="00BD7F6D" w:rsidRDefault="00BD7F6D" w:rsidP="00BD7F6D">
      <w:pPr>
        <w:pStyle w:val="Paragraphedeliste"/>
        <w:numPr>
          <w:ilvl w:val="0"/>
          <w:numId w:val="21"/>
        </w:numPr>
      </w:pPr>
      <w:r>
        <w:t>Exemple de support pédagogique adapté</w:t>
      </w:r>
    </w:p>
    <w:p w14:paraId="7CFAAAAE" w14:textId="7C38D18F" w:rsidR="00BD7F6D" w:rsidRDefault="00BD7F6D" w:rsidP="00BD7F6D">
      <w:pPr>
        <w:pStyle w:val="Paragraphedeliste"/>
        <w:numPr>
          <w:ilvl w:val="0"/>
          <w:numId w:val="21"/>
        </w:numPr>
      </w:pPr>
      <w:r>
        <w:t>Grilles d’évaluation aménagées (si utilisées)</w:t>
      </w:r>
    </w:p>
    <w:p w14:paraId="58385444" w14:textId="77777777" w:rsidR="00BD7F6D" w:rsidRPr="00BD7F6D" w:rsidRDefault="00BD7F6D" w:rsidP="00BD7F6D"/>
    <w:p w14:paraId="7C05A205" w14:textId="77777777" w:rsidR="00BD7F6D" w:rsidRDefault="00BD7F6D" w:rsidP="00BD7F6D">
      <w:pPr>
        <w:sectPr w:rsidR="00BD7F6D">
          <w:headerReference w:type="default" r:id="rId11"/>
          <w:footerReference w:type="default" r:id="rId12"/>
          <w:pgSz w:w="11906" w:h="16838"/>
          <w:pgMar w:top="720" w:right="720" w:bottom="765" w:left="720" w:header="720" w:footer="720" w:gutter="0"/>
          <w:cols w:space="720"/>
        </w:sectPr>
      </w:pPr>
    </w:p>
    <w:p w14:paraId="0F0813CF" w14:textId="77777777" w:rsidR="00BD7F6D" w:rsidRPr="00F02FA2" w:rsidRDefault="00BD7F6D" w:rsidP="00BD7F6D">
      <w:pPr>
        <w:pStyle w:val="Titre"/>
        <w:jc w:val="center"/>
        <w:rPr>
          <w:sz w:val="22"/>
          <w:szCs w:val="36"/>
        </w:rPr>
      </w:pPr>
    </w:p>
    <w:p w14:paraId="35237A30" w14:textId="5172B65C" w:rsidR="00BD7F6D" w:rsidRPr="00F02FA2" w:rsidRDefault="00BD7F6D" w:rsidP="00BD7F6D">
      <w:pPr>
        <w:pStyle w:val="Titre"/>
        <w:jc w:val="center"/>
        <w:rPr>
          <w:b/>
          <w:bCs/>
          <w:u w:val="single"/>
        </w:rPr>
      </w:pPr>
      <w:r w:rsidRPr="00F02FA2">
        <w:rPr>
          <w:b/>
          <w:bCs/>
          <w:u w:val="single"/>
        </w:rPr>
        <w:t>Rôle du référent handicap</w:t>
      </w:r>
    </w:p>
    <w:p w14:paraId="589B1406" w14:textId="77777777" w:rsidR="00BD7F6D" w:rsidRPr="00BD7F6D" w:rsidRDefault="00BD7F6D" w:rsidP="00BD7F6D"/>
    <w:p w14:paraId="1657D2A0" w14:textId="77777777" w:rsidR="00BD7F6D" w:rsidRDefault="00BD7F6D" w:rsidP="00BD7F6D">
      <w:pPr>
        <w:pStyle w:val="Standard"/>
      </w:pPr>
      <w:r>
        <w:t xml:space="preserve">Le référent handicap est la personne ressource au sein de l’Auto-École </w:t>
      </w:r>
      <w:proofErr w:type="spellStart"/>
      <w:r>
        <w:t>Dyna’conduite</w:t>
      </w:r>
      <w:proofErr w:type="spellEnd"/>
      <w:r>
        <w:t xml:space="preserve"> chargée d’identifier, d’accompagner et de faciliter la formation des apprenants en situation de handicap. Il assure la coordination entre les apprenants, l’équipe pédagogique et les partenaires externes (MDPH, Agefiph, Cap Emploi...).</w:t>
      </w:r>
    </w:p>
    <w:p w14:paraId="6A31C4F0" w14:textId="77777777" w:rsidR="00BD7F6D" w:rsidRDefault="00BD7F6D" w:rsidP="00BD7F6D"/>
    <w:p w14:paraId="1703BECB" w14:textId="521CAC07" w:rsidR="00BD7F6D" w:rsidRDefault="00BD7F6D" w:rsidP="00BD7F6D">
      <w:pPr>
        <w:pStyle w:val="Titre1"/>
        <w:numPr>
          <w:ilvl w:val="0"/>
          <w:numId w:val="22"/>
        </w:numPr>
      </w:pPr>
      <w:bookmarkStart w:id="14" w:name="_Toc214378086"/>
      <w:r>
        <w:t>Missions principales</w:t>
      </w:r>
      <w:bookmarkEnd w:id="14"/>
    </w:p>
    <w:p w14:paraId="7A3D9391" w14:textId="77777777" w:rsidR="00BD7F6D" w:rsidRDefault="00BD7F6D" w:rsidP="00BD7F6D"/>
    <w:p w14:paraId="012061D3" w14:textId="77777777" w:rsidR="00F02FA2" w:rsidRDefault="00BD7F6D" w:rsidP="00BD7F6D">
      <w:pPr>
        <w:pStyle w:val="Paragraphedeliste"/>
        <w:numPr>
          <w:ilvl w:val="0"/>
          <w:numId w:val="21"/>
        </w:numPr>
      </w:pPr>
      <w:r>
        <w:t>Accueillir et écouter les apprenants concernés par une situation de handicap.</w:t>
      </w:r>
    </w:p>
    <w:p w14:paraId="76EE06C7" w14:textId="77777777" w:rsidR="00F02FA2" w:rsidRDefault="00BD7F6D" w:rsidP="00BD7F6D">
      <w:pPr>
        <w:pStyle w:val="Paragraphedeliste"/>
        <w:numPr>
          <w:ilvl w:val="0"/>
          <w:numId w:val="21"/>
        </w:numPr>
      </w:pPr>
      <w:r>
        <w:t>Identifier les besoins spécifiques et proposer les aménagements nécessaires (matériels, pédagogiques, organisationnels).</w:t>
      </w:r>
    </w:p>
    <w:p w14:paraId="063A9BF6" w14:textId="77777777" w:rsidR="00F02FA2" w:rsidRDefault="00BD7F6D" w:rsidP="00BD7F6D">
      <w:pPr>
        <w:pStyle w:val="Paragraphedeliste"/>
        <w:numPr>
          <w:ilvl w:val="0"/>
          <w:numId w:val="21"/>
        </w:numPr>
      </w:pPr>
      <w:r>
        <w:t>Coordonner la mise en œuvre des adaptations avec les formateurs.</w:t>
      </w:r>
    </w:p>
    <w:p w14:paraId="395945EF" w14:textId="77777777" w:rsidR="00F02FA2" w:rsidRDefault="00BD7F6D" w:rsidP="00BD7F6D">
      <w:pPr>
        <w:pStyle w:val="Paragraphedeliste"/>
        <w:numPr>
          <w:ilvl w:val="0"/>
          <w:numId w:val="21"/>
        </w:numPr>
      </w:pPr>
      <w:r>
        <w:t>Assurer la liaison avec les organismes partenaires spécialisés.</w:t>
      </w:r>
    </w:p>
    <w:p w14:paraId="364AE642" w14:textId="77777777" w:rsidR="00F02FA2" w:rsidRDefault="00BD7F6D" w:rsidP="00BD7F6D">
      <w:pPr>
        <w:pStyle w:val="Paragraphedeliste"/>
        <w:numPr>
          <w:ilvl w:val="0"/>
          <w:numId w:val="21"/>
        </w:numPr>
      </w:pPr>
      <w:r>
        <w:t>Suivre le parcours de l’apprenant et garantir la traçabilité des aménagements réalisés.</w:t>
      </w:r>
    </w:p>
    <w:p w14:paraId="5647E30F" w14:textId="5644BAD7" w:rsidR="00F02FA2" w:rsidRDefault="00BD7F6D" w:rsidP="00F02FA2">
      <w:pPr>
        <w:pStyle w:val="Paragraphedeliste"/>
        <w:numPr>
          <w:ilvl w:val="0"/>
          <w:numId w:val="21"/>
        </w:numPr>
      </w:pPr>
      <w:r>
        <w:t>Contribuer à la sensibilisation de l’équipe pédagogique à l’accueil des publics en situation de handicap</w:t>
      </w:r>
    </w:p>
    <w:p w14:paraId="314EAF52" w14:textId="2D119144" w:rsidR="00F02FA2" w:rsidRDefault="00F02FA2" w:rsidP="00F02FA2">
      <w:pPr>
        <w:pStyle w:val="Titre1"/>
        <w:numPr>
          <w:ilvl w:val="0"/>
          <w:numId w:val="22"/>
        </w:numPr>
      </w:pPr>
      <w:bookmarkStart w:id="15" w:name="_Toc214378087"/>
      <w:r>
        <w:t>Coordonnées du référent handicap</w:t>
      </w:r>
      <w:bookmarkEnd w:id="15"/>
      <w:r>
        <w:t xml:space="preserve"> </w:t>
      </w:r>
    </w:p>
    <w:p w14:paraId="6D524A92" w14:textId="77777777" w:rsidR="00F02FA2" w:rsidRDefault="00F02FA2" w:rsidP="00F02FA2"/>
    <w:p w14:paraId="2A9255A2" w14:textId="77777777" w:rsidR="00F02FA2" w:rsidRPr="00F02FA2" w:rsidRDefault="00F02FA2" w:rsidP="00F02FA2">
      <w:pPr>
        <w:rPr>
          <w:b/>
          <w:bCs/>
        </w:rPr>
      </w:pPr>
      <w:r w:rsidRPr="00F02FA2">
        <w:rPr>
          <w:b/>
          <w:bCs/>
        </w:rPr>
        <w:t>Coordonnées du Référent Handicap :</w:t>
      </w:r>
    </w:p>
    <w:p w14:paraId="6EE1E4A7" w14:textId="2AE309B5" w:rsidR="00F02FA2" w:rsidRDefault="00F02FA2" w:rsidP="00F02FA2">
      <w:r w:rsidRPr="00F02FA2">
        <w:t xml:space="preserve">Nom et prénom : </w:t>
      </w:r>
      <w:r>
        <w:t xml:space="preserve">Mr BEZET Bruno, Mr BEN ABDESLEM </w:t>
      </w:r>
      <w:proofErr w:type="spellStart"/>
      <w:r>
        <w:t>Yosri</w:t>
      </w:r>
      <w:proofErr w:type="spellEnd"/>
      <w:r>
        <w:t xml:space="preserve"> ainsi que MME LAUCUSSE Christelle</w:t>
      </w:r>
      <w:r w:rsidRPr="00F02FA2">
        <w:br/>
        <w:t xml:space="preserve">Fonction : Enseignant de la conduite et de la sécurité routière </w:t>
      </w:r>
      <w:r w:rsidRPr="00F02FA2">
        <w:br/>
        <w:t>Téléphone : 09/83/09/76/54</w:t>
      </w:r>
      <w:r w:rsidRPr="00F02FA2">
        <w:br/>
        <w:t>Adresse e-mail :</w:t>
      </w:r>
      <w:proofErr w:type="spellStart"/>
      <w:r w:rsidRPr="00F02FA2">
        <w:t>contactdynaconduite@gmail,com</w:t>
      </w:r>
      <w:proofErr w:type="spellEnd"/>
      <w:r w:rsidRPr="00F02FA2">
        <w:br/>
        <w:t>Date de désignation : 7 / 10 / 2025</w:t>
      </w:r>
      <w:r w:rsidRPr="00F02FA2">
        <w:br/>
      </w:r>
    </w:p>
    <w:p w14:paraId="4CA51938" w14:textId="5CCB9BED" w:rsidR="00F02FA2" w:rsidRDefault="00F02FA2" w:rsidP="00F02FA2">
      <w:pPr>
        <w:pStyle w:val="Titre1"/>
        <w:numPr>
          <w:ilvl w:val="0"/>
          <w:numId w:val="22"/>
        </w:numPr>
      </w:pPr>
      <w:bookmarkStart w:id="16" w:name="_Toc214378088"/>
      <w:r>
        <w:t>Engagement du référent handicap</w:t>
      </w:r>
      <w:bookmarkEnd w:id="16"/>
    </w:p>
    <w:p w14:paraId="7ED60296" w14:textId="77777777" w:rsidR="00F02FA2" w:rsidRDefault="00F02FA2" w:rsidP="00F02FA2"/>
    <w:p w14:paraId="4F95959C" w14:textId="77777777" w:rsidR="00F02FA2" w:rsidRDefault="00F02FA2" w:rsidP="00F02FA2">
      <w:pPr>
        <w:pStyle w:val="Standard"/>
      </w:pPr>
      <w:r>
        <w:t xml:space="preserve">Je m’engage à assurer mes missions de référent handicap conformément aux principes d’inclusion, d’équité et d’égalité d’accès à la formation au sein de l’Auto-École </w:t>
      </w:r>
      <w:proofErr w:type="spellStart"/>
      <w:r>
        <w:t>Dyna’conduite</w:t>
      </w:r>
      <w:proofErr w:type="spellEnd"/>
      <w:r>
        <w:t>.</w:t>
      </w:r>
    </w:p>
    <w:p w14:paraId="360C0416" w14:textId="65A91FDE" w:rsidR="00F02FA2" w:rsidRDefault="00F02FA2" w:rsidP="00B90514">
      <w:pPr>
        <w:pStyle w:val="Standard"/>
        <w:sectPr w:rsidR="00F02FA2">
          <w:pgSz w:w="11906" w:h="16838"/>
          <w:pgMar w:top="720" w:right="720" w:bottom="765" w:left="720" w:header="720" w:footer="720" w:gutter="0"/>
          <w:cols w:space="720"/>
        </w:sectPr>
      </w:pPr>
      <w:r>
        <w:br/>
      </w:r>
    </w:p>
    <w:p w14:paraId="4BE8222C" w14:textId="719FDC7F" w:rsidR="00F02FA2" w:rsidRDefault="00F02FA2" w:rsidP="00F02FA2">
      <w:pPr>
        <w:jc w:val="center"/>
      </w:pPr>
    </w:p>
    <w:p w14:paraId="1F78573A" w14:textId="533C8725" w:rsidR="00F02FA2" w:rsidRDefault="00F02FA2" w:rsidP="00F02FA2">
      <w:pPr>
        <w:pStyle w:val="Titre"/>
        <w:jc w:val="center"/>
        <w:rPr>
          <w:b/>
          <w:bCs/>
          <w:u w:val="single"/>
        </w:rPr>
      </w:pPr>
      <w:r w:rsidRPr="00F02FA2">
        <w:rPr>
          <w:b/>
          <w:bCs/>
          <w:u w:val="single"/>
        </w:rPr>
        <w:t>Fiche d’entretien individuel – Repérage des besoins</w:t>
      </w:r>
    </w:p>
    <w:p w14:paraId="6F2629A1" w14:textId="77777777" w:rsidR="00F02FA2" w:rsidRDefault="00F02FA2" w:rsidP="00F02FA2"/>
    <w:p w14:paraId="7DCE009A" w14:textId="77777777" w:rsidR="00F02FA2" w:rsidRDefault="00F02FA2" w:rsidP="00F02FA2"/>
    <w:p w14:paraId="1442BE36" w14:textId="77777777" w:rsidR="00F02FA2" w:rsidRDefault="00F02FA2" w:rsidP="00F02FA2"/>
    <w:p w14:paraId="7BD73012" w14:textId="77777777" w:rsidR="00F02FA2" w:rsidRDefault="00F02FA2" w:rsidP="00F02FA2"/>
    <w:p w14:paraId="30964EC9" w14:textId="77777777" w:rsidR="00F02FA2" w:rsidRDefault="00F02FA2" w:rsidP="00F02FA2"/>
    <w:p w14:paraId="2B042CA7" w14:textId="6AF0A9F6" w:rsidR="00F02FA2" w:rsidRDefault="00F02FA2" w:rsidP="00F02FA2">
      <w:pPr>
        <w:pStyle w:val="Standard"/>
      </w:pPr>
      <w:r>
        <w:t>Nom et prénom du candidat : ___________________________________________</w:t>
      </w:r>
    </w:p>
    <w:p w14:paraId="5A31CA39" w14:textId="3573362D" w:rsidR="00F02FA2" w:rsidRDefault="00F02FA2" w:rsidP="00F02FA2">
      <w:pPr>
        <w:pStyle w:val="Standard"/>
      </w:pPr>
      <w:r>
        <w:t>Date de naissance : ______________________ Téléphone : ___________________</w:t>
      </w:r>
    </w:p>
    <w:p w14:paraId="4327D874" w14:textId="2AF2F727" w:rsidR="00F02FA2" w:rsidRDefault="00F02FA2" w:rsidP="00F02FA2">
      <w:pPr>
        <w:pStyle w:val="Standard"/>
      </w:pPr>
      <w:r>
        <w:t>Formation concernée : _________________________________________________</w:t>
      </w:r>
    </w:p>
    <w:p w14:paraId="6AA7BB9F" w14:textId="17C1EA27" w:rsidR="00F02FA2" w:rsidRDefault="00F02FA2" w:rsidP="00F02FA2">
      <w:pPr>
        <w:pStyle w:val="Standard"/>
      </w:pPr>
      <w:r>
        <w:t>Type de handicap ou besoins particuliers identifiés : _____________________________</w:t>
      </w:r>
    </w:p>
    <w:p w14:paraId="3FD5A8AA" w14:textId="1BC57F3E" w:rsidR="00F02FA2" w:rsidRDefault="00F02FA2" w:rsidP="00F02FA2">
      <w:pPr>
        <w:pStyle w:val="Standard"/>
      </w:pPr>
      <w:r>
        <w:t>Détails des aménagements souhaités ou nécessaires : ____________________________</w:t>
      </w:r>
    </w:p>
    <w:p w14:paraId="02B45CCD" w14:textId="133E726D" w:rsidR="00F02FA2" w:rsidRDefault="00F02FA2" w:rsidP="00F02FA2">
      <w:pPr>
        <w:pStyle w:val="Standard"/>
      </w:pPr>
      <w:r>
        <w:t>Observations du référent handicap : ___________________________________________</w:t>
      </w:r>
    </w:p>
    <w:p w14:paraId="5C58CC2F" w14:textId="6E94EA26" w:rsidR="00F02FA2" w:rsidRDefault="00F02FA2" w:rsidP="00F02FA2">
      <w:pPr>
        <w:pStyle w:val="Standard"/>
      </w:pPr>
      <w:r>
        <w:br/>
        <w:t xml:space="preserve">Décision : </w:t>
      </w:r>
      <w:r>
        <w:rPr>
          <w:rFonts w:ascii="Segoe UI Symbol" w:hAnsi="Segoe UI Symbol" w:cs="Segoe UI Symbol"/>
        </w:rPr>
        <w:t>☐</w:t>
      </w:r>
      <w:r>
        <w:t xml:space="preserve"> Accepté </w:t>
      </w:r>
      <w:r>
        <w:rPr>
          <w:rFonts w:ascii="Segoe UI Symbol" w:hAnsi="Segoe UI Symbol" w:cs="Segoe UI Symbol"/>
        </w:rPr>
        <w:t>☐</w:t>
      </w:r>
      <w:r>
        <w:t xml:space="preserve"> Non faisable (motiver ci-dessous)</w:t>
      </w:r>
      <w:r>
        <w:br/>
        <w:t>Motif : _______________________________________________</w:t>
      </w:r>
    </w:p>
    <w:p w14:paraId="559E0B41" w14:textId="1C7C2133" w:rsidR="00F02FA2" w:rsidRDefault="00F02FA2" w:rsidP="00F02FA2">
      <w:pPr>
        <w:pStyle w:val="Standard"/>
      </w:pPr>
      <w:r>
        <w:br/>
        <w:t>Référent handicap : ________________________ Signature : ________________________</w:t>
      </w:r>
    </w:p>
    <w:p w14:paraId="2B22A7D6" w14:textId="04869129" w:rsidR="00F02FA2" w:rsidRDefault="00F02FA2" w:rsidP="00F02FA2">
      <w:pPr>
        <w:pStyle w:val="Standard"/>
      </w:pPr>
      <w:r>
        <w:t>Responsable établissement : ________________________ Signature : _______________</w:t>
      </w:r>
    </w:p>
    <w:p w14:paraId="11594B57" w14:textId="77777777" w:rsidR="00F02FA2" w:rsidRDefault="00F02FA2" w:rsidP="00F02FA2">
      <w:pPr>
        <w:sectPr w:rsidR="00F02FA2">
          <w:pgSz w:w="11906" w:h="16838"/>
          <w:pgMar w:top="720" w:right="720" w:bottom="765" w:left="720" w:header="720" w:footer="720" w:gutter="0"/>
          <w:cols w:space="720"/>
        </w:sectPr>
      </w:pPr>
    </w:p>
    <w:p w14:paraId="2BA50D01" w14:textId="77777777" w:rsidR="00F02FA2" w:rsidRDefault="00F02FA2" w:rsidP="00F02FA2">
      <w:pPr>
        <w:jc w:val="center"/>
      </w:pPr>
    </w:p>
    <w:p w14:paraId="476272BF" w14:textId="47FFCAA9" w:rsidR="00F02FA2" w:rsidRDefault="00F02FA2" w:rsidP="00F02FA2">
      <w:pPr>
        <w:jc w:val="center"/>
        <w:rPr>
          <w:b/>
          <w:bCs/>
          <w:sz w:val="40"/>
          <w:szCs w:val="40"/>
          <w:u w:val="single"/>
        </w:rPr>
      </w:pPr>
      <w:r>
        <w:rPr>
          <w:b/>
          <w:bCs/>
          <w:sz w:val="40"/>
          <w:szCs w:val="40"/>
          <w:u w:val="single"/>
        </w:rPr>
        <w:t xml:space="preserve">Formulaire d’inscription – Rubrique handicap </w:t>
      </w:r>
    </w:p>
    <w:p w14:paraId="39B93589" w14:textId="77777777" w:rsidR="00F02FA2" w:rsidRDefault="00F02FA2" w:rsidP="00F02FA2">
      <w:pPr>
        <w:jc w:val="center"/>
        <w:rPr>
          <w:b/>
          <w:bCs/>
          <w:sz w:val="40"/>
          <w:szCs w:val="40"/>
          <w:u w:val="single"/>
        </w:rPr>
      </w:pPr>
    </w:p>
    <w:p w14:paraId="3561502B" w14:textId="77777777" w:rsidR="00F02FA2" w:rsidRDefault="00F02FA2" w:rsidP="00F02FA2">
      <w:pPr>
        <w:pStyle w:val="Standard"/>
      </w:pPr>
      <w:r>
        <w:t>Nom et prénom : ___________________________________________</w:t>
      </w:r>
    </w:p>
    <w:p w14:paraId="714D4880" w14:textId="77777777" w:rsidR="00F02FA2" w:rsidRDefault="00F02FA2" w:rsidP="00F02FA2">
      <w:pPr>
        <w:pStyle w:val="Standard"/>
      </w:pPr>
      <w:r>
        <w:t>Adresse : _________________________________________________</w:t>
      </w:r>
    </w:p>
    <w:p w14:paraId="3CE35042" w14:textId="64EBC811" w:rsidR="00F02FA2" w:rsidRDefault="00F02FA2" w:rsidP="00F02FA2">
      <w:pPr>
        <w:pStyle w:val="Standard"/>
      </w:pPr>
      <w:r>
        <w:t>Téléphone : ___________________ E-mail : ___________________</w:t>
      </w:r>
    </w:p>
    <w:p w14:paraId="778AD442" w14:textId="77777777" w:rsidR="00F02FA2" w:rsidRDefault="00F02FA2" w:rsidP="00F02FA2">
      <w:pPr>
        <w:pStyle w:val="Standard"/>
      </w:pPr>
      <w:r>
        <w:br/>
      </w:r>
      <w:r>
        <w:rPr>
          <w:rFonts w:ascii="Segoe UI Symbol" w:hAnsi="Segoe UI Symbol" w:cs="Segoe UI Symbol"/>
        </w:rPr>
        <w:t>☐</w:t>
      </w:r>
      <w:r>
        <w:t xml:space="preserve"> Le candidat présente un handicap ou des besoins particuliers nécessitant un aménagement.</w:t>
      </w:r>
    </w:p>
    <w:p w14:paraId="23FDD17A" w14:textId="77777777" w:rsidR="00F02FA2" w:rsidRDefault="00F02FA2" w:rsidP="00F02FA2">
      <w:pPr>
        <w:pStyle w:val="Standard"/>
      </w:pPr>
      <w:r>
        <w:t>Si oui, précisez la nature du handicap ou les besoins spécifiques : __________________________</w:t>
      </w:r>
    </w:p>
    <w:p w14:paraId="5B5A0591" w14:textId="77777777" w:rsidR="00F02FA2" w:rsidRDefault="00F02FA2" w:rsidP="00F02FA2">
      <w:pPr>
        <w:pStyle w:val="Standard"/>
      </w:pPr>
      <w:r>
        <w:t>Aménagements demandés : _________________________________________________</w:t>
      </w:r>
    </w:p>
    <w:p w14:paraId="27947A1F" w14:textId="450DDD7F" w:rsidR="00F02FA2" w:rsidRDefault="00F02FA2" w:rsidP="00F02FA2">
      <w:pPr>
        <w:pStyle w:val="Standard"/>
      </w:pPr>
      <w:r>
        <w:br/>
        <w:t>Signature du candidat : _________________________ Date : ____ / ____ / ______</w:t>
      </w:r>
    </w:p>
    <w:p w14:paraId="3FF73145" w14:textId="77777777" w:rsidR="00F02FA2" w:rsidRDefault="00F02FA2" w:rsidP="00F02FA2">
      <w:pPr>
        <w:rPr>
          <w:b/>
          <w:bCs/>
          <w:u w:val="single"/>
        </w:rPr>
        <w:sectPr w:rsidR="00F02FA2">
          <w:pgSz w:w="11906" w:h="16838"/>
          <w:pgMar w:top="720" w:right="720" w:bottom="765" w:left="720" w:header="720" w:footer="720" w:gutter="0"/>
          <w:cols w:space="720"/>
        </w:sectPr>
      </w:pPr>
    </w:p>
    <w:p w14:paraId="05A03C0D" w14:textId="77777777" w:rsidR="00F02FA2" w:rsidRDefault="00F02FA2" w:rsidP="00F02FA2">
      <w:pPr>
        <w:jc w:val="center"/>
        <w:rPr>
          <w:b/>
          <w:bCs/>
          <w:u w:val="single"/>
        </w:rPr>
      </w:pPr>
    </w:p>
    <w:p w14:paraId="2B409BFB" w14:textId="1C0375AA" w:rsidR="00F02FA2" w:rsidRDefault="00F02FA2" w:rsidP="00F02FA2">
      <w:pPr>
        <w:jc w:val="center"/>
        <w:rPr>
          <w:b/>
          <w:bCs/>
          <w:sz w:val="40"/>
          <w:szCs w:val="40"/>
          <w:u w:val="single"/>
        </w:rPr>
      </w:pPr>
      <w:r>
        <w:rPr>
          <w:b/>
          <w:bCs/>
          <w:sz w:val="40"/>
          <w:szCs w:val="40"/>
          <w:u w:val="single"/>
        </w:rPr>
        <w:t>Courrier type – Demande d’aménagement d’examen</w:t>
      </w:r>
    </w:p>
    <w:p w14:paraId="7B6EF1CF" w14:textId="77777777" w:rsidR="00F02FA2" w:rsidRDefault="00F02FA2" w:rsidP="00F02FA2">
      <w:pPr>
        <w:jc w:val="center"/>
        <w:rPr>
          <w:b/>
          <w:bCs/>
          <w:sz w:val="40"/>
          <w:szCs w:val="40"/>
          <w:u w:val="single"/>
        </w:rPr>
      </w:pPr>
    </w:p>
    <w:p w14:paraId="08E32724" w14:textId="77777777" w:rsidR="00F02FA2" w:rsidRDefault="00F02FA2" w:rsidP="00F02FA2">
      <w:pPr>
        <w:pStyle w:val="Standard"/>
      </w:pPr>
      <w:r>
        <w:t>À l’attention de la DDT – Service des examens du permis de conduire</w:t>
      </w:r>
    </w:p>
    <w:p w14:paraId="0D6146DB" w14:textId="77777777" w:rsidR="00F02FA2" w:rsidRDefault="00F02FA2" w:rsidP="00F02FA2">
      <w:pPr>
        <w:pStyle w:val="Standard"/>
      </w:pPr>
      <w:r>
        <w:br/>
      </w:r>
      <w:r>
        <w:br/>
        <w:t>Objet : Demande d’aménagement d’examen – candidat en situation de handicap</w:t>
      </w:r>
      <w:r>
        <w:br/>
      </w:r>
      <w:r>
        <w:br/>
        <w:t>Madame, Monsieur,</w:t>
      </w:r>
      <w:r>
        <w:br/>
      </w:r>
      <w:r>
        <w:br/>
        <w:t>Nous sollicitons un aménagement pour le candidat suivant :</w:t>
      </w:r>
      <w:r>
        <w:br/>
        <w:t>Nom : __________________________  Prénom : __________________________</w:t>
      </w:r>
      <w:r>
        <w:br/>
        <w:t>Date de naissance : ____ / ____ / ______</w:t>
      </w:r>
      <w:r>
        <w:br/>
        <w:t>Type d’aménagement demandé : __________________________________________</w:t>
      </w:r>
      <w:r>
        <w:br/>
      </w:r>
      <w:r>
        <w:br/>
        <w:t>Conformément à la réglementation, les pièces justificatives médicales et pédagogiques sont jointes au présent courrier.</w:t>
      </w:r>
      <w:r>
        <w:br/>
      </w:r>
      <w:r>
        <w:br/>
        <w:t>Je vous remercie de l’attention portée à cette demande.</w:t>
      </w:r>
      <w:r>
        <w:br/>
      </w:r>
      <w:r>
        <w:br/>
        <w:t>Cordialement,</w:t>
      </w:r>
      <w:r>
        <w:br/>
      </w:r>
      <w:r>
        <w:br/>
        <w:t>Nom du responsable : __________________________</w:t>
      </w:r>
      <w:r>
        <w:br/>
        <w:t xml:space="preserve">Auto-École </w:t>
      </w:r>
      <w:proofErr w:type="spellStart"/>
      <w:r>
        <w:t>Dyna’conduite</w:t>
      </w:r>
      <w:proofErr w:type="spellEnd"/>
      <w:r>
        <w:br/>
        <w:t>Signature et cachet : __________________________</w:t>
      </w:r>
    </w:p>
    <w:p w14:paraId="21EC21AB" w14:textId="77777777" w:rsidR="00F02FA2" w:rsidRPr="00F02FA2" w:rsidRDefault="00F02FA2" w:rsidP="00F02FA2"/>
    <w:sectPr w:rsidR="00F02FA2" w:rsidRPr="00F02FA2">
      <w:pgSz w:w="11906" w:h="16838"/>
      <w:pgMar w:top="720" w:right="720" w:bottom="76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3970" w14:textId="77777777" w:rsidR="00A55770" w:rsidRDefault="00A55770">
      <w:r>
        <w:separator/>
      </w:r>
    </w:p>
  </w:endnote>
  <w:endnote w:type="continuationSeparator" w:id="0">
    <w:p w14:paraId="504E05EB" w14:textId="77777777" w:rsidR="00A55770" w:rsidRDefault="00A5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9D1A" w14:textId="77777777" w:rsidR="00A462B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68B1CAAE" w14:textId="77777777" w:rsidR="00A462B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07B9660F" w14:textId="77777777" w:rsidR="00A462B1"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5999" w14:textId="77777777" w:rsidR="00A462B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Auto-école </w:t>
    </w:r>
    <w:proofErr w:type="spellStart"/>
    <w:r>
      <w:rPr>
        <w:rFonts w:ascii="Times New Roman" w:eastAsia="Times New Roman" w:hAnsi="Times New Roman" w:cs="Times New Roman"/>
        <w:b/>
        <w:i/>
        <w:color w:val="000000"/>
        <w:sz w:val="18"/>
        <w:szCs w:val="28"/>
        <w:lang w:eastAsia="fr-FR"/>
      </w:rPr>
      <w:t>Dyna’Conduite</w:t>
    </w:r>
    <w:proofErr w:type="spellEnd"/>
    <w:r>
      <w:rPr>
        <w:rFonts w:ascii="Times New Roman" w:eastAsia="Times New Roman" w:hAnsi="Times New Roman" w:cs="Times New Roman"/>
        <w:b/>
        <w:i/>
        <w:color w:val="000000"/>
        <w:sz w:val="18"/>
        <w:szCs w:val="28"/>
        <w:lang w:eastAsia="fr-FR"/>
      </w:rPr>
      <w:t xml:space="preserve"> – SARL au capital de 10 000 €</w:t>
    </w:r>
  </w:p>
  <w:p w14:paraId="746FEC77" w14:textId="77777777" w:rsidR="00A462B1" w:rsidRDefault="00000000">
    <w:pPr>
      <w:widowControl/>
      <w:tabs>
        <w:tab w:val="center" w:pos="4536"/>
        <w:tab w:val="right" w:pos="9072"/>
      </w:tabs>
      <w:suppressAutoHyphens w:val="0"/>
      <w:jc w:val="center"/>
      <w:textAlignment w:val="auto"/>
      <w:rPr>
        <w:rFonts w:ascii="Times New Roman" w:eastAsia="Times New Roman" w:hAnsi="Times New Roman" w:cs="Times New Roman"/>
        <w:b/>
        <w:i/>
        <w:color w:val="000000"/>
        <w:sz w:val="18"/>
        <w:szCs w:val="28"/>
        <w:lang w:eastAsia="fr-FR"/>
      </w:rPr>
    </w:pPr>
    <w:r>
      <w:rPr>
        <w:rFonts w:ascii="Times New Roman" w:eastAsia="Times New Roman" w:hAnsi="Times New Roman" w:cs="Times New Roman"/>
        <w:b/>
        <w:i/>
        <w:color w:val="000000"/>
        <w:sz w:val="18"/>
        <w:szCs w:val="28"/>
        <w:lang w:eastAsia="fr-FR"/>
      </w:rPr>
      <w:t xml:space="preserve"> SIRET : 942 176 413 00014 – N° d’agrément : E25 054 00070 </w:t>
    </w:r>
  </w:p>
  <w:p w14:paraId="04CF7FAE" w14:textId="77777777" w:rsidR="00A462B1" w:rsidRDefault="00000000">
    <w:pPr>
      <w:pStyle w:val="Pieddepage"/>
      <w:jc w:val="right"/>
    </w:pPr>
    <w:r>
      <w:rPr>
        <w:sz w:val="18"/>
        <w:szCs w:val="18"/>
      </w:rPr>
      <w:t xml:space="preserve">Page </w:t>
    </w:r>
    <w:r>
      <w:rPr>
        <w:sz w:val="18"/>
        <w:szCs w:val="18"/>
      </w:rPr>
      <w:fldChar w:fldCharType="begin"/>
    </w:r>
    <w:r>
      <w:rPr>
        <w:sz w:val="18"/>
        <w:szCs w:val="18"/>
      </w:rPr>
      <w:instrText xml:space="preserve"> PAGE \* ARABIC </w:instrText>
    </w:r>
    <w:r>
      <w:rPr>
        <w:sz w:val="18"/>
        <w:szCs w:val="18"/>
      </w:rPr>
      <w:fldChar w:fldCharType="separate"/>
    </w:r>
    <w:r>
      <w:rPr>
        <w:sz w:val="18"/>
        <w:szCs w:val="18"/>
      </w:rPr>
      <w:t>2</w:t>
    </w:r>
    <w:r>
      <w:rPr>
        <w:sz w:val="18"/>
        <w:szCs w:val="18"/>
      </w:rPr>
      <w:fldChar w:fldCharType="end"/>
    </w:r>
    <w:r>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D03D" w14:textId="77777777" w:rsidR="00A55770" w:rsidRDefault="00A55770">
      <w:r>
        <w:rPr>
          <w:color w:val="000000"/>
        </w:rPr>
        <w:separator/>
      </w:r>
    </w:p>
  </w:footnote>
  <w:footnote w:type="continuationSeparator" w:id="0">
    <w:p w14:paraId="4D752B7F" w14:textId="77777777" w:rsidR="00A55770" w:rsidRDefault="00A5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78C8" w14:textId="77777777" w:rsidR="00A462B1"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3384" w14:textId="77777777" w:rsidR="00A462B1" w:rsidRDefault="00000000">
    <w:pPr>
      <w:pStyle w:val="En-tte"/>
      <w:jc w:val="right"/>
    </w:pPr>
    <w:r>
      <w:rPr>
        <w:rFonts w:ascii="Times New Roman" w:eastAsia="Times New Roman" w:hAnsi="Times New Roman" w:cs="Times New Roman"/>
        <w:b/>
        <w:i/>
        <w:color w:val="000000"/>
        <w:sz w:val="18"/>
        <w:szCs w:val="28"/>
        <w:lang w:eastAsia="fr-FR"/>
      </w:rPr>
      <w:t xml:space="preserve"> Version : 0.1 | Date : 12/11/2025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75B0"/>
    <w:multiLevelType w:val="multilevel"/>
    <w:tmpl w:val="81B6B340"/>
    <w:styleLink w:val="WWOutlineListStyle2"/>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1CD1362"/>
    <w:multiLevelType w:val="multilevel"/>
    <w:tmpl w:val="99A6E79E"/>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805C13"/>
    <w:multiLevelType w:val="multilevel"/>
    <w:tmpl w:val="1B9C79B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0C4681"/>
    <w:multiLevelType w:val="multilevel"/>
    <w:tmpl w:val="29667AF6"/>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7F3B60"/>
    <w:multiLevelType w:val="multilevel"/>
    <w:tmpl w:val="0DC8FCD6"/>
    <w:styleLink w:val="WWOutlineListStyle8"/>
    <w:lvl w:ilvl="0">
      <w:start w:val="1"/>
      <w:numFmt w:val="decimal"/>
      <w:pStyle w:val="Titre1"/>
      <w:lvlText w:val="%1."/>
      <w:lvlJc w:val="left"/>
      <w:pPr>
        <w:ind w:left="720" w:hanging="360"/>
      </w:pPr>
      <w:rPr>
        <w:b w:val="0"/>
        <w:bCs/>
      </w:rPr>
    </w:lvl>
    <w:lvl w:ilvl="1">
      <w:start w:val="1"/>
      <w:numFmt w:val="lowerLetter"/>
      <w:pStyle w:val="Titre2"/>
      <w:lvlText w:val=")"/>
      <w:lvlJc w:val="left"/>
      <w:pPr>
        <w:ind w:left="765"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6401E5A"/>
    <w:multiLevelType w:val="multilevel"/>
    <w:tmpl w:val="347CFBC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A116F5"/>
    <w:multiLevelType w:val="multilevel"/>
    <w:tmpl w:val="C458F914"/>
    <w:styleLink w:val="WWOutlineListStyle"/>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33C30A1"/>
    <w:multiLevelType w:val="multilevel"/>
    <w:tmpl w:val="84A65430"/>
    <w:styleLink w:val="WWOutlineListStyle3"/>
    <w:lvl w:ilvl="0">
      <w:start w:val="1"/>
      <w:numFmt w:val="decimal"/>
      <w:lvlText w:val="%1."/>
      <w:lvlJc w:val="left"/>
      <w:pPr>
        <w:ind w:left="720" w:hanging="360"/>
      </w:pPr>
      <w:rPr>
        <w:b w:val="0"/>
        <w:bC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1047A5D"/>
    <w:multiLevelType w:val="hybridMultilevel"/>
    <w:tmpl w:val="9AA428BC"/>
    <w:lvl w:ilvl="0" w:tplc="8B0820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3A0C4F"/>
    <w:multiLevelType w:val="multilevel"/>
    <w:tmpl w:val="CA9AF8EE"/>
    <w:styleLink w:val="WWOutlineListStyle5"/>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4634848"/>
    <w:multiLevelType w:val="multilevel"/>
    <w:tmpl w:val="6438219A"/>
    <w:styleLink w:val="WWOutlineListStyle4"/>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C84265E"/>
    <w:multiLevelType w:val="multilevel"/>
    <w:tmpl w:val="24E83F9E"/>
    <w:styleLink w:val="WWNum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68213CC"/>
    <w:multiLevelType w:val="multilevel"/>
    <w:tmpl w:val="482A083A"/>
    <w:styleLink w:val="WWOutlineListStyle7"/>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7250006"/>
    <w:multiLevelType w:val="multilevel"/>
    <w:tmpl w:val="37146F5C"/>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AA071BA"/>
    <w:multiLevelType w:val="multilevel"/>
    <w:tmpl w:val="79702A06"/>
    <w:styleLink w:val="WWNum14"/>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F80B25"/>
    <w:multiLevelType w:val="multilevel"/>
    <w:tmpl w:val="72441A42"/>
    <w:styleLink w:val="WWOutlineListStyle1"/>
    <w:lvl w:ilvl="0">
      <w:start w:val="1"/>
      <w:numFmt w:val="decimal"/>
      <w:lvlText w:val="%1."/>
      <w:lvlJc w:val="left"/>
      <w:pPr>
        <w:ind w:left="72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5025780"/>
    <w:multiLevelType w:val="multilevel"/>
    <w:tmpl w:val="105AA59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ABA234B"/>
    <w:multiLevelType w:val="multilevel"/>
    <w:tmpl w:val="7C5AF0A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22F3C52"/>
    <w:multiLevelType w:val="multilevel"/>
    <w:tmpl w:val="BA62D444"/>
    <w:styleLink w:val="WWOutlineListStyle6"/>
    <w:lvl w:ilvl="0">
      <w:start w:val="1"/>
      <w:numFmt w:val="decimal"/>
      <w:lvlText w:val="%1."/>
      <w:lvlJc w:val="left"/>
      <w:pPr>
        <w:ind w:left="720" w:hanging="360"/>
      </w:pPr>
      <w:rPr>
        <w:b w:val="0"/>
        <w:bCs/>
      </w:rPr>
    </w:lvl>
    <w:lvl w:ilvl="1">
      <w:start w:val="1"/>
      <w:numFmt w:val="lowerLetter"/>
      <w:lvlText w:val=")"/>
      <w:lvlJc w:val="left"/>
      <w:pPr>
        <w:ind w:left="765"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62418AE"/>
    <w:multiLevelType w:val="multilevel"/>
    <w:tmpl w:val="EE2803D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8E701C2"/>
    <w:multiLevelType w:val="multilevel"/>
    <w:tmpl w:val="31A01364"/>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41732647">
    <w:abstractNumId w:val="4"/>
  </w:num>
  <w:num w:numId="2" w16cid:durableId="38895153">
    <w:abstractNumId w:val="12"/>
  </w:num>
  <w:num w:numId="3" w16cid:durableId="1912537586">
    <w:abstractNumId w:val="18"/>
  </w:num>
  <w:num w:numId="4" w16cid:durableId="1052538792">
    <w:abstractNumId w:val="9"/>
  </w:num>
  <w:num w:numId="5" w16cid:durableId="988090673">
    <w:abstractNumId w:val="10"/>
  </w:num>
  <w:num w:numId="6" w16cid:durableId="534580331">
    <w:abstractNumId w:val="7"/>
  </w:num>
  <w:num w:numId="7" w16cid:durableId="544875020">
    <w:abstractNumId w:val="0"/>
  </w:num>
  <w:num w:numId="8" w16cid:durableId="1677616078">
    <w:abstractNumId w:val="15"/>
  </w:num>
  <w:num w:numId="9" w16cid:durableId="365563878">
    <w:abstractNumId w:val="6"/>
  </w:num>
  <w:num w:numId="10" w16cid:durableId="225454431">
    <w:abstractNumId w:val="5"/>
  </w:num>
  <w:num w:numId="11" w16cid:durableId="1954315996">
    <w:abstractNumId w:val="11"/>
  </w:num>
  <w:num w:numId="12" w16cid:durableId="1424256060">
    <w:abstractNumId w:val="3"/>
  </w:num>
  <w:num w:numId="13" w16cid:durableId="459953898">
    <w:abstractNumId w:val="1"/>
  </w:num>
  <w:num w:numId="14" w16cid:durableId="608197280">
    <w:abstractNumId w:val="2"/>
  </w:num>
  <w:num w:numId="15" w16cid:durableId="631179369">
    <w:abstractNumId w:val="20"/>
  </w:num>
  <w:num w:numId="16" w16cid:durableId="992637090">
    <w:abstractNumId w:val="14"/>
  </w:num>
  <w:num w:numId="17" w16cid:durableId="1250388903">
    <w:abstractNumId w:val="13"/>
  </w:num>
  <w:num w:numId="18" w16cid:durableId="150873593">
    <w:abstractNumId w:val="16"/>
  </w:num>
  <w:num w:numId="19" w16cid:durableId="761101664">
    <w:abstractNumId w:val="19"/>
  </w:num>
  <w:num w:numId="20" w16cid:durableId="339351516">
    <w:abstractNumId w:val="17"/>
  </w:num>
  <w:num w:numId="21" w16cid:durableId="1973748513">
    <w:abstractNumId w:val="8"/>
  </w:num>
  <w:num w:numId="22" w16cid:durableId="1516649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84"/>
    <w:rsid w:val="00061F84"/>
    <w:rsid w:val="00131053"/>
    <w:rsid w:val="004D6781"/>
    <w:rsid w:val="007A2645"/>
    <w:rsid w:val="00A462B1"/>
    <w:rsid w:val="00A55770"/>
    <w:rsid w:val="00B90514"/>
    <w:rsid w:val="00BD7F6D"/>
    <w:rsid w:val="00F02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F159"/>
  <w15:docId w15:val="{E4A3DD76-691E-4EF0-8F2D-3ACFA6DE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numPr>
        <w:numId w:val="1"/>
      </w:numPr>
      <w:spacing w:before="240"/>
      <w:outlineLvl w:val="0"/>
    </w:pPr>
    <w:rPr>
      <w:rFonts w:eastAsia="Times New Roman" w:cs="Calibri"/>
      <w:sz w:val="28"/>
      <w:szCs w:val="28"/>
      <w:u w:val="single"/>
    </w:rPr>
  </w:style>
  <w:style w:type="paragraph" w:styleId="Titre2">
    <w:name w:val="heading 2"/>
    <w:basedOn w:val="Standard"/>
    <w:next w:val="Normal"/>
    <w:uiPriority w:val="9"/>
    <w:unhideWhenUsed/>
    <w:qFormat/>
    <w:pPr>
      <w:numPr>
        <w:ilvl w:val="1"/>
        <w:numId w:val="1"/>
      </w:numPr>
      <w:spacing w:line="242" w:lineRule="auto"/>
      <w:outlineLvl w:val="1"/>
    </w:pPr>
  </w:style>
  <w:style w:type="paragraph" w:styleId="Titre3">
    <w:name w:val="heading 3"/>
    <w:basedOn w:val="Normal"/>
    <w:next w:val="Normal"/>
    <w:uiPriority w:val="9"/>
    <w:semiHidden/>
    <w:unhideWhenUsed/>
    <w:qFormat/>
    <w:pPr>
      <w:keepNext/>
      <w:keepLines/>
      <w:spacing w:before="40"/>
      <w:outlineLvl w:val="2"/>
    </w:pPr>
    <w:rPr>
      <w:rFonts w:ascii="Aptos Display" w:eastAsia="Times New Roman" w:hAnsi="Aptos Display" w:cs="Times New Roman"/>
      <w:color w:val="0A2F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8">
    <w:name w:val="WW_OutlineListStyle_8"/>
    <w:basedOn w:val="Aucuneliste"/>
    <w:pPr>
      <w:numPr>
        <w:numId w:val="1"/>
      </w:numPr>
    </w:pPr>
  </w:style>
  <w:style w:type="paragraph" w:styleId="TM2">
    <w:name w:val="toc 2"/>
    <w:basedOn w:val="Normal"/>
    <w:next w:val="Normal"/>
    <w:autoRedefine/>
    <w:pPr>
      <w:spacing w:after="100"/>
      <w:ind w:left="220"/>
    </w:pPr>
  </w:style>
  <w:style w:type="character" w:customStyle="1" w:styleId="Titre2Car">
    <w:name w:val="Titre 2 Car"/>
    <w:basedOn w:val="Policepardfaut"/>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phedeliste">
    <w:name w:val="List Paragraph"/>
    <w:basedOn w:val="Standard"/>
    <w:pPr>
      <w:ind w:left="720"/>
      <w:contextualSpacing/>
    </w:p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pPr>
  </w:style>
  <w:style w:type="paragraph" w:styleId="Pieddepage">
    <w:name w:val="footer"/>
    <w:basedOn w:val="Standard"/>
    <w:pPr>
      <w:tabs>
        <w:tab w:val="center" w:pos="4536"/>
        <w:tab w:val="right" w:pos="9072"/>
      </w:tabs>
      <w:spacing w:after="0"/>
    </w:p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118">
    <w:name w:val="ListLabel 118"/>
    <w:rPr>
      <w:rFonts w:eastAsia="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BulletSymbols">
    <w:name w:val="Bullet Symbols"/>
    <w:rPr>
      <w:rFonts w:ascii="Calibri" w:eastAsia="OpenSymbol" w:hAnsi="Calibri" w:cs="OpenSymbol"/>
    </w:rPr>
  </w:style>
  <w:style w:type="character" w:customStyle="1" w:styleId="StrongEmphasis">
    <w:name w:val="Strong Emphasis"/>
    <w:rPr>
      <w:b/>
      <w:bCs/>
    </w:rPr>
  </w:style>
  <w:style w:type="character" w:customStyle="1" w:styleId="Titre1Car">
    <w:name w:val="Titre 1 Car"/>
    <w:basedOn w:val="Policepardfaut"/>
    <w:rPr>
      <w:rFonts w:eastAsia="Times New Roman" w:cs="Calibri"/>
      <w:sz w:val="28"/>
      <w:szCs w:val="28"/>
      <w:u w:val="single"/>
    </w:rPr>
  </w:style>
  <w:style w:type="paragraph" w:styleId="En-ttedetabledesmatires">
    <w:name w:val="TOC Heading"/>
    <w:basedOn w:val="Titre1"/>
    <w:next w:val="Normal"/>
    <w:uiPriority w:val="39"/>
    <w:qFormat/>
    <w:pPr>
      <w:widowControl/>
      <w:suppressAutoHyphens w:val="0"/>
      <w:textAlignment w:val="auto"/>
    </w:pPr>
    <w:rPr>
      <w:rFonts w:ascii="Aptos Display" w:hAnsi="Aptos Display" w:cs="Times New Roman"/>
      <w:color w:val="0F4761"/>
      <w:sz w:val="32"/>
      <w:szCs w:val="32"/>
      <w:u w:val="none"/>
      <w:lang w:eastAsia="fr-FR"/>
    </w:rPr>
  </w:style>
  <w:style w:type="paragraph" w:styleId="TM1">
    <w:name w:val="toc 1"/>
    <w:basedOn w:val="Normal"/>
    <w:next w:val="Normal"/>
    <w:autoRedefine/>
    <w:uiPriority w:val="39"/>
    <w:pPr>
      <w:spacing w:after="100"/>
    </w:pPr>
  </w:style>
  <w:style w:type="character" w:styleId="Lienhypertexte">
    <w:name w:val="Hyperlink"/>
    <w:basedOn w:val="Policepardfaut"/>
    <w:uiPriority w:val="99"/>
    <w:rPr>
      <w:color w:val="467886"/>
      <w:u w:val="single"/>
    </w:rPr>
  </w:style>
  <w:style w:type="character" w:styleId="Mentionnonrsolue">
    <w:name w:val="Unresolved Mention"/>
    <w:basedOn w:val="Policepardfaut"/>
    <w:rPr>
      <w:color w:val="605E5C"/>
      <w:shd w:val="clear" w:color="auto" w:fill="E1DFDD"/>
    </w:rPr>
  </w:style>
  <w:style w:type="character" w:styleId="lev">
    <w:name w:val="Strong"/>
    <w:basedOn w:val="Policepardfaut"/>
    <w:rPr>
      <w:b/>
      <w:bCs/>
    </w:rPr>
  </w:style>
  <w:style w:type="paragraph" w:styleId="Titre">
    <w:name w:val="Title"/>
    <w:basedOn w:val="Normal"/>
    <w:next w:val="Normal"/>
    <w:uiPriority w:val="10"/>
    <w:qFormat/>
    <w:pPr>
      <w:contextualSpacing/>
    </w:pPr>
    <w:rPr>
      <w:rFonts w:eastAsia="Times New Roman" w:cs="Times New Roman"/>
      <w:spacing w:val="-10"/>
      <w:kern w:val="3"/>
      <w:sz w:val="40"/>
      <w:szCs w:val="56"/>
    </w:rPr>
  </w:style>
  <w:style w:type="character" w:customStyle="1" w:styleId="TitreCar">
    <w:name w:val="Titre Car"/>
    <w:basedOn w:val="Policepardfaut"/>
    <w:rPr>
      <w:rFonts w:eastAsia="Times New Roman" w:cs="Times New Roman"/>
      <w:spacing w:val="-10"/>
      <w:kern w:val="3"/>
      <w:sz w:val="40"/>
      <w:szCs w:val="56"/>
    </w:rPr>
  </w:style>
  <w:style w:type="character" w:customStyle="1" w:styleId="Titre3Car">
    <w:name w:val="Titre 3 Car"/>
    <w:basedOn w:val="Policepardfaut"/>
    <w:rPr>
      <w:rFonts w:ascii="Aptos Display" w:eastAsia="Times New Roman" w:hAnsi="Aptos Display" w:cs="Times New Roman"/>
      <w:color w:val="0A2F40"/>
      <w:sz w:val="24"/>
      <w:szCs w:val="24"/>
    </w:rPr>
  </w:style>
  <w:style w:type="numbering" w:customStyle="1" w:styleId="WWOutlineListStyle7">
    <w:name w:val="WW_OutlineListStyle_7"/>
    <w:basedOn w:val="Aucuneliste"/>
    <w:pPr>
      <w:numPr>
        <w:numId w:val="2"/>
      </w:numPr>
    </w:pPr>
  </w:style>
  <w:style w:type="numbering" w:customStyle="1" w:styleId="WWOutlineListStyle6">
    <w:name w:val="WW_OutlineListStyle_6"/>
    <w:basedOn w:val="Aucuneliste"/>
    <w:pPr>
      <w:numPr>
        <w:numId w:val="3"/>
      </w:numPr>
    </w:pPr>
  </w:style>
  <w:style w:type="numbering" w:customStyle="1" w:styleId="WWOutlineListStyle5">
    <w:name w:val="WW_OutlineListStyle_5"/>
    <w:basedOn w:val="Aucuneliste"/>
    <w:pPr>
      <w:numPr>
        <w:numId w:val="4"/>
      </w:numPr>
    </w:pPr>
  </w:style>
  <w:style w:type="numbering" w:customStyle="1" w:styleId="WWOutlineListStyle4">
    <w:name w:val="WW_OutlineListStyle_4"/>
    <w:basedOn w:val="Aucuneliste"/>
    <w:pPr>
      <w:numPr>
        <w:numId w:val="5"/>
      </w:numPr>
    </w:pPr>
  </w:style>
  <w:style w:type="numbering" w:customStyle="1" w:styleId="WWOutlineListStyle3">
    <w:name w:val="WW_OutlineListStyle_3"/>
    <w:basedOn w:val="Aucuneliste"/>
    <w:pPr>
      <w:numPr>
        <w:numId w:val="6"/>
      </w:numPr>
    </w:pPr>
  </w:style>
  <w:style w:type="numbering" w:customStyle="1" w:styleId="WWOutlineListStyle2">
    <w:name w:val="WW_OutlineListStyle_2"/>
    <w:basedOn w:val="Aucuneliste"/>
    <w:pPr>
      <w:numPr>
        <w:numId w:val="7"/>
      </w:numPr>
    </w:pPr>
  </w:style>
  <w:style w:type="numbering" w:customStyle="1" w:styleId="WWOutlineListStyle1">
    <w:name w:val="WW_OutlineListStyle_1"/>
    <w:basedOn w:val="Aucuneliste"/>
    <w:pPr>
      <w:numPr>
        <w:numId w:val="8"/>
      </w:numPr>
    </w:pPr>
  </w:style>
  <w:style w:type="numbering" w:customStyle="1" w:styleId="WWOutlineListStyle">
    <w:name w:val="WW_OutlineListStyle"/>
    <w:basedOn w:val="Aucuneliste"/>
    <w:pPr>
      <w:numPr>
        <w:numId w:val="9"/>
      </w:numPr>
    </w:pPr>
  </w:style>
  <w:style w:type="numbering" w:customStyle="1" w:styleId="WWNum1">
    <w:name w:val="WWNum1"/>
    <w:basedOn w:val="Aucuneliste"/>
    <w:pPr>
      <w:numPr>
        <w:numId w:val="10"/>
      </w:numPr>
    </w:pPr>
  </w:style>
  <w:style w:type="numbering" w:customStyle="1" w:styleId="WWNum2">
    <w:name w:val="WWNum2"/>
    <w:basedOn w:val="Aucuneliste"/>
    <w:pPr>
      <w:numPr>
        <w:numId w:val="11"/>
      </w:numPr>
    </w:pPr>
  </w:style>
  <w:style w:type="numbering" w:customStyle="1" w:styleId="WWNum3">
    <w:name w:val="WWNum3"/>
    <w:basedOn w:val="Aucuneliste"/>
    <w:pPr>
      <w:numPr>
        <w:numId w:val="12"/>
      </w:numPr>
    </w:pPr>
  </w:style>
  <w:style w:type="numbering" w:customStyle="1" w:styleId="WWNum4">
    <w:name w:val="WWNum4"/>
    <w:basedOn w:val="Aucuneliste"/>
    <w:pPr>
      <w:numPr>
        <w:numId w:val="13"/>
      </w:numPr>
    </w:pPr>
  </w:style>
  <w:style w:type="numbering" w:customStyle="1" w:styleId="WWNum5">
    <w:name w:val="WWNum5"/>
    <w:basedOn w:val="Aucuneliste"/>
    <w:pPr>
      <w:numPr>
        <w:numId w:val="14"/>
      </w:numPr>
    </w:pPr>
  </w:style>
  <w:style w:type="numbering" w:customStyle="1" w:styleId="WWNum6">
    <w:name w:val="WWNum6"/>
    <w:basedOn w:val="Aucuneliste"/>
    <w:pPr>
      <w:numPr>
        <w:numId w:val="15"/>
      </w:numPr>
    </w:pPr>
  </w:style>
  <w:style w:type="numbering" w:customStyle="1" w:styleId="WWNum14">
    <w:name w:val="WWNum14"/>
    <w:basedOn w:val="Aucunelist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supportautisme.fr/th&#233;matiques?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DC2B4-EBE4-49F4-9FD1-8B0D214D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1185</Words>
  <Characters>6520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Kiosque SSO type 3</dc:creator>
  <cp:lastModifiedBy>Benjamin BOITEUX</cp:lastModifiedBy>
  <cp:revision>4</cp:revision>
  <cp:lastPrinted>2025-10-28T12:23:00Z</cp:lastPrinted>
  <dcterms:created xsi:type="dcterms:W3CDTF">2025-11-18T16:08:00Z</dcterms:created>
  <dcterms:modified xsi:type="dcterms:W3CDTF">2025-11-20T12:20:00Z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CHRU</vt:lpwstr>
  </property>
</Properties>
</file>