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CFBD3" w14:textId="77777777" w:rsidR="00DB65D2" w:rsidRDefault="00DB65D2">
      <w:pPr>
        <w:pStyle w:val="Standard"/>
        <w:jc w:val="center"/>
      </w:pPr>
    </w:p>
    <w:p w14:paraId="7A35A311" w14:textId="77777777" w:rsidR="00DB65D2" w:rsidRDefault="00DB65D2">
      <w:pPr>
        <w:pStyle w:val="Standard"/>
        <w:jc w:val="center"/>
      </w:pPr>
    </w:p>
    <w:p w14:paraId="76BDC613" w14:textId="77777777" w:rsidR="00DB65D2" w:rsidRDefault="00DB65D2">
      <w:pPr>
        <w:pStyle w:val="Standard"/>
        <w:jc w:val="center"/>
      </w:pPr>
    </w:p>
    <w:p w14:paraId="6964AD54" w14:textId="77777777" w:rsidR="00DB65D2" w:rsidRDefault="00DB65D2">
      <w:pPr>
        <w:pStyle w:val="Standard"/>
        <w:jc w:val="center"/>
      </w:pPr>
    </w:p>
    <w:p w14:paraId="565A550B" w14:textId="77777777" w:rsidR="00DB65D2" w:rsidRDefault="00DB65D2">
      <w:pPr>
        <w:pStyle w:val="Standard"/>
        <w:jc w:val="center"/>
      </w:pPr>
    </w:p>
    <w:p w14:paraId="627D658E" w14:textId="77777777" w:rsidR="00DB65D2" w:rsidRDefault="00DB65D2">
      <w:pPr>
        <w:pStyle w:val="Standard"/>
        <w:jc w:val="center"/>
      </w:pPr>
    </w:p>
    <w:p w14:paraId="7FADDB43" w14:textId="77777777" w:rsidR="00DB65D2" w:rsidRDefault="00DB65D2">
      <w:pPr>
        <w:pStyle w:val="Standard"/>
        <w:jc w:val="center"/>
      </w:pPr>
    </w:p>
    <w:p w14:paraId="4BC1A202" w14:textId="77777777" w:rsidR="00DB65D2" w:rsidRDefault="00DB65D2">
      <w:pPr>
        <w:pStyle w:val="Standard"/>
        <w:rPr>
          <w:sz w:val="32"/>
          <w:szCs w:val="32"/>
        </w:rPr>
      </w:pPr>
    </w:p>
    <w:p w14:paraId="5E710C8D" w14:textId="77777777" w:rsidR="00DB65D2" w:rsidRDefault="00DB65D2">
      <w:pPr>
        <w:pStyle w:val="Standard"/>
        <w:jc w:val="center"/>
        <w:rPr>
          <w:sz w:val="32"/>
          <w:szCs w:val="32"/>
        </w:rPr>
      </w:pPr>
    </w:p>
    <w:p w14:paraId="31FB77A8" w14:textId="77777777" w:rsidR="00DB65D2" w:rsidRDefault="00DB65D2">
      <w:pPr>
        <w:pStyle w:val="Standard"/>
        <w:jc w:val="center"/>
        <w:rPr>
          <w:b/>
          <w:bCs/>
          <w:color w:val="EE0000"/>
          <w:sz w:val="72"/>
          <w:szCs w:val="72"/>
        </w:rPr>
      </w:pPr>
    </w:p>
    <w:p w14:paraId="172A3A3B" w14:textId="77777777" w:rsidR="00DB65D2" w:rsidRDefault="00DB65D2">
      <w:pPr>
        <w:pStyle w:val="Standard"/>
        <w:jc w:val="center"/>
        <w:rPr>
          <w:b/>
          <w:bCs/>
          <w:color w:val="EE0000"/>
          <w:sz w:val="72"/>
          <w:szCs w:val="72"/>
        </w:rPr>
      </w:pPr>
    </w:p>
    <w:p w14:paraId="4A08A6E0" w14:textId="7639DB7B" w:rsidR="00DB65D2" w:rsidRDefault="0029497B">
      <w:pPr>
        <w:pStyle w:val="Standard"/>
        <w:jc w:val="center"/>
        <w:rPr>
          <w:b/>
          <w:bCs/>
          <w:color w:val="EE0000"/>
          <w:sz w:val="44"/>
          <w:szCs w:val="44"/>
          <w:u w:val="single"/>
        </w:rPr>
      </w:pPr>
      <w:r>
        <w:rPr>
          <w:b/>
          <w:bCs/>
          <w:color w:val="EE0000"/>
          <w:sz w:val="44"/>
          <w:szCs w:val="44"/>
          <w:u w:val="single"/>
        </w:rPr>
        <w:t xml:space="preserve">Procédure de gestion des réclamations </w:t>
      </w:r>
    </w:p>
    <w:p w14:paraId="48F6B71E" w14:textId="1929D520" w:rsidR="00DB65D2" w:rsidRDefault="00000000">
      <w:pPr>
        <w:pStyle w:val="Standard"/>
        <w:jc w:val="center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 xml:space="preserve">Sous-critère </w:t>
      </w:r>
      <w:r w:rsidR="0029497B">
        <w:rPr>
          <w:b/>
          <w:bCs/>
          <w:i/>
          <w:iCs/>
          <w:sz w:val="32"/>
          <w:szCs w:val="32"/>
        </w:rPr>
        <w:t>7.4</w:t>
      </w:r>
    </w:p>
    <w:p w14:paraId="3BDBC846" w14:textId="77777777" w:rsidR="00DB65D2" w:rsidRDefault="00DB65D2">
      <w:pPr>
        <w:pStyle w:val="Standard"/>
        <w:jc w:val="center"/>
        <w:rPr>
          <w:b/>
          <w:bCs/>
          <w:sz w:val="36"/>
          <w:szCs w:val="36"/>
          <w:u w:val="single"/>
        </w:rPr>
      </w:pPr>
    </w:p>
    <w:p w14:paraId="799EFF1E" w14:textId="77777777" w:rsidR="00DB65D2" w:rsidRDefault="00DB65D2">
      <w:pPr>
        <w:pageBreakBefore/>
        <w:suppressAutoHyphens w:val="0"/>
        <w:rPr>
          <w:sz w:val="44"/>
          <w:szCs w:val="44"/>
        </w:rPr>
      </w:pPr>
    </w:p>
    <w:p w14:paraId="63AE0BFF" w14:textId="77777777" w:rsidR="00DB65D2" w:rsidRDefault="00DB65D2">
      <w:pPr>
        <w:pStyle w:val="Standard"/>
        <w:jc w:val="center"/>
        <w:rPr>
          <w:sz w:val="44"/>
          <w:szCs w:val="44"/>
        </w:rPr>
      </w:pPr>
    </w:p>
    <w:p w14:paraId="270F1745" w14:textId="77777777" w:rsidR="00DB65D2" w:rsidRDefault="00DB65D2">
      <w:pPr>
        <w:pStyle w:val="Standard"/>
        <w:jc w:val="center"/>
        <w:rPr>
          <w:sz w:val="44"/>
          <w:szCs w:val="44"/>
        </w:rPr>
      </w:pPr>
    </w:p>
    <w:p w14:paraId="08FC7F8C" w14:textId="77777777" w:rsidR="00DB65D2" w:rsidRDefault="00DB65D2">
      <w:pPr>
        <w:rPr>
          <w:lang w:eastAsia="fr-FR"/>
        </w:rPr>
      </w:pPr>
      <w:bookmarkStart w:id="0" w:name="_Toc214294932"/>
      <w:bookmarkEnd w:id="0"/>
    </w:p>
    <w:p w14:paraId="59B5CA4A" w14:textId="4602CC93" w:rsidR="00DB65D2" w:rsidRPr="000D6BC2" w:rsidRDefault="000D6BC2" w:rsidP="000D6BC2">
      <w:pPr>
        <w:pStyle w:val="En-ttedetabledesmatires"/>
        <w:numPr>
          <w:ilvl w:val="0"/>
          <w:numId w:val="0"/>
        </w:numPr>
        <w:ind w:left="720"/>
        <w:jc w:val="center"/>
        <w:outlineLvl w:val="9"/>
        <w:rPr>
          <w:sz w:val="40"/>
          <w:szCs w:val="40"/>
        </w:rPr>
      </w:pPr>
      <w:r w:rsidRPr="000D6BC2">
        <w:rPr>
          <w:sz w:val="40"/>
          <w:szCs w:val="40"/>
        </w:rPr>
        <w:t>Sommaire</w:t>
      </w:r>
    </w:p>
    <w:p w14:paraId="1BE5FEF8" w14:textId="1AD1D693" w:rsidR="000D6BC2" w:rsidRPr="000D6BC2" w:rsidRDefault="000D6BC2" w:rsidP="000D6BC2">
      <w:pPr>
        <w:rPr>
          <w:lang w:eastAsia="fr-FR"/>
        </w:rPr>
      </w:pPr>
    </w:p>
    <w:p w14:paraId="084549B3" w14:textId="07939A21" w:rsidR="000D6BC2" w:rsidRDefault="00000000">
      <w:pPr>
        <w:pStyle w:val="TM1"/>
        <w:tabs>
          <w:tab w:val="left" w:pos="480"/>
          <w:tab w:val="right" w:leader="dot" w:pos="10456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fr-FR"/>
          <w14:ligatures w14:val="standardContextual"/>
        </w:rPr>
      </w:pPr>
      <w:r>
        <w:rPr>
          <w:rFonts w:ascii="Aptos Display" w:eastAsia="Times New Roman" w:hAnsi="Aptos Display" w:cs="Times New Roman"/>
          <w:color w:val="0F4761"/>
          <w:sz w:val="32"/>
          <w:szCs w:val="32"/>
          <w:lang w:eastAsia="fr-FR"/>
        </w:rPr>
        <w:fldChar w:fldCharType="begin"/>
      </w:r>
      <w:r>
        <w:instrText xml:space="preserve"> TOC \o "1-3" \u \h </w:instrText>
      </w:r>
      <w:r>
        <w:rPr>
          <w:rFonts w:ascii="Aptos Display" w:eastAsia="Times New Roman" w:hAnsi="Aptos Display" w:cs="Times New Roman"/>
          <w:color w:val="0F4761"/>
          <w:sz w:val="32"/>
          <w:szCs w:val="32"/>
          <w:lang w:eastAsia="fr-FR"/>
        </w:rPr>
        <w:fldChar w:fldCharType="separate"/>
      </w:r>
      <w:hyperlink w:anchor="_Toc214450547" w:history="1">
        <w:r w:rsidR="000D6BC2" w:rsidRPr="00503597">
          <w:rPr>
            <w:rStyle w:val="Lienhypertexte"/>
            <w:bCs/>
            <w:noProof/>
          </w:rPr>
          <w:t>1.</w:t>
        </w:r>
        <w:r w:rsidR="000D6BC2"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eastAsia="fr-FR"/>
            <w14:ligatures w14:val="standardContextual"/>
          </w:rPr>
          <w:tab/>
        </w:r>
        <w:r w:rsidR="000D6BC2" w:rsidRPr="00503597">
          <w:rPr>
            <w:rStyle w:val="Lienhypertexte"/>
            <w:noProof/>
          </w:rPr>
          <w:t>Objectif</w:t>
        </w:r>
        <w:r w:rsidR="000D6BC2">
          <w:rPr>
            <w:noProof/>
          </w:rPr>
          <w:tab/>
        </w:r>
        <w:r w:rsidR="000D6BC2">
          <w:rPr>
            <w:noProof/>
          </w:rPr>
          <w:fldChar w:fldCharType="begin"/>
        </w:r>
        <w:r w:rsidR="000D6BC2">
          <w:rPr>
            <w:noProof/>
          </w:rPr>
          <w:instrText xml:space="preserve"> PAGEREF _Toc214450547 \h </w:instrText>
        </w:r>
        <w:r w:rsidR="000D6BC2">
          <w:rPr>
            <w:noProof/>
          </w:rPr>
        </w:r>
        <w:r w:rsidR="000D6BC2">
          <w:rPr>
            <w:noProof/>
          </w:rPr>
          <w:fldChar w:fldCharType="separate"/>
        </w:r>
        <w:r w:rsidR="000D6BC2">
          <w:rPr>
            <w:noProof/>
          </w:rPr>
          <w:t>3</w:t>
        </w:r>
        <w:r w:rsidR="000D6BC2">
          <w:rPr>
            <w:noProof/>
          </w:rPr>
          <w:fldChar w:fldCharType="end"/>
        </w:r>
      </w:hyperlink>
    </w:p>
    <w:p w14:paraId="65290954" w14:textId="61C0B4B6" w:rsidR="000D6BC2" w:rsidRDefault="000D6BC2">
      <w:pPr>
        <w:pStyle w:val="TM1"/>
        <w:tabs>
          <w:tab w:val="left" w:pos="480"/>
          <w:tab w:val="right" w:leader="dot" w:pos="10456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fr-FR"/>
          <w14:ligatures w14:val="standardContextual"/>
        </w:rPr>
      </w:pPr>
      <w:hyperlink w:anchor="_Toc214450548" w:history="1">
        <w:r w:rsidRPr="00503597">
          <w:rPr>
            <w:rStyle w:val="Lienhypertexte"/>
            <w:bCs/>
            <w:noProof/>
          </w:rPr>
          <w:t>2.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eastAsia="fr-FR"/>
            <w14:ligatures w14:val="standardContextual"/>
          </w:rPr>
          <w:tab/>
        </w:r>
        <w:r w:rsidRPr="00503597">
          <w:rPr>
            <w:rStyle w:val="Lienhypertexte"/>
            <w:noProof/>
          </w:rPr>
          <w:t>Champ d’application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_Toc214450548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hyperlink>
    </w:p>
    <w:p w14:paraId="7257C948" w14:textId="3EBE1D9B" w:rsidR="000D6BC2" w:rsidRDefault="000D6BC2">
      <w:pPr>
        <w:pStyle w:val="TM1"/>
        <w:tabs>
          <w:tab w:val="left" w:pos="480"/>
          <w:tab w:val="right" w:leader="dot" w:pos="10456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fr-FR"/>
          <w14:ligatures w14:val="standardContextual"/>
        </w:rPr>
      </w:pPr>
      <w:hyperlink w:anchor="_Toc214450549" w:history="1">
        <w:r w:rsidRPr="00503597">
          <w:rPr>
            <w:rStyle w:val="Lienhypertexte"/>
            <w:bCs/>
            <w:noProof/>
          </w:rPr>
          <w:t>3.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eastAsia="fr-FR"/>
            <w14:ligatures w14:val="standardContextual"/>
          </w:rPr>
          <w:tab/>
        </w:r>
        <w:r w:rsidRPr="00503597">
          <w:rPr>
            <w:rStyle w:val="Lienhypertexte"/>
            <w:noProof/>
          </w:rPr>
          <w:t>Définitions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_Toc214450549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hyperlink>
    </w:p>
    <w:p w14:paraId="2CD1D355" w14:textId="15603AA2" w:rsidR="000D6BC2" w:rsidRDefault="000D6BC2">
      <w:pPr>
        <w:pStyle w:val="TM1"/>
        <w:tabs>
          <w:tab w:val="left" w:pos="480"/>
          <w:tab w:val="right" w:leader="dot" w:pos="10456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fr-FR"/>
          <w14:ligatures w14:val="standardContextual"/>
        </w:rPr>
      </w:pPr>
      <w:hyperlink w:anchor="_Toc214450550" w:history="1">
        <w:r w:rsidRPr="00503597">
          <w:rPr>
            <w:rStyle w:val="Lienhypertexte"/>
            <w:bCs/>
            <w:noProof/>
          </w:rPr>
          <w:t>4.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eastAsia="fr-FR"/>
            <w14:ligatures w14:val="standardContextual"/>
          </w:rPr>
          <w:tab/>
        </w:r>
        <w:r w:rsidRPr="00503597">
          <w:rPr>
            <w:rStyle w:val="Lienhypertexte"/>
            <w:noProof/>
          </w:rPr>
          <w:t>Responsables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_Toc214450550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hyperlink>
    </w:p>
    <w:p w14:paraId="08A5273E" w14:textId="0EF53954" w:rsidR="000D6BC2" w:rsidRDefault="000D6BC2">
      <w:pPr>
        <w:pStyle w:val="TM1"/>
        <w:tabs>
          <w:tab w:val="left" w:pos="480"/>
          <w:tab w:val="right" w:leader="dot" w:pos="10456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fr-FR"/>
          <w14:ligatures w14:val="standardContextual"/>
        </w:rPr>
      </w:pPr>
      <w:hyperlink w:anchor="_Toc214450551" w:history="1">
        <w:r w:rsidRPr="00503597">
          <w:rPr>
            <w:rStyle w:val="Lienhypertexte"/>
            <w:bCs/>
            <w:noProof/>
          </w:rPr>
          <w:t>5.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eastAsia="fr-FR"/>
            <w14:ligatures w14:val="standardContextual"/>
          </w:rPr>
          <w:tab/>
        </w:r>
        <w:r w:rsidRPr="00503597">
          <w:rPr>
            <w:rStyle w:val="Lienhypertexte"/>
            <w:noProof/>
          </w:rPr>
          <w:t>Moyens de transmission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_Toc214450551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hyperlink>
    </w:p>
    <w:p w14:paraId="42DF3450" w14:textId="04A36A47" w:rsidR="000D6BC2" w:rsidRDefault="000D6BC2">
      <w:pPr>
        <w:pStyle w:val="TM1"/>
        <w:tabs>
          <w:tab w:val="left" w:pos="480"/>
          <w:tab w:val="right" w:leader="dot" w:pos="10456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fr-FR"/>
          <w14:ligatures w14:val="standardContextual"/>
        </w:rPr>
      </w:pPr>
      <w:hyperlink w:anchor="_Toc214450552" w:history="1">
        <w:r w:rsidRPr="00503597">
          <w:rPr>
            <w:rStyle w:val="Lienhypertexte"/>
            <w:bCs/>
            <w:noProof/>
          </w:rPr>
          <w:t>6.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eastAsia="fr-FR"/>
            <w14:ligatures w14:val="standardContextual"/>
          </w:rPr>
          <w:tab/>
        </w:r>
        <w:r w:rsidRPr="00503597">
          <w:rPr>
            <w:rStyle w:val="Lienhypertexte"/>
            <w:noProof/>
          </w:rPr>
          <w:t>Etapes de la procédure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_Toc214450552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hyperlink>
    </w:p>
    <w:p w14:paraId="07E6C326" w14:textId="489902E9" w:rsidR="000D6BC2" w:rsidRDefault="000D6BC2">
      <w:pPr>
        <w:pStyle w:val="TM1"/>
        <w:tabs>
          <w:tab w:val="left" w:pos="480"/>
          <w:tab w:val="right" w:leader="dot" w:pos="10456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fr-FR"/>
          <w14:ligatures w14:val="standardContextual"/>
        </w:rPr>
      </w:pPr>
      <w:hyperlink w:anchor="_Toc214450553" w:history="1">
        <w:r w:rsidRPr="00503597">
          <w:rPr>
            <w:rStyle w:val="Lienhypertexte"/>
            <w:bCs/>
            <w:noProof/>
          </w:rPr>
          <w:t>7.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eastAsia="fr-FR"/>
            <w14:ligatures w14:val="standardContextual"/>
          </w:rPr>
          <w:tab/>
        </w:r>
        <w:r w:rsidRPr="00503597">
          <w:rPr>
            <w:rStyle w:val="Lienhypertexte"/>
            <w:noProof/>
          </w:rPr>
          <w:t>Objectif qualité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_Toc214450553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hyperlink>
    </w:p>
    <w:p w14:paraId="1AC57543" w14:textId="3AD9335D" w:rsidR="00DB65D2" w:rsidRDefault="00000000">
      <w:r>
        <w:fldChar w:fldCharType="end"/>
      </w:r>
    </w:p>
    <w:p w14:paraId="24303DEB" w14:textId="77777777" w:rsidR="00DB65D2" w:rsidRDefault="00DB65D2">
      <w:pPr>
        <w:pStyle w:val="Standard"/>
        <w:jc w:val="center"/>
      </w:pPr>
    </w:p>
    <w:p w14:paraId="69C42B26" w14:textId="77777777" w:rsidR="00DB65D2" w:rsidRDefault="00DB65D2">
      <w:pPr>
        <w:pStyle w:val="Standard"/>
        <w:jc w:val="center"/>
      </w:pPr>
    </w:p>
    <w:p w14:paraId="25B83549" w14:textId="77777777" w:rsidR="00DB65D2" w:rsidRDefault="00DB65D2">
      <w:pPr>
        <w:pStyle w:val="Standard"/>
        <w:jc w:val="center"/>
      </w:pPr>
    </w:p>
    <w:p w14:paraId="26E0FB40" w14:textId="77777777" w:rsidR="00DB65D2" w:rsidRDefault="00DB65D2">
      <w:pPr>
        <w:pStyle w:val="Standard"/>
        <w:jc w:val="center"/>
      </w:pPr>
    </w:p>
    <w:p w14:paraId="201395E7" w14:textId="77777777" w:rsidR="00DB65D2" w:rsidRDefault="00DB65D2">
      <w:pPr>
        <w:pStyle w:val="Standard"/>
        <w:jc w:val="center"/>
      </w:pPr>
    </w:p>
    <w:p w14:paraId="2A6A759E" w14:textId="77777777" w:rsidR="00DB65D2" w:rsidRDefault="00DB65D2">
      <w:pPr>
        <w:pStyle w:val="Standard"/>
        <w:jc w:val="center"/>
      </w:pPr>
    </w:p>
    <w:p w14:paraId="512EF8CD" w14:textId="77777777" w:rsidR="00DB65D2" w:rsidRDefault="00DB65D2">
      <w:pPr>
        <w:pStyle w:val="Standard"/>
        <w:jc w:val="center"/>
      </w:pPr>
    </w:p>
    <w:p w14:paraId="120BB87A" w14:textId="77777777" w:rsidR="00DB65D2" w:rsidRDefault="00DB65D2">
      <w:pPr>
        <w:pStyle w:val="Standard"/>
        <w:jc w:val="center"/>
        <w:sectPr w:rsidR="00DB65D2">
          <w:headerReference w:type="default" r:id="rId7"/>
          <w:footerReference w:type="default" r:id="rId8"/>
          <w:pgSz w:w="11906" w:h="16838"/>
          <w:pgMar w:top="720" w:right="720" w:bottom="765" w:left="720" w:header="720" w:footer="708" w:gutter="0"/>
          <w:cols w:space="720"/>
        </w:sectPr>
      </w:pPr>
    </w:p>
    <w:p w14:paraId="66B0D84A" w14:textId="77777777" w:rsidR="00DB65D2" w:rsidRDefault="00000000">
      <w:pPr>
        <w:pStyle w:val="Titre1"/>
      </w:pPr>
      <w:bookmarkStart w:id="1" w:name="_Toc214450547"/>
      <w:r>
        <w:lastRenderedPageBreak/>
        <w:t>Objectif</w:t>
      </w:r>
      <w:bookmarkEnd w:id="1"/>
    </w:p>
    <w:p w14:paraId="29668306" w14:textId="77777777" w:rsidR="00DB65D2" w:rsidRDefault="00DB65D2"/>
    <w:p w14:paraId="58D4E097" w14:textId="1B1BC0F0" w:rsidR="0029497B" w:rsidRPr="0029497B" w:rsidRDefault="0029497B" w:rsidP="0029497B">
      <w:pPr>
        <w:pStyle w:val="Standard"/>
        <w:rPr>
          <w:rFonts w:cs="Calibri"/>
        </w:rPr>
      </w:pPr>
      <w:r w:rsidRPr="0029497B">
        <w:rPr>
          <w:rFonts w:cs="Calibri"/>
        </w:rPr>
        <w:t>Garantir la prise en compte, le traitement et la traçabilité de toute réclamation formulée par un apprenant, un financeur, un partenaire ou un membre de l’équipe. Cette démarche vise à améliorer en continu la qualité des prestations</w:t>
      </w:r>
      <w:r>
        <w:rPr>
          <w:rFonts w:cs="Calibri"/>
        </w:rPr>
        <w:t xml:space="preserve"> de l’</w:t>
      </w:r>
      <w:r w:rsidRPr="0029497B">
        <w:rPr>
          <w:rFonts w:cs="Calibri"/>
        </w:rPr>
        <w:t xml:space="preserve">Autoécole </w:t>
      </w:r>
      <w:proofErr w:type="spellStart"/>
      <w:r w:rsidRPr="0029497B">
        <w:rPr>
          <w:rFonts w:cs="Calibri"/>
        </w:rPr>
        <w:t>Dyna’Conduite</w:t>
      </w:r>
      <w:proofErr w:type="spellEnd"/>
      <w:r w:rsidRPr="0029497B">
        <w:rPr>
          <w:rFonts w:cs="Calibri"/>
        </w:rPr>
        <w:t xml:space="preserve"> conformément aux exigences du référentiel </w:t>
      </w:r>
      <w:proofErr w:type="spellStart"/>
      <w:r w:rsidRPr="0029497B">
        <w:rPr>
          <w:rFonts w:cs="Calibri"/>
        </w:rPr>
        <w:t>Qualiopi</w:t>
      </w:r>
      <w:proofErr w:type="spellEnd"/>
      <w:r w:rsidRPr="0029497B">
        <w:rPr>
          <w:rFonts w:cs="Calibri"/>
        </w:rPr>
        <w:t xml:space="preserve"> (Critère 7 – Indicateur 32).</w:t>
      </w:r>
    </w:p>
    <w:p w14:paraId="641F8AC0" w14:textId="2DB3D861" w:rsidR="00DB65D2" w:rsidRDefault="0029497B">
      <w:pPr>
        <w:pStyle w:val="Titre1"/>
      </w:pPr>
      <w:bookmarkStart w:id="2" w:name="_Toc214450548"/>
      <w:r>
        <w:t>Champ d’application</w:t>
      </w:r>
      <w:bookmarkEnd w:id="2"/>
    </w:p>
    <w:p w14:paraId="291AC663" w14:textId="77777777" w:rsidR="00DB65D2" w:rsidRDefault="00DB65D2"/>
    <w:p w14:paraId="4E1749FA" w14:textId="77777777" w:rsidR="0029497B" w:rsidRDefault="0029497B" w:rsidP="0029497B">
      <w:pPr>
        <w:pStyle w:val="Standard"/>
        <w:rPr>
          <w:rFonts w:cs="Calibri"/>
        </w:rPr>
      </w:pPr>
      <w:r w:rsidRPr="0029497B">
        <w:rPr>
          <w:rFonts w:cs="Calibri"/>
        </w:rPr>
        <w:t>Cette procédure s’applique à toutes les réclamations émises par :</w:t>
      </w:r>
    </w:p>
    <w:p w14:paraId="38A5ED2A" w14:textId="77777777" w:rsidR="0029497B" w:rsidRDefault="0029497B" w:rsidP="0029497B">
      <w:pPr>
        <w:pStyle w:val="Standard"/>
        <w:numPr>
          <w:ilvl w:val="0"/>
          <w:numId w:val="21"/>
        </w:numPr>
        <w:rPr>
          <w:rFonts w:cs="Calibri"/>
        </w:rPr>
      </w:pPr>
      <w:r w:rsidRPr="0029497B">
        <w:rPr>
          <w:rFonts w:cs="Calibri"/>
        </w:rPr>
        <w:t>Les apprenants (permis B, BE, B96, AAC)</w:t>
      </w:r>
    </w:p>
    <w:p w14:paraId="7E50E3BB" w14:textId="77777777" w:rsidR="0029497B" w:rsidRDefault="0029497B" w:rsidP="0029497B">
      <w:pPr>
        <w:pStyle w:val="Standard"/>
        <w:numPr>
          <w:ilvl w:val="0"/>
          <w:numId w:val="21"/>
        </w:numPr>
        <w:rPr>
          <w:rFonts w:cs="Calibri"/>
        </w:rPr>
      </w:pPr>
      <w:r w:rsidRPr="0029497B">
        <w:rPr>
          <w:rFonts w:cs="Calibri"/>
        </w:rPr>
        <w:t>Les financeurs (CPF, OPCO, Pôle emploi, etc.)</w:t>
      </w:r>
    </w:p>
    <w:p w14:paraId="7A34E3A4" w14:textId="77777777" w:rsidR="0029497B" w:rsidRDefault="0029497B" w:rsidP="0029497B">
      <w:pPr>
        <w:pStyle w:val="Standard"/>
        <w:numPr>
          <w:ilvl w:val="0"/>
          <w:numId w:val="21"/>
        </w:numPr>
        <w:rPr>
          <w:rFonts w:cs="Calibri"/>
        </w:rPr>
      </w:pPr>
      <w:r w:rsidRPr="0029497B">
        <w:rPr>
          <w:rFonts w:cs="Calibri"/>
        </w:rPr>
        <w:t>Les formateurs et collaborateurs internes</w:t>
      </w:r>
    </w:p>
    <w:p w14:paraId="28286533" w14:textId="5A0E01B6" w:rsidR="0029497B" w:rsidRPr="0029497B" w:rsidRDefault="0029497B" w:rsidP="0029497B">
      <w:pPr>
        <w:pStyle w:val="Standard"/>
        <w:numPr>
          <w:ilvl w:val="0"/>
          <w:numId w:val="21"/>
        </w:numPr>
        <w:rPr>
          <w:rFonts w:cs="Calibri"/>
        </w:rPr>
      </w:pPr>
      <w:r w:rsidRPr="0029497B">
        <w:rPr>
          <w:rFonts w:cs="Calibri"/>
        </w:rPr>
        <w:t>Les partenaires externes</w:t>
      </w:r>
    </w:p>
    <w:p w14:paraId="5106806F" w14:textId="0E123DCB" w:rsidR="00DB65D2" w:rsidRDefault="0029497B">
      <w:pPr>
        <w:pStyle w:val="Titre1"/>
      </w:pPr>
      <w:bookmarkStart w:id="3" w:name="_Toc214450549"/>
      <w:r>
        <w:t>Définitions</w:t>
      </w:r>
      <w:bookmarkEnd w:id="3"/>
    </w:p>
    <w:p w14:paraId="017A0888" w14:textId="77777777" w:rsidR="00DB65D2" w:rsidRDefault="00DB65D2"/>
    <w:p w14:paraId="0000C18E" w14:textId="77777777" w:rsidR="0029497B" w:rsidRPr="0029497B" w:rsidRDefault="0029497B" w:rsidP="0029497B">
      <w:pPr>
        <w:pStyle w:val="Standard"/>
        <w:numPr>
          <w:ilvl w:val="0"/>
          <w:numId w:val="21"/>
        </w:numPr>
        <w:rPr>
          <w:rFonts w:cs="Calibri"/>
        </w:rPr>
      </w:pPr>
      <w:r w:rsidRPr="0029497B">
        <w:rPr>
          <w:rFonts w:cs="Calibri"/>
          <w:u w:val="double"/>
        </w:rPr>
        <w:t>Réclamation :</w:t>
      </w:r>
      <w:r w:rsidRPr="0029497B">
        <w:rPr>
          <w:rFonts w:cs="Calibri"/>
        </w:rPr>
        <w:t xml:space="preserve"> expression de mécontentement écrite ou orale concernant une prestation.</w:t>
      </w:r>
    </w:p>
    <w:p w14:paraId="452442CA" w14:textId="57F2284C" w:rsidR="0029497B" w:rsidRPr="0029497B" w:rsidRDefault="0029497B" w:rsidP="0029497B">
      <w:pPr>
        <w:pStyle w:val="Standard"/>
        <w:numPr>
          <w:ilvl w:val="0"/>
          <w:numId w:val="21"/>
        </w:numPr>
        <w:rPr>
          <w:rFonts w:cs="Calibri"/>
        </w:rPr>
      </w:pPr>
      <w:r w:rsidRPr="0029497B">
        <w:rPr>
          <w:rFonts w:cs="Calibri"/>
          <w:u w:val="double"/>
        </w:rPr>
        <w:t>Suggestion :</w:t>
      </w:r>
      <w:r w:rsidRPr="0029497B">
        <w:rPr>
          <w:rFonts w:cs="Calibri"/>
        </w:rPr>
        <w:t xml:space="preserve"> proposition d’amélioration sans caractère de plainte.</w:t>
      </w:r>
    </w:p>
    <w:p w14:paraId="7E434F34" w14:textId="3737C3D3" w:rsidR="00DB65D2" w:rsidRDefault="0029497B">
      <w:pPr>
        <w:pStyle w:val="Titre1"/>
      </w:pPr>
      <w:bookmarkStart w:id="4" w:name="_Toc214450550"/>
      <w:r>
        <w:t>Responsables</w:t>
      </w:r>
      <w:bookmarkEnd w:id="4"/>
    </w:p>
    <w:p w14:paraId="7742855C" w14:textId="77777777" w:rsidR="00DB65D2" w:rsidRDefault="00DB65D2"/>
    <w:p w14:paraId="4B1EE62A" w14:textId="77777777" w:rsidR="0029497B" w:rsidRDefault="0029497B" w:rsidP="0029497B">
      <w:pPr>
        <w:pStyle w:val="Standard"/>
        <w:rPr>
          <w:rFonts w:cs="Calibri"/>
        </w:rPr>
      </w:pPr>
      <w:r w:rsidRPr="0029497B">
        <w:rPr>
          <w:rFonts w:cs="Calibri"/>
        </w:rPr>
        <w:t>Référent qualité : M. Bruno BEZET</w:t>
      </w:r>
    </w:p>
    <w:p w14:paraId="12338520" w14:textId="77777777" w:rsidR="0029497B" w:rsidRDefault="0029497B" w:rsidP="0029497B">
      <w:pPr>
        <w:pStyle w:val="Standard"/>
        <w:numPr>
          <w:ilvl w:val="0"/>
          <w:numId w:val="21"/>
        </w:numPr>
        <w:rPr>
          <w:rFonts w:cs="Calibri"/>
        </w:rPr>
      </w:pPr>
      <w:r w:rsidRPr="0029497B">
        <w:rPr>
          <w:rFonts w:cs="Calibri"/>
        </w:rPr>
        <w:t>Reçoit, enregistre et suit toutes les réclamations</w:t>
      </w:r>
    </w:p>
    <w:p w14:paraId="5D747990" w14:textId="77777777" w:rsidR="0029497B" w:rsidRDefault="0029497B" w:rsidP="0029497B">
      <w:pPr>
        <w:pStyle w:val="Standard"/>
        <w:numPr>
          <w:ilvl w:val="0"/>
          <w:numId w:val="21"/>
        </w:numPr>
        <w:rPr>
          <w:rFonts w:cs="Calibri"/>
        </w:rPr>
      </w:pPr>
      <w:r w:rsidRPr="0029497B">
        <w:rPr>
          <w:rFonts w:cs="Calibri"/>
        </w:rPr>
        <w:t>Analyse les causes et propose des actions correctives</w:t>
      </w:r>
    </w:p>
    <w:p w14:paraId="6A498741" w14:textId="0A3990CB" w:rsidR="0029497B" w:rsidRPr="0029497B" w:rsidRDefault="0029497B" w:rsidP="0029497B">
      <w:pPr>
        <w:pStyle w:val="Standard"/>
        <w:numPr>
          <w:ilvl w:val="0"/>
          <w:numId w:val="21"/>
        </w:numPr>
        <w:rPr>
          <w:rFonts w:cs="Calibri"/>
        </w:rPr>
      </w:pPr>
      <w:r w:rsidRPr="0029497B">
        <w:rPr>
          <w:rFonts w:cs="Calibri"/>
        </w:rPr>
        <w:t>Assure la réponse au réclamant et la traçabilité dans le registre</w:t>
      </w:r>
    </w:p>
    <w:p w14:paraId="58DFFB5A" w14:textId="039EF112" w:rsidR="00DB65D2" w:rsidRDefault="0029497B">
      <w:pPr>
        <w:pStyle w:val="Titre1"/>
      </w:pPr>
      <w:bookmarkStart w:id="5" w:name="_Toc214450551"/>
      <w:r>
        <w:t>Moyens de transmission</w:t>
      </w:r>
      <w:bookmarkEnd w:id="5"/>
    </w:p>
    <w:p w14:paraId="23BA7EF1" w14:textId="77777777" w:rsidR="00DB65D2" w:rsidRDefault="00DB65D2"/>
    <w:p w14:paraId="42573568" w14:textId="77777777" w:rsidR="0029497B" w:rsidRPr="0029497B" w:rsidRDefault="0029497B" w:rsidP="0029497B">
      <w:pPr>
        <w:pStyle w:val="Standard"/>
        <w:rPr>
          <w:rFonts w:cs="Calibri"/>
        </w:rPr>
      </w:pPr>
      <w:r w:rsidRPr="0029497B">
        <w:rPr>
          <w:rFonts w:cs="Calibri"/>
          <w:u w:val="double"/>
        </w:rPr>
        <w:t>Les réclamations peuvent être transmises :</w:t>
      </w:r>
    </w:p>
    <w:p w14:paraId="1B98B274" w14:textId="77777777" w:rsidR="0029497B" w:rsidRPr="0029497B" w:rsidRDefault="0029497B" w:rsidP="0029497B">
      <w:pPr>
        <w:pStyle w:val="Standard"/>
        <w:numPr>
          <w:ilvl w:val="0"/>
          <w:numId w:val="21"/>
        </w:numPr>
        <w:rPr>
          <w:rFonts w:cs="Calibri"/>
        </w:rPr>
      </w:pPr>
      <w:r w:rsidRPr="0029497B">
        <w:rPr>
          <w:rFonts w:cs="Calibri"/>
        </w:rPr>
        <w:t>Oralement auprès d’un formateur</w:t>
      </w:r>
    </w:p>
    <w:p w14:paraId="666E8E40" w14:textId="77777777" w:rsidR="0029497B" w:rsidRPr="0029497B" w:rsidRDefault="0029497B" w:rsidP="0029497B">
      <w:pPr>
        <w:pStyle w:val="Standard"/>
        <w:numPr>
          <w:ilvl w:val="0"/>
          <w:numId w:val="21"/>
        </w:numPr>
        <w:rPr>
          <w:rFonts w:cs="Calibri"/>
        </w:rPr>
      </w:pPr>
      <w:r w:rsidRPr="0029497B">
        <w:rPr>
          <w:rFonts w:cs="Calibri"/>
        </w:rPr>
        <w:t>Par téléphone : 09/83/09/76/54</w:t>
      </w:r>
    </w:p>
    <w:p w14:paraId="67764EFC" w14:textId="77777777" w:rsidR="0029497B" w:rsidRPr="0029497B" w:rsidRDefault="0029497B" w:rsidP="0029497B">
      <w:pPr>
        <w:pStyle w:val="Standard"/>
        <w:numPr>
          <w:ilvl w:val="0"/>
          <w:numId w:val="21"/>
        </w:numPr>
        <w:rPr>
          <w:rFonts w:cs="Calibri"/>
        </w:rPr>
      </w:pPr>
      <w:r w:rsidRPr="0029497B">
        <w:rPr>
          <w:rFonts w:cs="Calibri"/>
        </w:rPr>
        <w:t xml:space="preserve">Par </w:t>
      </w:r>
      <w:proofErr w:type="gramStart"/>
      <w:r w:rsidRPr="0029497B">
        <w:rPr>
          <w:rFonts w:cs="Calibri"/>
        </w:rPr>
        <w:t>e-mail</w:t>
      </w:r>
      <w:proofErr w:type="gramEnd"/>
      <w:r w:rsidRPr="0029497B">
        <w:rPr>
          <w:rFonts w:cs="Calibri"/>
        </w:rPr>
        <w:t xml:space="preserve"> : </w:t>
      </w:r>
      <w:proofErr w:type="spellStart"/>
      <w:r w:rsidRPr="0029497B">
        <w:rPr>
          <w:rFonts w:cs="Calibri"/>
        </w:rPr>
        <w:t>contactdynaconduite@</w:t>
      </w:r>
      <w:proofErr w:type="gramStart"/>
      <w:r w:rsidRPr="0029497B">
        <w:rPr>
          <w:rFonts w:cs="Calibri"/>
        </w:rPr>
        <w:t>gmail,com</w:t>
      </w:r>
      <w:proofErr w:type="spellEnd"/>
      <w:proofErr w:type="gramEnd"/>
    </w:p>
    <w:p w14:paraId="3A14E5B6" w14:textId="77777777" w:rsidR="0029497B" w:rsidRPr="0029497B" w:rsidRDefault="0029497B" w:rsidP="0029497B">
      <w:pPr>
        <w:pStyle w:val="Standard"/>
        <w:numPr>
          <w:ilvl w:val="0"/>
          <w:numId w:val="21"/>
        </w:numPr>
        <w:rPr>
          <w:rFonts w:cs="Calibri"/>
        </w:rPr>
      </w:pPr>
      <w:r w:rsidRPr="0029497B">
        <w:rPr>
          <w:rFonts w:cs="Calibri"/>
        </w:rPr>
        <w:t xml:space="preserve">Par courrier : </w:t>
      </w:r>
      <w:proofErr w:type="spellStart"/>
      <w:r w:rsidRPr="0029497B">
        <w:rPr>
          <w:rFonts w:cs="Calibri"/>
        </w:rPr>
        <w:t>Auto Ecole</w:t>
      </w:r>
      <w:proofErr w:type="spellEnd"/>
      <w:r w:rsidRPr="0029497B">
        <w:rPr>
          <w:rFonts w:cs="Calibri"/>
        </w:rPr>
        <w:t xml:space="preserve"> </w:t>
      </w:r>
      <w:proofErr w:type="spellStart"/>
      <w:r w:rsidRPr="0029497B">
        <w:rPr>
          <w:rFonts w:cs="Calibri"/>
        </w:rPr>
        <w:t>Dyna’Conduite</w:t>
      </w:r>
      <w:proofErr w:type="spellEnd"/>
      <w:r w:rsidRPr="0029497B">
        <w:rPr>
          <w:rFonts w:cs="Calibri"/>
        </w:rPr>
        <w:t>, 1 Rue Mère Teresa, 54270 Essey-lès-Nancy</w:t>
      </w:r>
    </w:p>
    <w:p w14:paraId="1AD44D6F" w14:textId="5054FAE0" w:rsidR="00DB65D2" w:rsidRDefault="0029497B" w:rsidP="0029497B">
      <w:pPr>
        <w:pStyle w:val="Standard"/>
        <w:numPr>
          <w:ilvl w:val="0"/>
          <w:numId w:val="21"/>
        </w:numPr>
        <w:rPr>
          <w:rFonts w:cs="Calibri"/>
        </w:rPr>
      </w:pPr>
      <w:r w:rsidRPr="0029497B">
        <w:rPr>
          <w:rFonts w:cs="Calibri"/>
        </w:rPr>
        <w:t>Via le formulaire de réclamation disponible à l’accueil</w:t>
      </w:r>
    </w:p>
    <w:p w14:paraId="34B971AB" w14:textId="77777777" w:rsidR="0029497B" w:rsidRDefault="0029497B" w:rsidP="0029497B">
      <w:pPr>
        <w:pStyle w:val="Standard"/>
        <w:rPr>
          <w:rFonts w:cs="Calibri"/>
        </w:rPr>
      </w:pPr>
    </w:p>
    <w:p w14:paraId="4C3C50A0" w14:textId="77777777" w:rsidR="0029497B" w:rsidRDefault="0029497B" w:rsidP="0029497B">
      <w:pPr>
        <w:pStyle w:val="Standard"/>
        <w:rPr>
          <w:rFonts w:cs="Calibri"/>
        </w:rPr>
      </w:pPr>
    </w:p>
    <w:p w14:paraId="7F7221DE" w14:textId="77777777" w:rsidR="0029497B" w:rsidRDefault="0029497B" w:rsidP="0029497B">
      <w:pPr>
        <w:pStyle w:val="Standard"/>
        <w:rPr>
          <w:rFonts w:cs="Calibri"/>
        </w:rPr>
      </w:pPr>
    </w:p>
    <w:p w14:paraId="4A04A5D7" w14:textId="77777777" w:rsidR="0029497B" w:rsidRDefault="0029497B" w:rsidP="0029497B">
      <w:pPr>
        <w:pStyle w:val="Standard"/>
        <w:rPr>
          <w:rFonts w:cs="Calibri"/>
        </w:rPr>
      </w:pPr>
    </w:p>
    <w:p w14:paraId="51DA6C18" w14:textId="77777777" w:rsidR="0029497B" w:rsidRPr="0029497B" w:rsidRDefault="0029497B" w:rsidP="0029497B">
      <w:pPr>
        <w:pStyle w:val="Standard"/>
        <w:rPr>
          <w:rFonts w:cs="Calibri"/>
        </w:rPr>
      </w:pPr>
    </w:p>
    <w:p w14:paraId="5DAB6A13" w14:textId="1D7C46BE" w:rsidR="00DB65D2" w:rsidRDefault="0029497B">
      <w:pPr>
        <w:pStyle w:val="Titre1"/>
      </w:pPr>
      <w:bookmarkStart w:id="6" w:name="_Toc214450552"/>
      <w:r>
        <w:lastRenderedPageBreak/>
        <w:t>Etapes de la procédure</w:t>
      </w:r>
      <w:bookmarkEnd w:id="6"/>
    </w:p>
    <w:p w14:paraId="35A194E3" w14:textId="77777777" w:rsidR="0029497B" w:rsidRPr="0029497B" w:rsidRDefault="0029497B" w:rsidP="0029497B"/>
    <w:tbl>
      <w:tblPr>
        <w:tblW w:w="8640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29497B" w:rsidRPr="0029497B" w14:paraId="6E21CD97" w14:textId="77777777" w:rsidTr="0029497B">
        <w:tc>
          <w:tcPr>
            <w:tcW w:w="21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C3901B" w14:textId="77777777" w:rsidR="0029497B" w:rsidRPr="0029497B" w:rsidRDefault="0029497B">
            <w:pPr>
              <w:pStyle w:val="Standard"/>
              <w:widowControl w:val="0"/>
              <w:rPr>
                <w:rFonts w:cs="Calibri"/>
                <w:b/>
                <w:bCs/>
                <w:u w:val="single"/>
              </w:rPr>
            </w:pPr>
            <w:r w:rsidRPr="0029497B">
              <w:rPr>
                <w:rFonts w:cs="Calibri"/>
                <w:b/>
                <w:bCs/>
                <w:u w:val="single"/>
              </w:rPr>
              <w:t>Étape</w:t>
            </w:r>
          </w:p>
        </w:tc>
        <w:tc>
          <w:tcPr>
            <w:tcW w:w="21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7C0E62" w14:textId="77777777" w:rsidR="0029497B" w:rsidRPr="0029497B" w:rsidRDefault="0029497B">
            <w:pPr>
              <w:pStyle w:val="Standard"/>
              <w:widowControl w:val="0"/>
              <w:rPr>
                <w:rFonts w:cs="Calibri"/>
                <w:b/>
                <w:bCs/>
                <w:u w:val="single"/>
              </w:rPr>
            </w:pPr>
            <w:r w:rsidRPr="0029497B">
              <w:rPr>
                <w:rFonts w:cs="Calibri"/>
                <w:b/>
                <w:bCs/>
                <w:u w:val="single"/>
              </w:rPr>
              <w:t>Action</w:t>
            </w:r>
          </w:p>
        </w:tc>
        <w:tc>
          <w:tcPr>
            <w:tcW w:w="21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40B6BF" w14:textId="77777777" w:rsidR="0029497B" w:rsidRPr="0029497B" w:rsidRDefault="0029497B">
            <w:pPr>
              <w:pStyle w:val="Standard"/>
              <w:widowControl w:val="0"/>
              <w:rPr>
                <w:rFonts w:cs="Calibri"/>
                <w:b/>
                <w:bCs/>
                <w:u w:val="single"/>
              </w:rPr>
            </w:pPr>
            <w:r w:rsidRPr="0029497B">
              <w:rPr>
                <w:rFonts w:cs="Calibri"/>
                <w:b/>
                <w:bCs/>
                <w:u w:val="single"/>
              </w:rPr>
              <w:t>Responsable</w:t>
            </w:r>
          </w:p>
        </w:tc>
        <w:tc>
          <w:tcPr>
            <w:tcW w:w="21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AF7B81" w14:textId="77777777" w:rsidR="0029497B" w:rsidRPr="0029497B" w:rsidRDefault="0029497B">
            <w:pPr>
              <w:pStyle w:val="Standard"/>
              <w:widowControl w:val="0"/>
              <w:rPr>
                <w:rFonts w:cs="Calibri"/>
                <w:b/>
                <w:bCs/>
                <w:u w:val="single"/>
              </w:rPr>
            </w:pPr>
            <w:r w:rsidRPr="0029497B">
              <w:rPr>
                <w:rFonts w:cs="Calibri"/>
                <w:b/>
                <w:bCs/>
                <w:u w:val="single"/>
              </w:rPr>
              <w:t>Délai maximum</w:t>
            </w:r>
          </w:p>
        </w:tc>
      </w:tr>
      <w:tr w:rsidR="0029497B" w:rsidRPr="0029497B" w14:paraId="4B4883F7" w14:textId="77777777" w:rsidTr="0029497B">
        <w:tc>
          <w:tcPr>
            <w:tcW w:w="21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D90FDF" w14:textId="6D1B03B5" w:rsidR="0029497B" w:rsidRPr="0029497B" w:rsidRDefault="0029497B">
            <w:pPr>
              <w:pStyle w:val="Standard"/>
              <w:widowControl w:val="0"/>
              <w:rPr>
                <w:rFonts w:cs="Calibri"/>
              </w:rPr>
            </w:pPr>
            <w:r w:rsidRPr="0029497B">
              <w:rPr>
                <w:rFonts w:cs="Calibri"/>
              </w:rPr>
              <w:t xml:space="preserve"> Réception</w:t>
            </w:r>
          </w:p>
        </w:tc>
        <w:tc>
          <w:tcPr>
            <w:tcW w:w="21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4294C9" w14:textId="77777777" w:rsidR="0029497B" w:rsidRPr="0029497B" w:rsidRDefault="0029497B">
            <w:pPr>
              <w:pStyle w:val="Standard"/>
              <w:widowControl w:val="0"/>
              <w:rPr>
                <w:rFonts w:cs="Calibri"/>
              </w:rPr>
            </w:pPr>
            <w:r w:rsidRPr="0029497B">
              <w:rPr>
                <w:rFonts w:cs="Calibri"/>
              </w:rPr>
              <w:t>Réception de la réclamation</w:t>
            </w:r>
          </w:p>
        </w:tc>
        <w:tc>
          <w:tcPr>
            <w:tcW w:w="21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52B464" w14:textId="77777777" w:rsidR="0029497B" w:rsidRPr="0029497B" w:rsidRDefault="0029497B">
            <w:pPr>
              <w:pStyle w:val="Standard"/>
              <w:widowControl w:val="0"/>
              <w:rPr>
                <w:rFonts w:cs="Calibri"/>
              </w:rPr>
            </w:pPr>
            <w:r w:rsidRPr="0029497B">
              <w:rPr>
                <w:rFonts w:cs="Calibri"/>
              </w:rPr>
              <w:t>Formateur / Accueil</w:t>
            </w:r>
          </w:p>
        </w:tc>
        <w:tc>
          <w:tcPr>
            <w:tcW w:w="21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DF4434" w14:textId="77777777" w:rsidR="0029497B" w:rsidRPr="0029497B" w:rsidRDefault="0029497B">
            <w:pPr>
              <w:pStyle w:val="Standard"/>
              <w:widowControl w:val="0"/>
              <w:rPr>
                <w:rFonts w:cs="Calibri"/>
              </w:rPr>
            </w:pPr>
            <w:r w:rsidRPr="0029497B">
              <w:rPr>
                <w:rFonts w:cs="Calibri"/>
              </w:rPr>
              <w:t>Immédiat</w:t>
            </w:r>
          </w:p>
        </w:tc>
      </w:tr>
      <w:tr w:rsidR="0029497B" w:rsidRPr="0029497B" w14:paraId="29163B25" w14:textId="77777777" w:rsidTr="0029497B">
        <w:tc>
          <w:tcPr>
            <w:tcW w:w="21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FB64FC" w14:textId="45CB26C0" w:rsidR="0029497B" w:rsidRPr="0029497B" w:rsidRDefault="0029497B">
            <w:pPr>
              <w:pStyle w:val="Standard"/>
              <w:widowControl w:val="0"/>
              <w:rPr>
                <w:rFonts w:cs="Calibri"/>
              </w:rPr>
            </w:pPr>
            <w:r w:rsidRPr="0029497B">
              <w:rPr>
                <w:rFonts w:cs="Calibri"/>
              </w:rPr>
              <w:t>Enregistrement</w:t>
            </w:r>
          </w:p>
        </w:tc>
        <w:tc>
          <w:tcPr>
            <w:tcW w:w="21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5DF19C" w14:textId="77777777" w:rsidR="0029497B" w:rsidRPr="0029497B" w:rsidRDefault="0029497B">
            <w:pPr>
              <w:pStyle w:val="Standard"/>
              <w:widowControl w:val="0"/>
              <w:rPr>
                <w:rFonts w:cs="Calibri"/>
              </w:rPr>
            </w:pPr>
            <w:r w:rsidRPr="0029497B">
              <w:rPr>
                <w:rFonts w:cs="Calibri"/>
              </w:rPr>
              <w:t>Enregistrement dans le registre</w:t>
            </w:r>
          </w:p>
        </w:tc>
        <w:tc>
          <w:tcPr>
            <w:tcW w:w="21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0AD440" w14:textId="77777777" w:rsidR="0029497B" w:rsidRPr="0029497B" w:rsidRDefault="0029497B">
            <w:pPr>
              <w:pStyle w:val="Standard"/>
              <w:widowControl w:val="0"/>
              <w:rPr>
                <w:rFonts w:cs="Calibri"/>
              </w:rPr>
            </w:pPr>
            <w:r w:rsidRPr="0029497B">
              <w:rPr>
                <w:rFonts w:cs="Calibri"/>
              </w:rPr>
              <w:t>Référent qualité</w:t>
            </w:r>
          </w:p>
        </w:tc>
        <w:tc>
          <w:tcPr>
            <w:tcW w:w="21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7D6847" w14:textId="77777777" w:rsidR="0029497B" w:rsidRPr="0029497B" w:rsidRDefault="0029497B">
            <w:pPr>
              <w:pStyle w:val="Standard"/>
              <w:widowControl w:val="0"/>
              <w:rPr>
                <w:rFonts w:cs="Calibri"/>
              </w:rPr>
            </w:pPr>
            <w:r w:rsidRPr="0029497B">
              <w:rPr>
                <w:rFonts w:cs="Calibri"/>
              </w:rPr>
              <w:t>Sous 48h</w:t>
            </w:r>
          </w:p>
        </w:tc>
      </w:tr>
      <w:tr w:rsidR="0029497B" w:rsidRPr="0029497B" w14:paraId="204CCD15" w14:textId="77777777" w:rsidTr="0029497B">
        <w:tc>
          <w:tcPr>
            <w:tcW w:w="21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E7BBA1" w14:textId="49652047" w:rsidR="0029497B" w:rsidRPr="0029497B" w:rsidRDefault="0029497B">
            <w:pPr>
              <w:pStyle w:val="Standard"/>
              <w:widowControl w:val="0"/>
              <w:rPr>
                <w:rFonts w:cs="Calibri"/>
              </w:rPr>
            </w:pPr>
            <w:r w:rsidRPr="0029497B">
              <w:rPr>
                <w:rFonts w:cs="Calibri"/>
              </w:rPr>
              <w:t>Analyse</w:t>
            </w:r>
          </w:p>
        </w:tc>
        <w:tc>
          <w:tcPr>
            <w:tcW w:w="21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15EA60" w14:textId="77777777" w:rsidR="0029497B" w:rsidRPr="0029497B" w:rsidRDefault="0029497B">
            <w:pPr>
              <w:pStyle w:val="Standard"/>
              <w:widowControl w:val="0"/>
              <w:rPr>
                <w:rFonts w:cs="Calibri"/>
              </w:rPr>
            </w:pPr>
            <w:r w:rsidRPr="0029497B">
              <w:rPr>
                <w:rFonts w:cs="Calibri"/>
              </w:rPr>
              <w:t>Analyse et identification des causes</w:t>
            </w:r>
          </w:p>
        </w:tc>
        <w:tc>
          <w:tcPr>
            <w:tcW w:w="21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CD4B61" w14:textId="77777777" w:rsidR="0029497B" w:rsidRPr="0029497B" w:rsidRDefault="0029497B">
            <w:pPr>
              <w:pStyle w:val="Standard"/>
              <w:widowControl w:val="0"/>
              <w:rPr>
                <w:rFonts w:cs="Calibri"/>
              </w:rPr>
            </w:pPr>
            <w:r w:rsidRPr="0029497B">
              <w:rPr>
                <w:rFonts w:cs="Calibri"/>
              </w:rPr>
              <w:t>Référent qualité</w:t>
            </w:r>
          </w:p>
        </w:tc>
        <w:tc>
          <w:tcPr>
            <w:tcW w:w="21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D18E4C" w14:textId="77777777" w:rsidR="0029497B" w:rsidRPr="0029497B" w:rsidRDefault="0029497B">
            <w:pPr>
              <w:pStyle w:val="Standard"/>
              <w:widowControl w:val="0"/>
              <w:rPr>
                <w:rFonts w:cs="Calibri"/>
              </w:rPr>
            </w:pPr>
            <w:r w:rsidRPr="0029497B">
              <w:rPr>
                <w:rFonts w:cs="Calibri"/>
              </w:rPr>
              <w:t>Sous 5 jours</w:t>
            </w:r>
          </w:p>
        </w:tc>
      </w:tr>
      <w:tr w:rsidR="0029497B" w:rsidRPr="0029497B" w14:paraId="10F9F36D" w14:textId="77777777" w:rsidTr="0029497B">
        <w:tc>
          <w:tcPr>
            <w:tcW w:w="21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645F71" w14:textId="16339931" w:rsidR="0029497B" w:rsidRPr="0029497B" w:rsidRDefault="0029497B">
            <w:pPr>
              <w:pStyle w:val="Standard"/>
              <w:widowControl w:val="0"/>
              <w:rPr>
                <w:rFonts w:cs="Calibri"/>
              </w:rPr>
            </w:pPr>
            <w:r w:rsidRPr="0029497B">
              <w:rPr>
                <w:rFonts w:cs="Calibri"/>
              </w:rPr>
              <w:t>Action corrective</w:t>
            </w:r>
          </w:p>
        </w:tc>
        <w:tc>
          <w:tcPr>
            <w:tcW w:w="21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AE5076" w14:textId="77777777" w:rsidR="0029497B" w:rsidRPr="0029497B" w:rsidRDefault="0029497B">
            <w:pPr>
              <w:pStyle w:val="Standard"/>
              <w:widowControl w:val="0"/>
              <w:rPr>
                <w:rFonts w:cs="Calibri"/>
              </w:rPr>
            </w:pPr>
            <w:r w:rsidRPr="0029497B">
              <w:rPr>
                <w:rFonts w:cs="Calibri"/>
              </w:rPr>
              <w:t>Mise en œuvre d'une solution</w:t>
            </w:r>
          </w:p>
        </w:tc>
        <w:tc>
          <w:tcPr>
            <w:tcW w:w="21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51939D" w14:textId="77777777" w:rsidR="0029497B" w:rsidRPr="0029497B" w:rsidRDefault="0029497B">
            <w:pPr>
              <w:pStyle w:val="Standard"/>
              <w:widowControl w:val="0"/>
              <w:rPr>
                <w:rFonts w:cs="Calibri"/>
              </w:rPr>
            </w:pPr>
            <w:r w:rsidRPr="0029497B">
              <w:rPr>
                <w:rFonts w:cs="Calibri"/>
              </w:rPr>
              <w:t>Référent qualité / Direction</w:t>
            </w:r>
          </w:p>
        </w:tc>
        <w:tc>
          <w:tcPr>
            <w:tcW w:w="21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98B239" w14:textId="77777777" w:rsidR="0029497B" w:rsidRPr="0029497B" w:rsidRDefault="0029497B">
            <w:pPr>
              <w:pStyle w:val="Standard"/>
              <w:widowControl w:val="0"/>
              <w:rPr>
                <w:rFonts w:cs="Calibri"/>
              </w:rPr>
            </w:pPr>
            <w:r w:rsidRPr="0029497B">
              <w:rPr>
                <w:rFonts w:cs="Calibri"/>
              </w:rPr>
              <w:t>Sous 10 jours</w:t>
            </w:r>
          </w:p>
        </w:tc>
      </w:tr>
      <w:tr w:rsidR="0029497B" w:rsidRPr="0029497B" w14:paraId="461D6039" w14:textId="77777777" w:rsidTr="0029497B">
        <w:tc>
          <w:tcPr>
            <w:tcW w:w="21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FC5158" w14:textId="1C310AA9" w:rsidR="0029497B" w:rsidRPr="0029497B" w:rsidRDefault="0029497B">
            <w:pPr>
              <w:pStyle w:val="Standard"/>
              <w:widowControl w:val="0"/>
              <w:rPr>
                <w:rFonts w:cs="Calibri"/>
              </w:rPr>
            </w:pPr>
            <w:r w:rsidRPr="0029497B">
              <w:rPr>
                <w:rFonts w:cs="Calibri"/>
              </w:rPr>
              <w:t>Clôture</w:t>
            </w:r>
          </w:p>
        </w:tc>
        <w:tc>
          <w:tcPr>
            <w:tcW w:w="21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C99860" w14:textId="77777777" w:rsidR="0029497B" w:rsidRPr="0029497B" w:rsidRDefault="0029497B">
            <w:pPr>
              <w:pStyle w:val="Standard"/>
              <w:widowControl w:val="0"/>
              <w:rPr>
                <w:rFonts w:cs="Calibri"/>
              </w:rPr>
            </w:pPr>
            <w:r w:rsidRPr="0029497B">
              <w:rPr>
                <w:rFonts w:cs="Calibri"/>
              </w:rPr>
              <w:t>Réponse au réclamant + archivage</w:t>
            </w:r>
          </w:p>
        </w:tc>
        <w:tc>
          <w:tcPr>
            <w:tcW w:w="21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E77AEE" w14:textId="77777777" w:rsidR="0029497B" w:rsidRPr="0029497B" w:rsidRDefault="0029497B">
            <w:pPr>
              <w:pStyle w:val="Standard"/>
              <w:widowControl w:val="0"/>
              <w:rPr>
                <w:rFonts w:cs="Calibri"/>
              </w:rPr>
            </w:pPr>
            <w:r w:rsidRPr="0029497B">
              <w:rPr>
                <w:rFonts w:cs="Calibri"/>
              </w:rPr>
              <w:t>Référent qualité</w:t>
            </w:r>
          </w:p>
        </w:tc>
        <w:tc>
          <w:tcPr>
            <w:tcW w:w="21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63F791" w14:textId="77777777" w:rsidR="0029497B" w:rsidRPr="0029497B" w:rsidRDefault="0029497B">
            <w:pPr>
              <w:pStyle w:val="Standard"/>
              <w:widowControl w:val="0"/>
              <w:rPr>
                <w:rFonts w:cs="Calibri"/>
              </w:rPr>
            </w:pPr>
            <w:r w:rsidRPr="0029497B">
              <w:rPr>
                <w:rFonts w:cs="Calibri"/>
              </w:rPr>
              <w:t>Sous 15 jours</w:t>
            </w:r>
          </w:p>
        </w:tc>
      </w:tr>
      <w:tr w:rsidR="0029497B" w:rsidRPr="0029497B" w14:paraId="57812CBC" w14:textId="77777777" w:rsidTr="0029497B">
        <w:tc>
          <w:tcPr>
            <w:tcW w:w="21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014FEF" w14:textId="6C40881A" w:rsidR="0029497B" w:rsidRPr="0029497B" w:rsidRDefault="0029497B">
            <w:pPr>
              <w:pStyle w:val="Standard"/>
              <w:widowControl w:val="0"/>
              <w:rPr>
                <w:rFonts w:cs="Calibri"/>
              </w:rPr>
            </w:pPr>
            <w:r w:rsidRPr="0029497B">
              <w:rPr>
                <w:rFonts w:cs="Calibri"/>
              </w:rPr>
              <w:t>Suivi</w:t>
            </w:r>
          </w:p>
        </w:tc>
        <w:tc>
          <w:tcPr>
            <w:tcW w:w="21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646CDF" w14:textId="77777777" w:rsidR="0029497B" w:rsidRPr="0029497B" w:rsidRDefault="0029497B">
            <w:pPr>
              <w:pStyle w:val="Standard"/>
              <w:widowControl w:val="0"/>
              <w:rPr>
                <w:rFonts w:cs="Calibri"/>
              </w:rPr>
            </w:pPr>
            <w:r w:rsidRPr="0029497B">
              <w:rPr>
                <w:rFonts w:cs="Calibri"/>
              </w:rPr>
              <w:t>Vérification de l’efficacité</w:t>
            </w:r>
          </w:p>
        </w:tc>
        <w:tc>
          <w:tcPr>
            <w:tcW w:w="21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B19A54" w14:textId="77777777" w:rsidR="0029497B" w:rsidRPr="0029497B" w:rsidRDefault="0029497B">
            <w:pPr>
              <w:pStyle w:val="Standard"/>
              <w:widowControl w:val="0"/>
              <w:rPr>
                <w:rFonts w:cs="Calibri"/>
              </w:rPr>
            </w:pPr>
            <w:r w:rsidRPr="0029497B">
              <w:rPr>
                <w:rFonts w:cs="Calibri"/>
              </w:rPr>
              <w:t>Référent qualité</w:t>
            </w:r>
          </w:p>
        </w:tc>
        <w:tc>
          <w:tcPr>
            <w:tcW w:w="21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7A50FA" w14:textId="77777777" w:rsidR="0029497B" w:rsidRPr="0029497B" w:rsidRDefault="0029497B">
            <w:pPr>
              <w:pStyle w:val="Standard"/>
              <w:widowControl w:val="0"/>
              <w:rPr>
                <w:rFonts w:cs="Calibri"/>
              </w:rPr>
            </w:pPr>
            <w:r w:rsidRPr="0029497B">
              <w:rPr>
                <w:rFonts w:cs="Calibri"/>
              </w:rPr>
              <w:t>Trimestriel</w:t>
            </w:r>
          </w:p>
        </w:tc>
      </w:tr>
    </w:tbl>
    <w:p w14:paraId="5C18C74E" w14:textId="77777777" w:rsidR="00DB65D2" w:rsidRDefault="00000000">
      <w:pPr>
        <w:pStyle w:val="Titre1"/>
      </w:pPr>
      <w:bookmarkStart w:id="7" w:name="_Toc214450553"/>
      <w:r>
        <w:t>Objectif qualité</w:t>
      </w:r>
      <w:bookmarkEnd w:id="7"/>
      <w:r>
        <w:t xml:space="preserve"> </w:t>
      </w:r>
    </w:p>
    <w:p w14:paraId="56D13D3C" w14:textId="77777777" w:rsidR="0029497B" w:rsidRDefault="0029497B" w:rsidP="0029497B"/>
    <w:p w14:paraId="44DCC17F" w14:textId="77777777" w:rsidR="0029497B" w:rsidRDefault="0029497B" w:rsidP="0029497B">
      <w:pPr>
        <w:pStyle w:val="Paragraphedeliste"/>
        <w:numPr>
          <w:ilvl w:val="0"/>
          <w:numId w:val="22"/>
        </w:numPr>
      </w:pPr>
      <w:r>
        <w:t>Toutes les réclamations sont enregistrées et archivées 3 ans.</w:t>
      </w:r>
    </w:p>
    <w:p w14:paraId="240F012F" w14:textId="77777777" w:rsidR="0029497B" w:rsidRDefault="0029497B" w:rsidP="0029497B">
      <w:pPr>
        <w:pStyle w:val="Paragraphedeliste"/>
        <w:numPr>
          <w:ilvl w:val="0"/>
          <w:numId w:val="22"/>
        </w:numPr>
      </w:pPr>
      <w:r>
        <w:t>Confidentialité garantie conformément au RGPD.</w:t>
      </w:r>
    </w:p>
    <w:p w14:paraId="2DE9ADB7" w14:textId="2C85CCD0" w:rsidR="00DB65D2" w:rsidRDefault="0029497B" w:rsidP="0029497B">
      <w:pPr>
        <w:pStyle w:val="Paragraphedeliste"/>
        <w:numPr>
          <w:ilvl w:val="0"/>
          <w:numId w:val="22"/>
        </w:numPr>
      </w:pPr>
      <w:r>
        <w:t>Les réclamations font l’objet d’une analyse annuelle lors de la revue de direction.</w:t>
      </w:r>
    </w:p>
    <w:p w14:paraId="05F1F4C3" w14:textId="77777777" w:rsidR="0029497B" w:rsidRDefault="0029497B" w:rsidP="0029497B"/>
    <w:p w14:paraId="094173AF" w14:textId="77777777" w:rsidR="0029497B" w:rsidRDefault="0029497B" w:rsidP="0029497B">
      <w:pPr>
        <w:sectPr w:rsidR="0029497B">
          <w:headerReference w:type="default" r:id="rId9"/>
          <w:footerReference w:type="default" r:id="rId10"/>
          <w:pgSz w:w="11906" w:h="16838"/>
          <w:pgMar w:top="720" w:right="720" w:bottom="765" w:left="720" w:header="720" w:footer="720" w:gutter="0"/>
          <w:cols w:space="720"/>
        </w:sectPr>
      </w:pPr>
    </w:p>
    <w:p w14:paraId="5016798A" w14:textId="0A828429" w:rsidR="0029497B" w:rsidRDefault="0029497B" w:rsidP="0029497B">
      <w:pPr>
        <w:pStyle w:val="Titre"/>
        <w:jc w:val="center"/>
        <w:rPr>
          <w:b/>
          <w:bCs/>
          <w:u w:val="single"/>
        </w:rPr>
      </w:pPr>
      <w:r w:rsidRPr="0029497B">
        <w:rPr>
          <w:b/>
          <w:bCs/>
          <w:u w:val="single"/>
        </w:rPr>
        <w:lastRenderedPageBreak/>
        <w:t xml:space="preserve">Formulaire de réclamation client </w:t>
      </w:r>
    </w:p>
    <w:p w14:paraId="0F939007" w14:textId="77777777" w:rsidR="0029497B" w:rsidRPr="0029497B" w:rsidRDefault="0029497B" w:rsidP="0029497B"/>
    <w:p w14:paraId="5372DB62" w14:textId="77777777" w:rsidR="0029497B" w:rsidRDefault="0029497B" w:rsidP="0029497B"/>
    <w:p w14:paraId="7FA9E60C" w14:textId="77777777" w:rsidR="0029497B" w:rsidRDefault="0029497B" w:rsidP="0029497B">
      <w:pPr>
        <w:pStyle w:val="Standard"/>
        <w:rPr>
          <w:rFonts w:ascii="Arial" w:hAnsi="Arial" w:cs="Arial"/>
        </w:rPr>
      </w:pPr>
      <w:r>
        <w:rPr>
          <w:rFonts w:ascii="Arial" w:hAnsi="Arial" w:cs="Arial"/>
        </w:rPr>
        <w:t xml:space="preserve">Auto-école </w:t>
      </w:r>
      <w:proofErr w:type="spellStart"/>
      <w:r>
        <w:rPr>
          <w:rFonts w:ascii="Arial" w:hAnsi="Arial" w:cs="Arial"/>
        </w:rPr>
        <w:t>Dyna’Conduite</w:t>
      </w:r>
      <w:proofErr w:type="spellEnd"/>
      <w:r>
        <w:rPr>
          <w:rFonts w:ascii="Arial" w:hAnsi="Arial" w:cs="Arial"/>
        </w:rPr>
        <w:t xml:space="preserve"> – Essey-lès-Nancy</w:t>
      </w:r>
    </w:p>
    <w:p w14:paraId="33EB5C10" w14:textId="77777777" w:rsidR="0029497B" w:rsidRDefault="0029497B" w:rsidP="0029497B">
      <w:pPr>
        <w:pStyle w:val="Standard"/>
        <w:rPr>
          <w:rFonts w:ascii="Arial" w:hAnsi="Arial" w:cs="Arial"/>
        </w:rPr>
      </w:pPr>
      <w:r>
        <w:rPr>
          <w:rFonts w:ascii="Arial" w:hAnsi="Arial" w:cs="Arial"/>
        </w:rPr>
        <w:t>Date de la réclamation : __________________________</w:t>
      </w:r>
    </w:p>
    <w:p w14:paraId="67379578" w14:textId="77777777" w:rsidR="0029497B" w:rsidRDefault="0029497B" w:rsidP="0029497B">
      <w:pPr>
        <w:pStyle w:val="Standard"/>
        <w:rPr>
          <w:rFonts w:ascii="Arial" w:hAnsi="Arial" w:cs="Arial"/>
        </w:rPr>
      </w:pPr>
      <w:r>
        <w:rPr>
          <w:rFonts w:ascii="Arial" w:hAnsi="Arial" w:cs="Arial"/>
        </w:rPr>
        <w:t>Nom et prénom du réclamant : __________________________</w:t>
      </w:r>
    </w:p>
    <w:p w14:paraId="5A6E1D9E" w14:textId="77777777" w:rsidR="0029497B" w:rsidRDefault="0029497B" w:rsidP="0029497B">
      <w:pPr>
        <w:pStyle w:val="Standard"/>
        <w:rPr>
          <w:rFonts w:ascii="Arial" w:hAnsi="Arial" w:cs="Arial"/>
        </w:rPr>
      </w:pPr>
      <w:r>
        <w:rPr>
          <w:rFonts w:ascii="Arial" w:hAnsi="Arial" w:cs="Arial"/>
        </w:rPr>
        <w:t xml:space="preserve">Téléphone / </w:t>
      </w:r>
      <w:proofErr w:type="gramStart"/>
      <w:r>
        <w:rPr>
          <w:rFonts w:ascii="Arial" w:hAnsi="Arial" w:cs="Arial"/>
        </w:rPr>
        <w:t>e-mail</w:t>
      </w:r>
      <w:proofErr w:type="gramEnd"/>
      <w:r>
        <w:rPr>
          <w:rFonts w:ascii="Arial" w:hAnsi="Arial" w:cs="Arial"/>
        </w:rPr>
        <w:t xml:space="preserve"> : __________________________</w:t>
      </w:r>
    </w:p>
    <w:p w14:paraId="4D732E5C" w14:textId="42216235" w:rsidR="0029497B" w:rsidRDefault="0029497B" w:rsidP="0029497B">
      <w:pPr>
        <w:pStyle w:val="Standard"/>
        <w:rPr>
          <w:rFonts w:ascii="Cambria" w:hAnsi="Cambria"/>
        </w:rPr>
      </w:pPr>
      <w:r>
        <w:rPr>
          <w:rFonts w:ascii="Arial" w:hAnsi="Arial" w:cs="Arial"/>
        </w:rPr>
        <w:t xml:space="preserve">Formation concernée : </w:t>
      </w:r>
      <w:r>
        <w:rPr>
          <w:rFonts w:ascii="Segoe UI Symbol" w:hAnsi="Segoe UI Symbol" w:cs="Segoe UI Symbol"/>
        </w:rPr>
        <w:t>☐</w:t>
      </w:r>
      <w:r>
        <w:rPr>
          <w:rFonts w:ascii="Arial" w:hAnsi="Arial" w:cs="Arial"/>
        </w:rPr>
        <w:t xml:space="preserve"> Permis B </w:t>
      </w:r>
      <w:r>
        <w:rPr>
          <w:rFonts w:ascii="Segoe UI Symbol" w:hAnsi="Segoe UI Symbol" w:cs="Segoe UI Symbol"/>
        </w:rPr>
        <w:t>☐</w:t>
      </w:r>
      <w:r>
        <w:rPr>
          <w:rFonts w:ascii="Arial" w:hAnsi="Arial" w:cs="Arial"/>
        </w:rPr>
        <w:t xml:space="preserve"> BE </w:t>
      </w:r>
      <w:r>
        <w:rPr>
          <w:rFonts w:ascii="Segoe UI Symbol" w:hAnsi="Segoe UI Symbol" w:cs="Segoe UI Symbol"/>
        </w:rPr>
        <w:t>☐</w:t>
      </w:r>
      <w:r>
        <w:rPr>
          <w:rFonts w:ascii="Arial" w:hAnsi="Arial" w:cs="Arial"/>
        </w:rPr>
        <w:t xml:space="preserve"> B96 </w:t>
      </w:r>
      <w:r>
        <w:rPr>
          <w:rFonts w:ascii="Segoe UI Symbol" w:hAnsi="Segoe UI Symbol" w:cs="Segoe UI Symbol"/>
        </w:rPr>
        <w:t>☐</w:t>
      </w:r>
      <w:r>
        <w:rPr>
          <w:rFonts w:ascii="Arial" w:hAnsi="Arial" w:cs="Arial"/>
        </w:rPr>
        <w:t xml:space="preserve"> AAC</w:t>
      </w:r>
    </w:p>
    <w:p w14:paraId="56C651D8" w14:textId="77777777" w:rsidR="0029497B" w:rsidRDefault="0029497B" w:rsidP="0029497B">
      <w:pPr>
        <w:pStyle w:val="Standard"/>
        <w:rPr>
          <w:rFonts w:ascii="Arial" w:hAnsi="Arial" w:cs="Arial"/>
        </w:rPr>
      </w:pPr>
      <w:r>
        <w:rPr>
          <w:rFonts w:ascii="Arial" w:hAnsi="Arial" w:cs="Arial"/>
        </w:rPr>
        <w:t>Objet de la réclamation :</w:t>
      </w:r>
    </w:p>
    <w:p w14:paraId="113E9DD1" w14:textId="77777777" w:rsidR="0029497B" w:rsidRDefault="0029497B" w:rsidP="0029497B">
      <w:pPr>
        <w:pStyle w:val="Standard"/>
        <w:rPr>
          <w:rFonts w:ascii="Arial" w:hAnsi="Arial" w:cs="Arial"/>
        </w:rPr>
      </w:pPr>
    </w:p>
    <w:p w14:paraId="2A39264E" w14:textId="77777777" w:rsidR="0029497B" w:rsidRDefault="0029497B" w:rsidP="0029497B">
      <w:pPr>
        <w:pStyle w:val="Standard"/>
        <w:rPr>
          <w:rFonts w:ascii="Arial" w:hAnsi="Arial" w:cs="Arial"/>
        </w:rPr>
      </w:pPr>
    </w:p>
    <w:p w14:paraId="6D7F4DD5" w14:textId="77777777" w:rsidR="0029497B" w:rsidRDefault="0029497B" w:rsidP="0029497B">
      <w:pPr>
        <w:pStyle w:val="Standard"/>
        <w:rPr>
          <w:rFonts w:ascii="Arial" w:hAnsi="Arial" w:cs="Arial"/>
        </w:rPr>
      </w:pPr>
      <w:r>
        <w:rPr>
          <w:rFonts w:ascii="Arial" w:hAnsi="Arial" w:cs="Arial"/>
        </w:rPr>
        <w:t>Description du problème rencontré :</w:t>
      </w:r>
    </w:p>
    <w:p w14:paraId="47D9D9DE" w14:textId="77777777" w:rsidR="0029497B" w:rsidRDefault="0029497B" w:rsidP="0029497B">
      <w:pPr>
        <w:pStyle w:val="Standard"/>
        <w:rPr>
          <w:rFonts w:ascii="Arial" w:hAnsi="Arial" w:cs="Arial"/>
        </w:rPr>
      </w:pPr>
    </w:p>
    <w:p w14:paraId="0B87EC4C" w14:textId="77777777" w:rsidR="0029497B" w:rsidRDefault="0029497B" w:rsidP="0029497B">
      <w:pPr>
        <w:pStyle w:val="Standard"/>
        <w:rPr>
          <w:rFonts w:ascii="Arial" w:hAnsi="Arial" w:cs="Arial"/>
        </w:rPr>
      </w:pPr>
    </w:p>
    <w:p w14:paraId="7880E07F" w14:textId="77777777" w:rsidR="0029497B" w:rsidRDefault="0029497B" w:rsidP="0029497B">
      <w:pPr>
        <w:pStyle w:val="Standard"/>
        <w:rPr>
          <w:rFonts w:ascii="Arial" w:hAnsi="Arial" w:cs="Arial"/>
        </w:rPr>
      </w:pPr>
    </w:p>
    <w:p w14:paraId="03314D85" w14:textId="77777777" w:rsidR="0029497B" w:rsidRDefault="0029497B" w:rsidP="0029497B">
      <w:pPr>
        <w:pStyle w:val="Standard"/>
        <w:rPr>
          <w:rFonts w:ascii="Arial" w:hAnsi="Arial" w:cs="Arial"/>
        </w:rPr>
      </w:pPr>
      <w:r>
        <w:rPr>
          <w:rFonts w:ascii="Arial" w:hAnsi="Arial" w:cs="Arial"/>
        </w:rPr>
        <w:t>Proposition éventuelle de solution :</w:t>
      </w:r>
    </w:p>
    <w:p w14:paraId="157791A7" w14:textId="77777777" w:rsidR="0029497B" w:rsidRDefault="0029497B" w:rsidP="0029497B">
      <w:pPr>
        <w:pStyle w:val="Standard"/>
        <w:rPr>
          <w:rFonts w:ascii="Arial" w:hAnsi="Arial" w:cs="Arial"/>
        </w:rPr>
      </w:pPr>
    </w:p>
    <w:p w14:paraId="271B7F33" w14:textId="77777777" w:rsidR="0029497B" w:rsidRDefault="0029497B" w:rsidP="0029497B">
      <w:pPr>
        <w:pStyle w:val="Standard"/>
        <w:rPr>
          <w:rFonts w:ascii="Arial" w:hAnsi="Arial" w:cs="Arial"/>
        </w:rPr>
      </w:pPr>
    </w:p>
    <w:p w14:paraId="64EB959A" w14:textId="77777777" w:rsidR="0029497B" w:rsidRDefault="0029497B" w:rsidP="0029497B">
      <w:pPr>
        <w:pStyle w:val="Standard"/>
        <w:rPr>
          <w:rFonts w:ascii="Arial" w:hAnsi="Arial" w:cs="Arial"/>
        </w:rPr>
      </w:pPr>
    </w:p>
    <w:p w14:paraId="3CD71920" w14:textId="77777777" w:rsidR="0029497B" w:rsidRDefault="0029497B" w:rsidP="0029497B">
      <w:pPr>
        <w:pStyle w:val="Standard"/>
        <w:rPr>
          <w:rFonts w:ascii="Arial" w:hAnsi="Arial" w:cs="Arial"/>
        </w:rPr>
      </w:pPr>
      <w:r>
        <w:rPr>
          <w:rFonts w:ascii="Arial" w:hAnsi="Arial" w:cs="Arial"/>
        </w:rPr>
        <w:t>Réception par : __________________________   Date de traitement : ____________</w:t>
      </w:r>
    </w:p>
    <w:p w14:paraId="22EBB4D9" w14:textId="77777777" w:rsidR="0029497B" w:rsidRDefault="0029497B" w:rsidP="0029497B">
      <w:pPr>
        <w:pStyle w:val="Standard"/>
        <w:rPr>
          <w:rFonts w:ascii="Arial" w:hAnsi="Arial" w:cs="Arial"/>
        </w:rPr>
      </w:pPr>
      <w:r>
        <w:rPr>
          <w:rFonts w:ascii="Arial" w:hAnsi="Arial" w:cs="Arial"/>
        </w:rPr>
        <w:t>Action corrective mise en place : _________________________________________</w:t>
      </w:r>
    </w:p>
    <w:p w14:paraId="4785A29A" w14:textId="77777777" w:rsidR="0029497B" w:rsidRDefault="0029497B" w:rsidP="0029497B">
      <w:pPr>
        <w:pStyle w:val="Standard"/>
        <w:rPr>
          <w:rFonts w:ascii="Arial" w:hAnsi="Arial" w:cs="Arial"/>
        </w:rPr>
      </w:pPr>
      <w:r>
        <w:rPr>
          <w:rFonts w:ascii="Arial" w:hAnsi="Arial" w:cs="Arial"/>
        </w:rPr>
        <w:t>Retour fait au réclamant le : ____________   Réclamation close le : ____________</w:t>
      </w:r>
    </w:p>
    <w:p w14:paraId="6CBBC981" w14:textId="77777777" w:rsidR="0029497B" w:rsidRDefault="0029497B" w:rsidP="0029497B">
      <w:pPr>
        <w:pStyle w:val="Standard"/>
        <w:rPr>
          <w:rFonts w:ascii="Arial" w:hAnsi="Arial" w:cs="Arial"/>
        </w:rPr>
      </w:pPr>
      <w:r>
        <w:rPr>
          <w:rFonts w:ascii="Arial" w:hAnsi="Arial" w:cs="Arial"/>
        </w:rPr>
        <w:br/>
        <w:t>Signature du référent qualité : _________________________</w:t>
      </w:r>
    </w:p>
    <w:p w14:paraId="7B2E58B7" w14:textId="77777777" w:rsidR="0029497B" w:rsidRDefault="0029497B" w:rsidP="0029497B">
      <w:pPr>
        <w:pStyle w:val="Standard"/>
        <w:rPr>
          <w:rFonts w:ascii="Arial" w:hAnsi="Arial" w:cs="Arial"/>
        </w:rPr>
      </w:pPr>
      <w:r>
        <w:rPr>
          <w:rFonts w:ascii="Arial" w:hAnsi="Arial" w:cs="Arial"/>
        </w:rPr>
        <w:t>Signature du réclamant (facultative) : _________________________</w:t>
      </w:r>
    </w:p>
    <w:p w14:paraId="15C170A3" w14:textId="77777777" w:rsidR="0029497B" w:rsidRDefault="0029497B" w:rsidP="0029497B">
      <w:pPr>
        <w:sectPr w:rsidR="0029497B">
          <w:pgSz w:w="11906" w:h="16838"/>
          <w:pgMar w:top="720" w:right="720" w:bottom="765" w:left="720" w:header="720" w:footer="720" w:gutter="0"/>
          <w:cols w:space="720"/>
        </w:sectPr>
      </w:pPr>
    </w:p>
    <w:p w14:paraId="41E6C67D" w14:textId="18F6A40F" w:rsidR="0029497B" w:rsidRDefault="0029497B" w:rsidP="0029497B">
      <w:pPr>
        <w:pStyle w:val="Titre"/>
        <w:jc w:val="center"/>
        <w:rPr>
          <w:b/>
          <w:bCs/>
          <w:u w:val="single"/>
        </w:rPr>
      </w:pPr>
      <w:r w:rsidRPr="0029497B">
        <w:rPr>
          <w:b/>
          <w:bCs/>
          <w:u w:val="single"/>
        </w:rPr>
        <w:lastRenderedPageBreak/>
        <w:t>Registre des réclamations</w:t>
      </w:r>
    </w:p>
    <w:p w14:paraId="3528198E" w14:textId="77777777" w:rsidR="0029497B" w:rsidRDefault="0029497B" w:rsidP="0029497B"/>
    <w:tbl>
      <w:tblPr>
        <w:tblW w:w="1148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2"/>
        <w:gridCol w:w="1275"/>
        <w:gridCol w:w="1256"/>
        <w:gridCol w:w="1579"/>
        <w:gridCol w:w="1701"/>
        <w:gridCol w:w="2127"/>
        <w:gridCol w:w="1134"/>
        <w:gridCol w:w="1559"/>
      </w:tblGrid>
      <w:tr w:rsidR="0029497B" w14:paraId="514B31AC" w14:textId="77777777" w:rsidTr="0029497B">
        <w:tc>
          <w:tcPr>
            <w:tcW w:w="8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006A35" w14:textId="77777777" w:rsidR="0029497B" w:rsidRDefault="0029497B">
            <w:pPr>
              <w:pStyle w:val="Standard"/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N°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F7606C" w14:textId="77777777" w:rsidR="0029497B" w:rsidRDefault="0029497B">
            <w:pPr>
              <w:pStyle w:val="Standard"/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réception</w:t>
            </w:r>
          </w:p>
        </w:tc>
        <w:tc>
          <w:tcPr>
            <w:tcW w:w="1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3B021A" w14:textId="77777777" w:rsidR="0029497B" w:rsidRDefault="0029497B">
            <w:pPr>
              <w:pStyle w:val="Standard"/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 réclamant</w:t>
            </w:r>
          </w:p>
        </w:tc>
        <w:tc>
          <w:tcPr>
            <w:tcW w:w="157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CC6475" w14:textId="77777777" w:rsidR="0029497B" w:rsidRDefault="0029497B">
            <w:pPr>
              <w:pStyle w:val="Standard"/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Formation concernée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369B25" w14:textId="77777777" w:rsidR="0029497B" w:rsidRDefault="0029497B">
            <w:pPr>
              <w:pStyle w:val="Standard"/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Nature de la réclamation</w:t>
            </w:r>
          </w:p>
        </w:tc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EAAE96" w14:textId="77777777" w:rsidR="0029497B" w:rsidRDefault="0029497B">
            <w:pPr>
              <w:pStyle w:val="Standard"/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Action corrective mise en œuvre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3889A7" w14:textId="77777777" w:rsidR="0029497B" w:rsidRDefault="0029497B">
            <w:pPr>
              <w:pStyle w:val="Standard"/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de clôture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05D1B7" w14:textId="77777777" w:rsidR="0029497B" w:rsidRDefault="0029497B">
            <w:pPr>
              <w:pStyle w:val="Standard"/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Responsable du suivi</w:t>
            </w:r>
          </w:p>
        </w:tc>
      </w:tr>
      <w:tr w:rsidR="0029497B" w14:paraId="65718141" w14:textId="77777777" w:rsidTr="0029497B">
        <w:trPr>
          <w:trHeight w:val="1055"/>
        </w:trPr>
        <w:tc>
          <w:tcPr>
            <w:tcW w:w="8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BD654E" w14:textId="77777777" w:rsidR="0029497B" w:rsidRDefault="0029497B">
            <w:pPr>
              <w:pStyle w:val="Standard"/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001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448AA" w14:textId="77777777" w:rsidR="0029497B" w:rsidRDefault="0029497B">
            <w:pPr>
              <w:pStyle w:val="Standard"/>
              <w:widowControl w:val="0"/>
              <w:rPr>
                <w:rFonts w:ascii="Arial" w:hAnsi="Arial" w:cs="Arial"/>
              </w:rPr>
            </w:pPr>
          </w:p>
        </w:tc>
        <w:tc>
          <w:tcPr>
            <w:tcW w:w="12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467BF" w14:textId="77777777" w:rsidR="0029497B" w:rsidRDefault="0029497B">
            <w:pPr>
              <w:pStyle w:val="Standard"/>
              <w:widowControl w:val="0"/>
              <w:rPr>
                <w:rFonts w:ascii="Arial" w:hAnsi="Arial" w:cs="Arial"/>
              </w:rPr>
            </w:pPr>
          </w:p>
        </w:tc>
        <w:tc>
          <w:tcPr>
            <w:tcW w:w="15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CB086" w14:textId="77777777" w:rsidR="0029497B" w:rsidRDefault="0029497B">
            <w:pPr>
              <w:pStyle w:val="Standard"/>
              <w:widowControl w:val="0"/>
              <w:rPr>
                <w:rFonts w:ascii="Arial" w:hAnsi="Arial" w:cs="Arial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CEFFA" w14:textId="77777777" w:rsidR="0029497B" w:rsidRDefault="0029497B">
            <w:pPr>
              <w:pStyle w:val="Standard"/>
              <w:widowControl w:val="0"/>
              <w:rPr>
                <w:rFonts w:ascii="Arial" w:hAnsi="Arial" w:cs="Arial"/>
              </w:rPr>
            </w:pPr>
          </w:p>
        </w:tc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AF27DB" w14:textId="77777777" w:rsidR="0029497B" w:rsidRDefault="0029497B">
            <w:pPr>
              <w:pStyle w:val="Standard"/>
              <w:widowControl w:val="0"/>
              <w:rPr>
                <w:rFonts w:ascii="Arial" w:hAnsi="Arial" w:cs="Arial"/>
              </w:rPr>
            </w:pP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8D4D4" w14:textId="77777777" w:rsidR="0029497B" w:rsidRDefault="0029497B">
            <w:pPr>
              <w:pStyle w:val="Standard"/>
              <w:widowControl w:val="0"/>
              <w:rPr>
                <w:rFonts w:ascii="Arial" w:hAnsi="Arial" w:cs="Arial"/>
              </w:rPr>
            </w:pP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97B72" w14:textId="77777777" w:rsidR="0029497B" w:rsidRDefault="0029497B">
            <w:pPr>
              <w:pStyle w:val="Standard"/>
              <w:widowControl w:val="0"/>
              <w:rPr>
                <w:rFonts w:ascii="Arial" w:hAnsi="Arial" w:cs="Arial"/>
              </w:rPr>
            </w:pPr>
          </w:p>
        </w:tc>
      </w:tr>
      <w:tr w:rsidR="0029497B" w14:paraId="302204B4" w14:textId="77777777" w:rsidTr="0029497B">
        <w:trPr>
          <w:trHeight w:val="1264"/>
        </w:trPr>
        <w:tc>
          <w:tcPr>
            <w:tcW w:w="8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788755" w14:textId="77777777" w:rsidR="0029497B" w:rsidRDefault="0029497B">
            <w:pPr>
              <w:pStyle w:val="Standard"/>
              <w:widowControl w:val="0"/>
              <w:rPr>
                <w:rFonts w:ascii="Arial" w:hAnsi="Arial" w:cs="Arial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ECB73A" w14:textId="77777777" w:rsidR="0029497B" w:rsidRDefault="0029497B">
            <w:pPr>
              <w:pStyle w:val="Standard"/>
              <w:widowControl w:val="0"/>
              <w:rPr>
                <w:rFonts w:ascii="Arial" w:hAnsi="Arial" w:cs="Arial"/>
              </w:rPr>
            </w:pPr>
          </w:p>
        </w:tc>
        <w:tc>
          <w:tcPr>
            <w:tcW w:w="12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DDC67" w14:textId="77777777" w:rsidR="0029497B" w:rsidRDefault="0029497B">
            <w:pPr>
              <w:pStyle w:val="Standard"/>
              <w:widowControl w:val="0"/>
              <w:rPr>
                <w:rFonts w:ascii="Arial" w:hAnsi="Arial" w:cs="Arial"/>
              </w:rPr>
            </w:pPr>
          </w:p>
        </w:tc>
        <w:tc>
          <w:tcPr>
            <w:tcW w:w="15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D14F7" w14:textId="77777777" w:rsidR="0029497B" w:rsidRDefault="0029497B">
            <w:pPr>
              <w:pStyle w:val="Standard"/>
              <w:widowControl w:val="0"/>
              <w:rPr>
                <w:rFonts w:ascii="Arial" w:hAnsi="Arial" w:cs="Arial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A19E3" w14:textId="77777777" w:rsidR="0029497B" w:rsidRDefault="0029497B">
            <w:pPr>
              <w:pStyle w:val="Standard"/>
              <w:widowControl w:val="0"/>
              <w:rPr>
                <w:rFonts w:ascii="Arial" w:hAnsi="Arial" w:cs="Arial"/>
              </w:rPr>
            </w:pPr>
          </w:p>
        </w:tc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00CF7" w14:textId="77777777" w:rsidR="0029497B" w:rsidRDefault="0029497B">
            <w:pPr>
              <w:pStyle w:val="Standard"/>
              <w:widowControl w:val="0"/>
              <w:rPr>
                <w:rFonts w:ascii="Arial" w:hAnsi="Arial" w:cs="Arial"/>
              </w:rPr>
            </w:pP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E4CAD" w14:textId="77777777" w:rsidR="0029497B" w:rsidRDefault="0029497B">
            <w:pPr>
              <w:pStyle w:val="Standard"/>
              <w:widowControl w:val="0"/>
              <w:rPr>
                <w:rFonts w:ascii="Arial" w:hAnsi="Arial" w:cs="Arial"/>
              </w:rPr>
            </w:pP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066BB" w14:textId="77777777" w:rsidR="0029497B" w:rsidRDefault="0029497B">
            <w:pPr>
              <w:pStyle w:val="Standard"/>
              <w:widowControl w:val="0"/>
              <w:rPr>
                <w:rFonts w:ascii="Arial" w:hAnsi="Arial" w:cs="Arial"/>
              </w:rPr>
            </w:pPr>
          </w:p>
        </w:tc>
      </w:tr>
    </w:tbl>
    <w:p w14:paraId="027CC640" w14:textId="77777777" w:rsidR="0029497B" w:rsidRPr="0029497B" w:rsidRDefault="0029497B" w:rsidP="0029497B"/>
    <w:sectPr w:rsidR="0029497B" w:rsidRPr="0029497B">
      <w:pgSz w:w="11906" w:h="16838"/>
      <w:pgMar w:top="720" w:right="720" w:bottom="765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6B9557" w14:textId="77777777" w:rsidR="00C02C22" w:rsidRDefault="00C02C22">
      <w:r>
        <w:separator/>
      </w:r>
    </w:p>
  </w:endnote>
  <w:endnote w:type="continuationSeparator" w:id="0">
    <w:p w14:paraId="7756E812" w14:textId="77777777" w:rsidR="00C02C22" w:rsidRDefault="00C02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8170A" w14:textId="77777777" w:rsidR="008160A8" w:rsidRDefault="00000000">
    <w:pPr>
      <w:widowControl/>
      <w:tabs>
        <w:tab w:val="center" w:pos="4536"/>
        <w:tab w:val="right" w:pos="9072"/>
      </w:tabs>
      <w:suppressAutoHyphens w:val="0"/>
      <w:jc w:val="center"/>
      <w:textAlignment w:val="auto"/>
      <w:rPr>
        <w:rFonts w:ascii="Times New Roman" w:eastAsia="Times New Roman" w:hAnsi="Times New Roman" w:cs="Times New Roman"/>
        <w:b/>
        <w:i/>
        <w:color w:val="000000"/>
        <w:sz w:val="18"/>
        <w:szCs w:val="28"/>
        <w:lang w:eastAsia="fr-FR"/>
      </w:rPr>
    </w:pPr>
    <w:r>
      <w:rPr>
        <w:rFonts w:ascii="Times New Roman" w:eastAsia="Times New Roman" w:hAnsi="Times New Roman" w:cs="Times New Roman"/>
        <w:b/>
        <w:i/>
        <w:color w:val="000000"/>
        <w:sz w:val="18"/>
        <w:szCs w:val="28"/>
        <w:lang w:eastAsia="fr-FR"/>
      </w:rPr>
      <w:t xml:space="preserve">Auto-école </w:t>
    </w:r>
    <w:proofErr w:type="spellStart"/>
    <w:r>
      <w:rPr>
        <w:rFonts w:ascii="Times New Roman" w:eastAsia="Times New Roman" w:hAnsi="Times New Roman" w:cs="Times New Roman"/>
        <w:b/>
        <w:i/>
        <w:color w:val="000000"/>
        <w:sz w:val="18"/>
        <w:szCs w:val="28"/>
        <w:lang w:eastAsia="fr-FR"/>
      </w:rPr>
      <w:t>Dyna’Conduite</w:t>
    </w:r>
    <w:proofErr w:type="spellEnd"/>
    <w:r>
      <w:rPr>
        <w:rFonts w:ascii="Times New Roman" w:eastAsia="Times New Roman" w:hAnsi="Times New Roman" w:cs="Times New Roman"/>
        <w:b/>
        <w:i/>
        <w:color w:val="000000"/>
        <w:sz w:val="18"/>
        <w:szCs w:val="28"/>
        <w:lang w:eastAsia="fr-FR"/>
      </w:rPr>
      <w:t xml:space="preserve"> – SARL au capital de 10 000 €</w:t>
    </w:r>
  </w:p>
  <w:p w14:paraId="3648B8E5" w14:textId="77777777" w:rsidR="008160A8" w:rsidRDefault="00000000">
    <w:pPr>
      <w:widowControl/>
      <w:tabs>
        <w:tab w:val="center" w:pos="4536"/>
        <w:tab w:val="right" w:pos="9072"/>
      </w:tabs>
      <w:suppressAutoHyphens w:val="0"/>
      <w:jc w:val="center"/>
      <w:textAlignment w:val="auto"/>
      <w:rPr>
        <w:rFonts w:ascii="Times New Roman" w:eastAsia="Times New Roman" w:hAnsi="Times New Roman" w:cs="Times New Roman"/>
        <w:b/>
        <w:i/>
        <w:color w:val="000000"/>
        <w:sz w:val="18"/>
        <w:szCs w:val="28"/>
        <w:lang w:eastAsia="fr-FR"/>
      </w:rPr>
    </w:pPr>
    <w:r>
      <w:rPr>
        <w:rFonts w:ascii="Times New Roman" w:eastAsia="Times New Roman" w:hAnsi="Times New Roman" w:cs="Times New Roman"/>
        <w:b/>
        <w:i/>
        <w:color w:val="000000"/>
        <w:sz w:val="18"/>
        <w:szCs w:val="28"/>
        <w:lang w:eastAsia="fr-FR"/>
      </w:rPr>
      <w:t xml:space="preserve"> SIRET : 942 176 413 00014 – N° d’agrément : E25 054 00070 </w:t>
    </w:r>
  </w:p>
  <w:p w14:paraId="1EE9F000" w14:textId="77777777" w:rsidR="008160A8" w:rsidRDefault="00000000">
    <w:pPr>
      <w:pStyle w:val="Pieddepage"/>
      <w:jc w:val="right"/>
    </w:pPr>
    <w:r>
      <w:rPr>
        <w:sz w:val="18"/>
        <w:szCs w:val="18"/>
      </w:rPr>
      <w:t xml:space="preserve">Page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\* ARABIC </w:instrText>
    </w:r>
    <w:r>
      <w:rPr>
        <w:sz w:val="18"/>
        <w:szCs w:val="18"/>
      </w:rPr>
      <w:fldChar w:fldCharType="separate"/>
    </w:r>
    <w:r>
      <w:rPr>
        <w:sz w:val="18"/>
        <w:szCs w:val="18"/>
      </w:rPr>
      <w:t>2</w:t>
    </w:r>
    <w:r>
      <w:rPr>
        <w:sz w:val="18"/>
        <w:szCs w:val="18"/>
      </w:rPr>
      <w:fldChar w:fldCharType="end"/>
    </w:r>
    <w:r>
      <w:rPr>
        <w:sz w:val="18"/>
        <w:szCs w:val="18"/>
      </w:rPr>
      <w:t xml:space="preserve"> sur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NUMPAGES </w:instrText>
    </w:r>
    <w:r>
      <w:rPr>
        <w:sz w:val="18"/>
        <w:szCs w:val="18"/>
      </w:rPr>
      <w:fldChar w:fldCharType="separate"/>
    </w:r>
    <w:r>
      <w:rPr>
        <w:sz w:val="18"/>
        <w:szCs w:val="18"/>
      </w:rPr>
      <w:t>2</w:t>
    </w:r>
    <w:r>
      <w:rPr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35082" w14:textId="77777777" w:rsidR="008160A8" w:rsidRDefault="00000000">
    <w:pPr>
      <w:widowControl/>
      <w:tabs>
        <w:tab w:val="center" w:pos="4536"/>
        <w:tab w:val="right" w:pos="9072"/>
      </w:tabs>
      <w:suppressAutoHyphens w:val="0"/>
      <w:jc w:val="center"/>
      <w:textAlignment w:val="auto"/>
      <w:rPr>
        <w:rFonts w:ascii="Times New Roman" w:eastAsia="Times New Roman" w:hAnsi="Times New Roman" w:cs="Times New Roman"/>
        <w:b/>
        <w:i/>
        <w:color w:val="000000"/>
        <w:sz w:val="18"/>
        <w:szCs w:val="28"/>
        <w:lang w:eastAsia="fr-FR"/>
      </w:rPr>
    </w:pPr>
    <w:r>
      <w:rPr>
        <w:rFonts w:ascii="Times New Roman" w:eastAsia="Times New Roman" w:hAnsi="Times New Roman" w:cs="Times New Roman"/>
        <w:b/>
        <w:i/>
        <w:color w:val="000000"/>
        <w:sz w:val="18"/>
        <w:szCs w:val="28"/>
        <w:lang w:eastAsia="fr-FR"/>
      </w:rPr>
      <w:t xml:space="preserve">Auto-école </w:t>
    </w:r>
    <w:proofErr w:type="spellStart"/>
    <w:r>
      <w:rPr>
        <w:rFonts w:ascii="Times New Roman" w:eastAsia="Times New Roman" w:hAnsi="Times New Roman" w:cs="Times New Roman"/>
        <w:b/>
        <w:i/>
        <w:color w:val="000000"/>
        <w:sz w:val="18"/>
        <w:szCs w:val="28"/>
        <w:lang w:eastAsia="fr-FR"/>
      </w:rPr>
      <w:t>Dyna’Conduite</w:t>
    </w:r>
    <w:proofErr w:type="spellEnd"/>
    <w:r>
      <w:rPr>
        <w:rFonts w:ascii="Times New Roman" w:eastAsia="Times New Roman" w:hAnsi="Times New Roman" w:cs="Times New Roman"/>
        <w:b/>
        <w:i/>
        <w:color w:val="000000"/>
        <w:sz w:val="18"/>
        <w:szCs w:val="28"/>
        <w:lang w:eastAsia="fr-FR"/>
      </w:rPr>
      <w:t xml:space="preserve"> – SARL au capital de 10 000 €</w:t>
    </w:r>
  </w:p>
  <w:p w14:paraId="1834412D" w14:textId="77777777" w:rsidR="008160A8" w:rsidRDefault="00000000">
    <w:pPr>
      <w:widowControl/>
      <w:tabs>
        <w:tab w:val="center" w:pos="4536"/>
        <w:tab w:val="right" w:pos="9072"/>
      </w:tabs>
      <w:suppressAutoHyphens w:val="0"/>
      <w:jc w:val="center"/>
      <w:textAlignment w:val="auto"/>
      <w:rPr>
        <w:rFonts w:ascii="Times New Roman" w:eastAsia="Times New Roman" w:hAnsi="Times New Roman" w:cs="Times New Roman"/>
        <w:b/>
        <w:i/>
        <w:color w:val="000000"/>
        <w:sz w:val="18"/>
        <w:szCs w:val="28"/>
        <w:lang w:eastAsia="fr-FR"/>
      </w:rPr>
    </w:pPr>
    <w:r>
      <w:rPr>
        <w:rFonts w:ascii="Times New Roman" w:eastAsia="Times New Roman" w:hAnsi="Times New Roman" w:cs="Times New Roman"/>
        <w:b/>
        <w:i/>
        <w:color w:val="000000"/>
        <w:sz w:val="18"/>
        <w:szCs w:val="28"/>
        <w:lang w:eastAsia="fr-FR"/>
      </w:rPr>
      <w:t xml:space="preserve"> SIRET : 942 176 413 00014 – N° d’agrément : E25 054 00070 </w:t>
    </w:r>
  </w:p>
  <w:p w14:paraId="27B52CCC" w14:textId="77777777" w:rsidR="008160A8" w:rsidRDefault="00000000">
    <w:pPr>
      <w:pStyle w:val="Pieddepage"/>
      <w:jc w:val="right"/>
    </w:pPr>
    <w:r>
      <w:rPr>
        <w:sz w:val="18"/>
        <w:szCs w:val="18"/>
      </w:rPr>
      <w:t xml:space="preserve">Page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\* ARABIC </w:instrText>
    </w:r>
    <w:r>
      <w:rPr>
        <w:sz w:val="18"/>
        <w:szCs w:val="18"/>
      </w:rPr>
      <w:fldChar w:fldCharType="separate"/>
    </w:r>
    <w:r>
      <w:rPr>
        <w:sz w:val="18"/>
        <w:szCs w:val="18"/>
      </w:rPr>
      <w:t>2</w:t>
    </w:r>
    <w:r>
      <w:rPr>
        <w:sz w:val="18"/>
        <w:szCs w:val="18"/>
      </w:rPr>
      <w:fldChar w:fldCharType="end"/>
    </w:r>
    <w:r>
      <w:rPr>
        <w:sz w:val="18"/>
        <w:szCs w:val="18"/>
      </w:rPr>
      <w:t xml:space="preserve"> sur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NUMPAGES </w:instrText>
    </w:r>
    <w:r>
      <w:rPr>
        <w:sz w:val="18"/>
        <w:szCs w:val="18"/>
      </w:rPr>
      <w:fldChar w:fldCharType="separate"/>
    </w:r>
    <w:r>
      <w:rPr>
        <w:sz w:val="18"/>
        <w:szCs w:val="18"/>
      </w:rPr>
      <w:t>2</w:t>
    </w:r>
    <w:r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629009" w14:textId="77777777" w:rsidR="00C02C22" w:rsidRDefault="00C02C22">
      <w:r>
        <w:rPr>
          <w:color w:val="000000"/>
        </w:rPr>
        <w:separator/>
      </w:r>
    </w:p>
  </w:footnote>
  <w:footnote w:type="continuationSeparator" w:id="0">
    <w:p w14:paraId="5DB795BA" w14:textId="77777777" w:rsidR="00C02C22" w:rsidRDefault="00C02C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746B0" w14:textId="77777777" w:rsidR="008160A8" w:rsidRDefault="00000000">
    <w:pPr>
      <w:pStyle w:val="En-tte"/>
      <w:jc w:val="right"/>
    </w:pPr>
    <w:r>
      <w:rPr>
        <w:rFonts w:ascii="Times New Roman" w:eastAsia="Times New Roman" w:hAnsi="Times New Roman" w:cs="Times New Roman"/>
        <w:b/>
        <w:i/>
        <w:color w:val="000000"/>
        <w:sz w:val="18"/>
        <w:szCs w:val="28"/>
        <w:lang w:eastAsia="fr-FR"/>
      </w:rPr>
      <w:t xml:space="preserve"> Version : 0.1 | Date : 12/11/2025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8C5ED" w14:textId="77777777" w:rsidR="008160A8" w:rsidRDefault="00000000">
    <w:pPr>
      <w:pStyle w:val="En-tte"/>
      <w:jc w:val="right"/>
    </w:pPr>
    <w:r>
      <w:rPr>
        <w:rFonts w:ascii="Times New Roman" w:eastAsia="Times New Roman" w:hAnsi="Times New Roman" w:cs="Times New Roman"/>
        <w:b/>
        <w:i/>
        <w:color w:val="000000"/>
        <w:sz w:val="18"/>
        <w:szCs w:val="28"/>
        <w:lang w:eastAsia="fr-FR"/>
      </w:rPr>
      <w:t xml:space="preserve"> Version : 0.1 | Date : 12/11/2025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5237E"/>
    <w:multiLevelType w:val="multilevel"/>
    <w:tmpl w:val="91141CB4"/>
    <w:styleLink w:val="WWNum14"/>
    <w:lvl w:ilvl="0">
      <w:numFmt w:val="bullet"/>
      <w:lvlText w:val=""/>
      <w:lvlJc w:val="left"/>
      <w:pPr>
        <w:ind w:left="720" w:hanging="360"/>
      </w:pPr>
      <w:rPr>
        <w:rFonts w:ascii="Symbol" w:eastAsia="Calibri" w:hAnsi="Symbol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B3C3950"/>
    <w:multiLevelType w:val="hybridMultilevel"/>
    <w:tmpl w:val="E67EFFA6"/>
    <w:lvl w:ilvl="0" w:tplc="B4D8435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B7A27"/>
    <w:multiLevelType w:val="multilevel"/>
    <w:tmpl w:val="12F49F22"/>
    <w:styleLink w:val="WWOutlineListStyle1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3" w15:restartNumberingAfterBreak="0">
    <w:nsid w:val="21685CE4"/>
    <w:multiLevelType w:val="multilevel"/>
    <w:tmpl w:val="CA4A3486"/>
    <w:styleLink w:val="WWNum4"/>
    <w:lvl w:ilvl="0">
      <w:numFmt w:val="bullet"/>
      <w:lvlText w:val="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239C6321"/>
    <w:multiLevelType w:val="multilevel"/>
    <w:tmpl w:val="4C7A73CE"/>
    <w:styleLink w:val="WWOutlineListStyle7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>
      <w:start w:val="1"/>
      <w:numFmt w:val="lowerLetter"/>
      <w:lvlText w:val=")"/>
      <w:lvlJc w:val="left"/>
      <w:pPr>
        <w:ind w:left="765" w:hanging="360"/>
      </w:pPr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5" w15:restartNumberingAfterBreak="0">
    <w:nsid w:val="2418692E"/>
    <w:multiLevelType w:val="multilevel"/>
    <w:tmpl w:val="CE460B12"/>
    <w:styleLink w:val="WWNum5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37EA5146"/>
    <w:multiLevelType w:val="multilevel"/>
    <w:tmpl w:val="4F1651C8"/>
    <w:styleLink w:val="WWOutlineListStyle9"/>
    <w:lvl w:ilvl="0">
      <w:start w:val="1"/>
      <w:numFmt w:val="decimal"/>
      <w:pStyle w:val="Titre1"/>
      <w:lvlText w:val="%1."/>
      <w:lvlJc w:val="left"/>
      <w:pPr>
        <w:ind w:left="720" w:hanging="360"/>
      </w:pPr>
      <w:rPr>
        <w:b w:val="0"/>
        <w:bCs/>
      </w:rPr>
    </w:lvl>
    <w:lvl w:ilvl="1">
      <w:start w:val="1"/>
      <w:numFmt w:val="lowerLetter"/>
      <w:pStyle w:val="Titre2"/>
      <w:lvlText w:val=")"/>
      <w:lvlJc w:val="left"/>
      <w:pPr>
        <w:ind w:left="765" w:hanging="360"/>
      </w:pPr>
    </w:lvl>
    <w:lvl w:ilvl="2">
      <w:start w:val="1"/>
      <w:numFmt w:val="none"/>
      <w:lvlText w:val="%3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7" w15:restartNumberingAfterBreak="0">
    <w:nsid w:val="3E2C4F3B"/>
    <w:multiLevelType w:val="multilevel"/>
    <w:tmpl w:val="7B24A438"/>
    <w:styleLink w:val="WWNum2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416C13FD"/>
    <w:multiLevelType w:val="multilevel"/>
    <w:tmpl w:val="25AC8664"/>
    <w:styleLink w:val="WWNum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49E478C7"/>
    <w:multiLevelType w:val="multilevel"/>
    <w:tmpl w:val="7198389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4C9071EF"/>
    <w:multiLevelType w:val="multilevel"/>
    <w:tmpl w:val="64ACAAB6"/>
    <w:styleLink w:val="WWOutlineListStyle4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>
      <w:start w:val="1"/>
      <w:numFmt w:val="lowerLetter"/>
      <w:lvlText w:val="."/>
      <w:lvlJc w:val="left"/>
      <w:pPr>
        <w:ind w:left="765" w:hanging="360"/>
      </w:pPr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1" w15:restartNumberingAfterBreak="0">
    <w:nsid w:val="4C9E05B5"/>
    <w:multiLevelType w:val="multilevel"/>
    <w:tmpl w:val="2CE010FC"/>
    <w:styleLink w:val="WWOutlineListStyle5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>
      <w:start w:val="1"/>
      <w:numFmt w:val="lowerLetter"/>
      <w:lvlText w:val=")"/>
      <w:lvlJc w:val="left"/>
      <w:pPr>
        <w:ind w:left="765" w:hanging="360"/>
      </w:pPr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2" w15:restartNumberingAfterBreak="0">
    <w:nsid w:val="54EC2FC0"/>
    <w:multiLevelType w:val="multilevel"/>
    <w:tmpl w:val="17F2023C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58700413"/>
    <w:multiLevelType w:val="multilevel"/>
    <w:tmpl w:val="DAEABB46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72631082"/>
    <w:multiLevelType w:val="multilevel"/>
    <w:tmpl w:val="EEA0F810"/>
    <w:styleLink w:val="WWOutlineListStyl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5" w15:restartNumberingAfterBreak="0">
    <w:nsid w:val="757D1EF5"/>
    <w:multiLevelType w:val="multilevel"/>
    <w:tmpl w:val="BA166528"/>
    <w:styleLink w:val="WWNum3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75BD1A1D"/>
    <w:multiLevelType w:val="hybridMultilevel"/>
    <w:tmpl w:val="F36AB7AC"/>
    <w:lvl w:ilvl="0" w:tplc="B4D8435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4E2F9C"/>
    <w:multiLevelType w:val="multilevel"/>
    <w:tmpl w:val="640CA0F2"/>
    <w:styleLink w:val="WWOutlineListStyle8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>
      <w:start w:val="1"/>
      <w:numFmt w:val="lowerLetter"/>
      <w:lvlText w:val=")"/>
      <w:lvlJc w:val="left"/>
      <w:pPr>
        <w:ind w:left="765" w:hanging="360"/>
      </w:pPr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8" w15:restartNumberingAfterBreak="0">
    <w:nsid w:val="77875424"/>
    <w:multiLevelType w:val="multilevel"/>
    <w:tmpl w:val="603EB8DC"/>
    <w:styleLink w:val="WWOutlineListStyle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9" w15:restartNumberingAfterBreak="0">
    <w:nsid w:val="78680D5F"/>
    <w:multiLevelType w:val="multilevel"/>
    <w:tmpl w:val="33F0EDE2"/>
    <w:styleLink w:val="WWOutlineListStyle6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>
      <w:start w:val="1"/>
      <w:numFmt w:val="lowerLetter"/>
      <w:lvlText w:val=")"/>
      <w:lvlJc w:val="left"/>
      <w:pPr>
        <w:ind w:left="765" w:hanging="360"/>
      </w:pPr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20" w15:restartNumberingAfterBreak="0">
    <w:nsid w:val="7A804E36"/>
    <w:multiLevelType w:val="multilevel"/>
    <w:tmpl w:val="49A0E822"/>
    <w:styleLink w:val="WWOutlineListStyle3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21" w15:restartNumberingAfterBreak="0">
    <w:nsid w:val="7EA67451"/>
    <w:multiLevelType w:val="multilevel"/>
    <w:tmpl w:val="29EED940"/>
    <w:styleLink w:val="WWNum1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652951833">
    <w:abstractNumId w:val="6"/>
  </w:num>
  <w:num w:numId="2" w16cid:durableId="185482985">
    <w:abstractNumId w:val="17"/>
  </w:num>
  <w:num w:numId="3" w16cid:durableId="510338203">
    <w:abstractNumId w:val="4"/>
  </w:num>
  <w:num w:numId="4" w16cid:durableId="1100224104">
    <w:abstractNumId w:val="19"/>
  </w:num>
  <w:num w:numId="5" w16cid:durableId="1907104767">
    <w:abstractNumId w:val="11"/>
  </w:num>
  <w:num w:numId="6" w16cid:durableId="1129785292">
    <w:abstractNumId w:val="10"/>
  </w:num>
  <w:num w:numId="7" w16cid:durableId="1855028752">
    <w:abstractNumId w:val="20"/>
  </w:num>
  <w:num w:numId="8" w16cid:durableId="995650650">
    <w:abstractNumId w:val="18"/>
  </w:num>
  <w:num w:numId="9" w16cid:durableId="1068457499">
    <w:abstractNumId w:val="2"/>
  </w:num>
  <w:num w:numId="10" w16cid:durableId="138040562">
    <w:abstractNumId w:val="14"/>
  </w:num>
  <w:num w:numId="11" w16cid:durableId="135151130">
    <w:abstractNumId w:val="21"/>
  </w:num>
  <w:num w:numId="12" w16cid:durableId="1338926416">
    <w:abstractNumId w:val="7"/>
  </w:num>
  <w:num w:numId="13" w16cid:durableId="319190551">
    <w:abstractNumId w:val="15"/>
  </w:num>
  <w:num w:numId="14" w16cid:durableId="888764791">
    <w:abstractNumId w:val="3"/>
  </w:num>
  <w:num w:numId="15" w16cid:durableId="253443237">
    <w:abstractNumId w:val="5"/>
  </w:num>
  <w:num w:numId="16" w16cid:durableId="587467235">
    <w:abstractNumId w:val="8"/>
  </w:num>
  <w:num w:numId="17" w16cid:durableId="1451049084">
    <w:abstractNumId w:val="0"/>
  </w:num>
  <w:num w:numId="18" w16cid:durableId="147135792">
    <w:abstractNumId w:val="13"/>
  </w:num>
  <w:num w:numId="19" w16cid:durableId="1664044388">
    <w:abstractNumId w:val="9"/>
  </w:num>
  <w:num w:numId="20" w16cid:durableId="96951164">
    <w:abstractNumId w:val="12"/>
  </w:num>
  <w:num w:numId="21" w16cid:durableId="1979609447">
    <w:abstractNumId w:val="16"/>
  </w:num>
  <w:num w:numId="22" w16cid:durableId="6127105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5D2"/>
    <w:rsid w:val="000D6BC2"/>
    <w:rsid w:val="0029497B"/>
    <w:rsid w:val="005126BB"/>
    <w:rsid w:val="00530737"/>
    <w:rsid w:val="008160A8"/>
    <w:rsid w:val="00C02C22"/>
    <w:rsid w:val="00CD333D"/>
    <w:rsid w:val="00DB6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FB16E"/>
  <w15:docId w15:val="{D698A1E2-DD7F-4D45-8C71-54870DFD1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ahoma"/>
        <w:sz w:val="22"/>
        <w:szCs w:val="22"/>
        <w:lang w:val="fr-FR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itre1">
    <w:name w:val="heading 1"/>
    <w:basedOn w:val="Normal"/>
    <w:next w:val="Normal"/>
    <w:uiPriority w:val="9"/>
    <w:qFormat/>
    <w:pPr>
      <w:keepNext/>
      <w:keepLines/>
      <w:numPr>
        <w:numId w:val="1"/>
      </w:numPr>
      <w:spacing w:before="240"/>
      <w:outlineLvl w:val="0"/>
    </w:pPr>
    <w:rPr>
      <w:rFonts w:eastAsia="Times New Roman" w:cs="Calibri"/>
      <w:sz w:val="28"/>
      <w:szCs w:val="28"/>
      <w:u w:val="single"/>
    </w:rPr>
  </w:style>
  <w:style w:type="paragraph" w:styleId="Titre2">
    <w:name w:val="heading 2"/>
    <w:basedOn w:val="Standard"/>
    <w:next w:val="Normal"/>
    <w:uiPriority w:val="9"/>
    <w:semiHidden/>
    <w:unhideWhenUsed/>
    <w:qFormat/>
    <w:pPr>
      <w:numPr>
        <w:ilvl w:val="1"/>
        <w:numId w:val="1"/>
      </w:numPr>
      <w:outlineLvl w:val="1"/>
    </w:p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40"/>
      <w:outlineLvl w:val="2"/>
    </w:pPr>
    <w:rPr>
      <w:rFonts w:ascii="Aptos Display" w:eastAsia="Times New Roman" w:hAnsi="Aptos Display" w:cs="Times New Roman"/>
      <w:color w:val="0A2F40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numbering" w:customStyle="1" w:styleId="WWOutlineListStyle9">
    <w:name w:val="WW_OutlineListStyle_9"/>
    <w:basedOn w:val="Aucuneliste"/>
    <w:pPr>
      <w:numPr>
        <w:numId w:val="1"/>
      </w:numPr>
    </w:pPr>
  </w:style>
  <w:style w:type="paragraph" w:styleId="TM2">
    <w:name w:val="toc 2"/>
    <w:basedOn w:val="Normal"/>
    <w:next w:val="Normal"/>
    <w:autoRedefine/>
    <w:pPr>
      <w:spacing w:after="100"/>
      <w:ind w:left="220"/>
    </w:pPr>
  </w:style>
  <w:style w:type="character" w:customStyle="1" w:styleId="Titre2Car">
    <w:name w:val="Titre 2 Car"/>
    <w:basedOn w:val="Policepardfaut"/>
  </w:style>
  <w:style w:type="paragraph" w:customStyle="1" w:styleId="Standard">
    <w:name w:val="Standard"/>
    <w:pPr>
      <w:widowControl/>
      <w:suppressAutoHyphens/>
      <w:spacing w:after="160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e">
    <w:name w:val="List"/>
    <w:basedOn w:val="Textbody"/>
    <w:rPr>
      <w:rFonts w:cs="Arial"/>
      <w:sz w:val="24"/>
    </w:rPr>
  </w:style>
  <w:style w:type="paragraph" w:styleId="Lgende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  <w:sz w:val="24"/>
    </w:rPr>
  </w:style>
  <w:style w:type="paragraph" w:styleId="Paragraphedeliste">
    <w:name w:val="List Paragraph"/>
    <w:basedOn w:val="Standard"/>
    <w:pPr>
      <w:ind w:left="720"/>
      <w:contextualSpacing/>
    </w:pPr>
  </w:style>
  <w:style w:type="paragraph" w:customStyle="1" w:styleId="HeaderandFooter">
    <w:name w:val="Header and Footer"/>
    <w:basedOn w:val="Standard"/>
  </w:style>
  <w:style w:type="paragraph" w:styleId="En-tte">
    <w:name w:val="header"/>
    <w:basedOn w:val="Standard"/>
    <w:pPr>
      <w:tabs>
        <w:tab w:val="center" w:pos="4536"/>
        <w:tab w:val="right" w:pos="9072"/>
      </w:tabs>
      <w:spacing w:after="0"/>
    </w:pPr>
  </w:style>
  <w:style w:type="paragraph" w:styleId="Pieddepage">
    <w:name w:val="footer"/>
    <w:basedOn w:val="Standard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</w:style>
  <w:style w:type="character" w:customStyle="1" w:styleId="PieddepageCar">
    <w:name w:val="Pied de page Car"/>
    <w:basedOn w:val="Policepardfaut"/>
  </w:style>
  <w:style w:type="character" w:customStyle="1" w:styleId="ListLabel1">
    <w:name w:val="ListLabel 1"/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</w:style>
  <w:style w:type="character" w:customStyle="1" w:styleId="ListLabel10">
    <w:name w:val="ListLabel 10"/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</w:style>
  <w:style w:type="character" w:customStyle="1" w:styleId="ListLabel13">
    <w:name w:val="ListLabel 13"/>
  </w:style>
  <w:style w:type="character" w:customStyle="1" w:styleId="ListLabel14">
    <w:name w:val="ListLabel 14"/>
    <w:rPr>
      <w:rFonts w:cs="Courier New"/>
    </w:rPr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  <w:rPr>
      <w:rFonts w:cs="Courier New"/>
    </w:rPr>
  </w:style>
  <w:style w:type="character" w:customStyle="1" w:styleId="ListLabel18">
    <w:name w:val="ListLabel 18"/>
  </w:style>
  <w:style w:type="character" w:customStyle="1" w:styleId="ListLabel19">
    <w:name w:val="ListLabel 19"/>
  </w:style>
  <w:style w:type="character" w:customStyle="1" w:styleId="ListLabel20">
    <w:name w:val="ListLabel 20"/>
    <w:rPr>
      <w:rFonts w:cs="Courier New"/>
    </w:rPr>
  </w:style>
  <w:style w:type="character" w:customStyle="1" w:styleId="ListLabel21">
    <w:name w:val="ListLabel 21"/>
  </w:style>
  <w:style w:type="character" w:customStyle="1" w:styleId="ListLabel22">
    <w:name w:val="ListLabel 22"/>
  </w:style>
  <w:style w:type="character" w:customStyle="1" w:styleId="ListLabel23">
    <w:name w:val="ListLabel 23"/>
    <w:rPr>
      <w:rFonts w:cs="Courier New"/>
    </w:rPr>
  </w:style>
  <w:style w:type="character" w:customStyle="1" w:styleId="ListLabel24">
    <w:name w:val="ListLabel 24"/>
  </w:style>
  <w:style w:type="character" w:customStyle="1" w:styleId="ListLabel25">
    <w:name w:val="ListLabel 25"/>
  </w:style>
  <w:style w:type="character" w:customStyle="1" w:styleId="ListLabel26">
    <w:name w:val="ListLabel 26"/>
    <w:rPr>
      <w:rFonts w:cs="Courier New"/>
    </w:rPr>
  </w:style>
  <w:style w:type="character" w:customStyle="1" w:styleId="ListLabel27">
    <w:name w:val="ListLabel 27"/>
  </w:style>
  <w:style w:type="character" w:customStyle="1" w:styleId="ListLabel28">
    <w:name w:val="ListLabel 28"/>
  </w:style>
  <w:style w:type="character" w:customStyle="1" w:styleId="ListLabel29">
    <w:name w:val="ListLabel 29"/>
    <w:rPr>
      <w:rFonts w:cs="Courier New"/>
    </w:rPr>
  </w:style>
  <w:style w:type="character" w:customStyle="1" w:styleId="ListLabel30">
    <w:name w:val="ListLabel 30"/>
  </w:style>
  <w:style w:type="character" w:customStyle="1" w:styleId="ListLabel31">
    <w:name w:val="ListLabel 31"/>
  </w:style>
  <w:style w:type="character" w:customStyle="1" w:styleId="ListLabel32">
    <w:name w:val="ListLabel 32"/>
    <w:rPr>
      <w:rFonts w:cs="Courier New"/>
    </w:rPr>
  </w:style>
  <w:style w:type="character" w:customStyle="1" w:styleId="ListLabel33">
    <w:name w:val="ListLabel 33"/>
  </w:style>
  <w:style w:type="character" w:customStyle="1" w:styleId="ListLabel34">
    <w:name w:val="ListLabel 34"/>
  </w:style>
  <w:style w:type="character" w:customStyle="1" w:styleId="ListLabel35">
    <w:name w:val="ListLabel 35"/>
    <w:rPr>
      <w:rFonts w:cs="Courier New"/>
    </w:rPr>
  </w:style>
  <w:style w:type="character" w:customStyle="1" w:styleId="ListLabel36">
    <w:name w:val="ListLabel 36"/>
  </w:style>
  <w:style w:type="character" w:customStyle="1" w:styleId="ListLabel37">
    <w:name w:val="ListLabel 37"/>
  </w:style>
  <w:style w:type="character" w:customStyle="1" w:styleId="ListLabel38">
    <w:name w:val="ListLabel 38"/>
    <w:rPr>
      <w:rFonts w:cs="Courier New"/>
    </w:rPr>
  </w:style>
  <w:style w:type="character" w:customStyle="1" w:styleId="ListLabel39">
    <w:name w:val="ListLabel 39"/>
  </w:style>
  <w:style w:type="character" w:customStyle="1" w:styleId="ListLabel40">
    <w:name w:val="ListLabel 40"/>
  </w:style>
  <w:style w:type="character" w:customStyle="1" w:styleId="ListLabel41">
    <w:name w:val="ListLabel 41"/>
    <w:rPr>
      <w:rFonts w:cs="Courier New"/>
    </w:rPr>
  </w:style>
  <w:style w:type="character" w:customStyle="1" w:styleId="ListLabel42">
    <w:name w:val="ListLabel 42"/>
  </w:style>
  <w:style w:type="character" w:customStyle="1" w:styleId="ListLabel43">
    <w:name w:val="ListLabel 43"/>
  </w:style>
  <w:style w:type="character" w:customStyle="1" w:styleId="ListLabel44">
    <w:name w:val="ListLabel 44"/>
    <w:rPr>
      <w:rFonts w:cs="Courier New"/>
    </w:rPr>
  </w:style>
  <w:style w:type="character" w:customStyle="1" w:styleId="ListLabel45">
    <w:name w:val="ListLabel 45"/>
  </w:style>
  <w:style w:type="character" w:customStyle="1" w:styleId="ListLabel46">
    <w:name w:val="ListLabel 46"/>
  </w:style>
  <w:style w:type="character" w:customStyle="1" w:styleId="ListLabel47">
    <w:name w:val="ListLabel 47"/>
    <w:rPr>
      <w:rFonts w:cs="Courier New"/>
    </w:rPr>
  </w:style>
  <w:style w:type="character" w:customStyle="1" w:styleId="ListLabel48">
    <w:name w:val="ListLabel 48"/>
  </w:style>
  <w:style w:type="character" w:customStyle="1" w:styleId="ListLabel49">
    <w:name w:val="ListLabel 49"/>
  </w:style>
  <w:style w:type="character" w:customStyle="1" w:styleId="ListLabel50">
    <w:name w:val="ListLabel 50"/>
    <w:rPr>
      <w:rFonts w:cs="Courier New"/>
    </w:rPr>
  </w:style>
  <w:style w:type="character" w:customStyle="1" w:styleId="ListLabel51">
    <w:name w:val="ListLabel 51"/>
  </w:style>
  <w:style w:type="character" w:customStyle="1" w:styleId="ListLabel52">
    <w:name w:val="ListLabel 52"/>
  </w:style>
  <w:style w:type="character" w:customStyle="1" w:styleId="ListLabel53">
    <w:name w:val="ListLabel 53"/>
    <w:rPr>
      <w:rFonts w:cs="Courier New"/>
    </w:rPr>
  </w:style>
  <w:style w:type="character" w:customStyle="1" w:styleId="ListLabel54">
    <w:name w:val="ListLabel 54"/>
  </w:style>
  <w:style w:type="character" w:customStyle="1" w:styleId="ListLabel118">
    <w:name w:val="ListLabel 118"/>
    <w:rPr>
      <w:rFonts w:eastAsia="Calibri" w:cs="Calibri"/>
    </w:rPr>
  </w:style>
  <w:style w:type="character" w:customStyle="1" w:styleId="ListLabel119">
    <w:name w:val="ListLabel 119"/>
    <w:rPr>
      <w:rFonts w:cs="Courier New"/>
    </w:rPr>
  </w:style>
  <w:style w:type="character" w:customStyle="1" w:styleId="ListLabel120">
    <w:name w:val="ListLabel 120"/>
  </w:style>
  <w:style w:type="character" w:customStyle="1" w:styleId="ListLabel121">
    <w:name w:val="ListLabel 121"/>
  </w:style>
  <w:style w:type="character" w:customStyle="1" w:styleId="ListLabel122">
    <w:name w:val="ListLabel 122"/>
    <w:rPr>
      <w:rFonts w:cs="Courier New"/>
    </w:rPr>
  </w:style>
  <w:style w:type="character" w:customStyle="1" w:styleId="ListLabel123">
    <w:name w:val="ListLabel 123"/>
  </w:style>
  <w:style w:type="character" w:customStyle="1" w:styleId="ListLabel124">
    <w:name w:val="ListLabel 124"/>
  </w:style>
  <w:style w:type="character" w:customStyle="1" w:styleId="ListLabel125">
    <w:name w:val="ListLabel 125"/>
    <w:rPr>
      <w:rFonts w:cs="Courier New"/>
    </w:rPr>
  </w:style>
  <w:style w:type="character" w:customStyle="1" w:styleId="ListLabel126">
    <w:name w:val="ListLabel 126"/>
  </w:style>
  <w:style w:type="character" w:customStyle="1" w:styleId="BulletSymbols">
    <w:name w:val="Bullet Symbols"/>
    <w:rPr>
      <w:rFonts w:ascii="Calibri" w:eastAsia="OpenSymbol" w:hAnsi="Calibri" w:cs="OpenSymbol"/>
    </w:rPr>
  </w:style>
  <w:style w:type="character" w:customStyle="1" w:styleId="StrongEmphasis">
    <w:name w:val="Strong Emphasis"/>
    <w:rPr>
      <w:b/>
      <w:bCs/>
    </w:rPr>
  </w:style>
  <w:style w:type="character" w:customStyle="1" w:styleId="Titre1Car">
    <w:name w:val="Titre 1 Car"/>
    <w:basedOn w:val="Policepardfaut"/>
    <w:rPr>
      <w:rFonts w:eastAsia="Times New Roman" w:cs="Calibri"/>
      <w:sz w:val="28"/>
      <w:szCs w:val="28"/>
      <w:u w:val="single"/>
    </w:rPr>
  </w:style>
  <w:style w:type="paragraph" w:styleId="En-ttedetabledesmatires">
    <w:name w:val="TOC Heading"/>
    <w:basedOn w:val="Titre1"/>
    <w:next w:val="Normal"/>
    <w:pPr>
      <w:widowControl/>
      <w:suppressAutoHyphens w:val="0"/>
      <w:textAlignment w:val="auto"/>
    </w:pPr>
    <w:rPr>
      <w:rFonts w:ascii="Aptos Display" w:hAnsi="Aptos Display" w:cs="Times New Roman"/>
      <w:color w:val="0F4761"/>
      <w:sz w:val="32"/>
      <w:szCs w:val="32"/>
      <w:u w:val="none"/>
      <w:lang w:eastAsia="fr-FR"/>
    </w:rPr>
  </w:style>
  <w:style w:type="paragraph" w:styleId="TM1">
    <w:name w:val="toc 1"/>
    <w:basedOn w:val="Normal"/>
    <w:next w:val="Normal"/>
    <w:autoRedefine/>
    <w:uiPriority w:val="39"/>
    <w:pPr>
      <w:spacing w:after="100"/>
    </w:pPr>
  </w:style>
  <w:style w:type="character" w:styleId="Lienhypertexte">
    <w:name w:val="Hyperlink"/>
    <w:basedOn w:val="Policepardfaut"/>
    <w:uiPriority w:val="99"/>
    <w:rPr>
      <w:color w:val="467886"/>
      <w:u w:val="single"/>
    </w:rPr>
  </w:style>
  <w:style w:type="character" w:styleId="Mentionnonrsolue">
    <w:name w:val="Unresolved Mention"/>
    <w:basedOn w:val="Policepardfaut"/>
    <w:rPr>
      <w:color w:val="605E5C"/>
      <w:shd w:val="clear" w:color="auto" w:fill="E1DFDD"/>
    </w:rPr>
  </w:style>
  <w:style w:type="character" w:styleId="lev">
    <w:name w:val="Strong"/>
    <w:basedOn w:val="Policepardfaut"/>
    <w:rPr>
      <w:b/>
      <w:bCs/>
    </w:rPr>
  </w:style>
  <w:style w:type="paragraph" w:styleId="Titre">
    <w:name w:val="Title"/>
    <w:basedOn w:val="Normal"/>
    <w:next w:val="Normal"/>
    <w:uiPriority w:val="10"/>
    <w:qFormat/>
    <w:pPr>
      <w:contextualSpacing/>
    </w:pPr>
    <w:rPr>
      <w:rFonts w:eastAsia="Times New Roman" w:cs="Times New Roman"/>
      <w:spacing w:val="-10"/>
      <w:kern w:val="3"/>
      <w:sz w:val="40"/>
      <w:szCs w:val="56"/>
    </w:rPr>
  </w:style>
  <w:style w:type="character" w:customStyle="1" w:styleId="TitreCar">
    <w:name w:val="Titre Car"/>
    <w:basedOn w:val="Policepardfaut"/>
    <w:rPr>
      <w:rFonts w:eastAsia="Times New Roman" w:cs="Times New Roman"/>
      <w:spacing w:val="-10"/>
      <w:kern w:val="3"/>
      <w:sz w:val="40"/>
      <w:szCs w:val="56"/>
    </w:rPr>
  </w:style>
  <w:style w:type="character" w:customStyle="1" w:styleId="Titre3Car">
    <w:name w:val="Titre 3 Car"/>
    <w:basedOn w:val="Policepardfaut"/>
    <w:rPr>
      <w:rFonts w:ascii="Aptos Display" w:eastAsia="Times New Roman" w:hAnsi="Aptos Display" w:cs="Times New Roman"/>
      <w:color w:val="0A2F40"/>
      <w:sz w:val="24"/>
      <w:szCs w:val="24"/>
    </w:rPr>
  </w:style>
  <w:style w:type="numbering" w:customStyle="1" w:styleId="WWOutlineListStyle8">
    <w:name w:val="WW_OutlineListStyle_8"/>
    <w:basedOn w:val="Aucuneliste"/>
    <w:pPr>
      <w:numPr>
        <w:numId w:val="2"/>
      </w:numPr>
    </w:pPr>
  </w:style>
  <w:style w:type="numbering" w:customStyle="1" w:styleId="WWOutlineListStyle7">
    <w:name w:val="WW_OutlineListStyle_7"/>
    <w:basedOn w:val="Aucuneliste"/>
    <w:pPr>
      <w:numPr>
        <w:numId w:val="3"/>
      </w:numPr>
    </w:pPr>
  </w:style>
  <w:style w:type="numbering" w:customStyle="1" w:styleId="WWOutlineListStyle6">
    <w:name w:val="WW_OutlineListStyle_6"/>
    <w:basedOn w:val="Aucuneliste"/>
    <w:pPr>
      <w:numPr>
        <w:numId w:val="4"/>
      </w:numPr>
    </w:pPr>
  </w:style>
  <w:style w:type="numbering" w:customStyle="1" w:styleId="WWOutlineListStyle5">
    <w:name w:val="WW_OutlineListStyle_5"/>
    <w:basedOn w:val="Aucuneliste"/>
    <w:pPr>
      <w:numPr>
        <w:numId w:val="5"/>
      </w:numPr>
    </w:pPr>
  </w:style>
  <w:style w:type="numbering" w:customStyle="1" w:styleId="WWOutlineListStyle4">
    <w:name w:val="WW_OutlineListStyle_4"/>
    <w:basedOn w:val="Aucuneliste"/>
    <w:pPr>
      <w:numPr>
        <w:numId w:val="6"/>
      </w:numPr>
    </w:pPr>
  </w:style>
  <w:style w:type="numbering" w:customStyle="1" w:styleId="WWOutlineListStyle3">
    <w:name w:val="WW_OutlineListStyle_3"/>
    <w:basedOn w:val="Aucuneliste"/>
    <w:pPr>
      <w:numPr>
        <w:numId w:val="7"/>
      </w:numPr>
    </w:pPr>
  </w:style>
  <w:style w:type="numbering" w:customStyle="1" w:styleId="WWOutlineListStyle2">
    <w:name w:val="WW_OutlineListStyle_2"/>
    <w:basedOn w:val="Aucuneliste"/>
    <w:pPr>
      <w:numPr>
        <w:numId w:val="8"/>
      </w:numPr>
    </w:pPr>
  </w:style>
  <w:style w:type="numbering" w:customStyle="1" w:styleId="WWOutlineListStyle1">
    <w:name w:val="WW_OutlineListStyle_1"/>
    <w:basedOn w:val="Aucuneliste"/>
    <w:pPr>
      <w:numPr>
        <w:numId w:val="9"/>
      </w:numPr>
    </w:pPr>
  </w:style>
  <w:style w:type="numbering" w:customStyle="1" w:styleId="WWOutlineListStyle">
    <w:name w:val="WW_OutlineListStyle"/>
    <w:basedOn w:val="Aucuneliste"/>
    <w:pPr>
      <w:numPr>
        <w:numId w:val="10"/>
      </w:numPr>
    </w:pPr>
  </w:style>
  <w:style w:type="numbering" w:customStyle="1" w:styleId="WWNum1">
    <w:name w:val="WWNum1"/>
    <w:basedOn w:val="Aucuneliste"/>
    <w:pPr>
      <w:numPr>
        <w:numId w:val="11"/>
      </w:numPr>
    </w:pPr>
  </w:style>
  <w:style w:type="numbering" w:customStyle="1" w:styleId="WWNum2">
    <w:name w:val="WWNum2"/>
    <w:basedOn w:val="Aucuneliste"/>
    <w:pPr>
      <w:numPr>
        <w:numId w:val="12"/>
      </w:numPr>
    </w:pPr>
  </w:style>
  <w:style w:type="numbering" w:customStyle="1" w:styleId="WWNum3">
    <w:name w:val="WWNum3"/>
    <w:basedOn w:val="Aucuneliste"/>
    <w:pPr>
      <w:numPr>
        <w:numId w:val="13"/>
      </w:numPr>
    </w:pPr>
  </w:style>
  <w:style w:type="numbering" w:customStyle="1" w:styleId="WWNum4">
    <w:name w:val="WWNum4"/>
    <w:basedOn w:val="Aucuneliste"/>
    <w:pPr>
      <w:numPr>
        <w:numId w:val="14"/>
      </w:numPr>
    </w:pPr>
  </w:style>
  <w:style w:type="numbering" w:customStyle="1" w:styleId="WWNum5">
    <w:name w:val="WWNum5"/>
    <w:basedOn w:val="Aucuneliste"/>
    <w:pPr>
      <w:numPr>
        <w:numId w:val="15"/>
      </w:numPr>
    </w:pPr>
  </w:style>
  <w:style w:type="numbering" w:customStyle="1" w:styleId="WWNum6">
    <w:name w:val="WWNum6"/>
    <w:basedOn w:val="Aucuneliste"/>
    <w:pPr>
      <w:numPr>
        <w:numId w:val="16"/>
      </w:numPr>
    </w:pPr>
  </w:style>
  <w:style w:type="numbering" w:customStyle="1" w:styleId="WWNum14">
    <w:name w:val="WWNum14"/>
    <w:basedOn w:val="Aucuneliste"/>
    <w:pPr>
      <w:numPr>
        <w:numId w:val="1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566</Words>
  <Characters>3116</Characters>
  <Application>Microsoft Office Word</Application>
  <DocSecurity>0</DocSecurity>
  <Lines>25</Lines>
  <Paragraphs>7</Paragraphs>
  <ScaleCrop>false</ScaleCrop>
  <Company/>
  <LinksUpToDate>false</LinksUpToDate>
  <CharactersWithSpaces>3675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Kiosque SSO type 3</dc:creator>
  <cp:lastModifiedBy>Celia PIRES</cp:lastModifiedBy>
  <cp:revision>3</cp:revision>
  <cp:lastPrinted>2025-10-28T12:23:00Z</cp:lastPrinted>
  <dcterms:created xsi:type="dcterms:W3CDTF">2025-11-19T12:14:00Z</dcterms:created>
  <dcterms:modified xsi:type="dcterms:W3CDTF">2025-11-19T12:15:00Z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CHRU</vt:lpwstr>
  </property>
</Properties>
</file>