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A0" w:firstRow="1" w:lastRow="0" w:firstColumn="1" w:lastColumn="0" w:noHBand="0" w:noVBand="0"/>
      </w:tblPr>
      <w:tblGrid>
        <w:gridCol w:w="1858"/>
        <w:gridCol w:w="235"/>
        <w:gridCol w:w="2857"/>
        <w:gridCol w:w="2388"/>
        <w:gridCol w:w="125"/>
        <w:gridCol w:w="2377"/>
        <w:gridCol w:w="225"/>
      </w:tblGrid>
      <w:tr w:rsidR="00BB6362" w:rsidRPr="000B5FE1" w14:paraId="304F99D9" w14:textId="77777777" w:rsidTr="001D4827">
        <w:trPr>
          <w:gridAfter w:val="1"/>
          <w:wAfter w:w="225" w:type="dxa"/>
        </w:trPr>
        <w:tc>
          <w:tcPr>
            <w:tcW w:w="4950" w:type="dxa"/>
            <w:gridSpan w:val="3"/>
          </w:tcPr>
          <w:p w14:paraId="78CC69BC" w14:textId="77777777" w:rsidR="00BB6362" w:rsidRPr="000B5FE1" w:rsidRDefault="00BB6362" w:rsidP="000B5FE1">
            <w:pPr>
              <w:spacing w:after="0"/>
              <w:rPr>
                <w:rFonts w:ascii="Arial" w:hAnsi="Arial"/>
                <w:sz w:val="20"/>
                <w:lang w:val="en-GB"/>
              </w:rPr>
            </w:pPr>
          </w:p>
        </w:tc>
        <w:tc>
          <w:tcPr>
            <w:tcW w:w="4890" w:type="dxa"/>
            <w:gridSpan w:val="3"/>
          </w:tcPr>
          <w:p w14:paraId="55015CBD" w14:textId="5C8DA095" w:rsidR="00BB6362" w:rsidRPr="000B5FE1" w:rsidRDefault="00BB6362" w:rsidP="000B5FE1">
            <w:pPr>
              <w:spacing w:after="0"/>
              <w:rPr>
                <w:rFonts w:ascii="Arial" w:hAnsi="Arial"/>
                <w:sz w:val="20"/>
                <w:lang w:val="en-GB"/>
              </w:rPr>
            </w:pPr>
          </w:p>
        </w:tc>
      </w:tr>
      <w:tr w:rsidR="00BB6362" w:rsidRPr="00FC05BB" w14:paraId="378141B6" w14:textId="77777777" w:rsidTr="001D4827">
        <w:tc>
          <w:tcPr>
            <w:tcW w:w="7338" w:type="dxa"/>
            <w:gridSpan w:val="4"/>
          </w:tcPr>
          <w:p w14:paraId="78CDF5D7" w14:textId="77777777" w:rsidR="00BB6362" w:rsidRPr="00FC05BB" w:rsidRDefault="00BB6362" w:rsidP="000B5FE1">
            <w:pPr>
              <w:spacing w:after="0"/>
              <w:rPr>
                <w:rFonts w:ascii="Objektiv Mk1" w:hAnsi="Objektiv Mk1" w:cs="Objektiv Mk1"/>
                <w:sz w:val="60"/>
                <w:szCs w:val="60"/>
                <w:lang w:val="en-GB"/>
              </w:rPr>
            </w:pPr>
            <w:r w:rsidRPr="00FC05BB">
              <w:rPr>
                <w:rFonts w:ascii="Objektiv Mk1" w:hAnsi="Objektiv Mk1" w:cs="Objektiv Mk1"/>
                <w:sz w:val="60"/>
                <w:szCs w:val="60"/>
                <w:lang w:val="en-GB"/>
              </w:rPr>
              <w:t>Role Profile</w:t>
            </w:r>
          </w:p>
          <w:p w14:paraId="105D3B69" w14:textId="76FA9D67" w:rsidR="00BB6362" w:rsidRPr="00FC05BB" w:rsidRDefault="005745AC" w:rsidP="000B5FE1">
            <w:pPr>
              <w:spacing w:after="0"/>
              <w:rPr>
                <w:rFonts w:ascii="Objektiv Mk1" w:hAnsi="Objektiv Mk1" w:cs="Objektiv Mk1"/>
                <w:sz w:val="40"/>
                <w:szCs w:val="40"/>
                <w:lang w:val="en-GB"/>
              </w:rPr>
            </w:pPr>
            <w:r>
              <w:rPr>
                <w:rFonts w:ascii="Objektiv Mk1" w:hAnsi="Objektiv Mk1" w:cs="Objektiv Mk1"/>
                <w:sz w:val="40"/>
                <w:szCs w:val="40"/>
                <w:lang w:val="en-GB"/>
              </w:rPr>
              <w:t>Head of Finance</w:t>
            </w:r>
          </w:p>
          <w:p w14:paraId="63BCD9D3" w14:textId="77777777" w:rsidR="00BB6362" w:rsidRPr="00FC05BB" w:rsidRDefault="00BB6362" w:rsidP="00EC7DD5">
            <w:pPr>
              <w:spacing w:after="0"/>
              <w:rPr>
                <w:rFonts w:ascii="Objektiv Mk1" w:hAnsi="Objektiv Mk1" w:cs="Objektiv Mk1"/>
                <w:color w:val="FF0000"/>
                <w:sz w:val="20"/>
                <w:lang w:val="en-GB"/>
              </w:rPr>
            </w:pPr>
          </w:p>
        </w:tc>
        <w:tc>
          <w:tcPr>
            <w:tcW w:w="2727" w:type="dxa"/>
            <w:gridSpan w:val="3"/>
          </w:tcPr>
          <w:p w14:paraId="5EFD53B5" w14:textId="77777777" w:rsidR="00BB6362" w:rsidRPr="00FC05BB" w:rsidRDefault="00BB6362" w:rsidP="000B5FE1">
            <w:pPr>
              <w:spacing w:after="0"/>
              <w:rPr>
                <w:rFonts w:ascii="Objektiv Mk1" w:hAnsi="Objektiv Mk1" w:cs="Objektiv Mk1"/>
                <w:sz w:val="20"/>
                <w:lang w:val="en-GB"/>
              </w:rPr>
            </w:pPr>
          </w:p>
        </w:tc>
      </w:tr>
      <w:tr w:rsidR="00BB6362" w:rsidRPr="00FC05BB" w14:paraId="7593CBD5" w14:textId="77777777" w:rsidTr="001D4827">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74C2BFBA" w14:textId="77777777" w:rsidR="00BB6362" w:rsidRPr="00FC05BB" w:rsidRDefault="00BB6362" w:rsidP="000B5FE1">
            <w:pPr>
              <w:spacing w:after="0"/>
              <w:rPr>
                <w:rFonts w:ascii="Objektiv Mk1" w:hAnsi="Objektiv Mk1" w:cs="Objektiv Mk1"/>
                <w:sz w:val="20"/>
                <w:lang w:val="en-GB"/>
              </w:rPr>
            </w:pPr>
            <w:r w:rsidRPr="00FC05BB">
              <w:rPr>
                <w:rFonts w:ascii="Objektiv Mk1" w:hAnsi="Objektiv Mk1" w:cs="Objektiv Mk1"/>
                <w:sz w:val="20"/>
                <w:lang w:val="en-GB"/>
              </w:rPr>
              <w:t>Role Title :</w:t>
            </w:r>
          </w:p>
        </w:tc>
        <w:tc>
          <w:tcPr>
            <w:tcW w:w="235" w:type="dxa"/>
            <w:tcBorders>
              <w:left w:val="single" w:sz="4" w:space="0" w:color="auto"/>
            </w:tcBorders>
          </w:tcPr>
          <w:p w14:paraId="6E422FE3" w14:textId="77777777" w:rsidR="00BB6362" w:rsidRPr="00FC05BB" w:rsidRDefault="00BB6362" w:rsidP="000B5FE1">
            <w:pPr>
              <w:spacing w:after="0"/>
              <w:rPr>
                <w:rFonts w:ascii="Objektiv Mk1" w:hAnsi="Objektiv Mk1" w:cs="Objektiv Mk1"/>
                <w:sz w:val="20"/>
                <w:lang w:val="en-GB"/>
              </w:rPr>
            </w:pPr>
          </w:p>
        </w:tc>
        <w:tc>
          <w:tcPr>
            <w:tcW w:w="7747" w:type="dxa"/>
            <w:gridSpan w:val="4"/>
          </w:tcPr>
          <w:p w14:paraId="7C341843" w14:textId="01855F43" w:rsidR="00BB6362" w:rsidRPr="00FC05BB" w:rsidRDefault="005745AC" w:rsidP="00B745E7">
            <w:pPr>
              <w:spacing w:after="0"/>
              <w:rPr>
                <w:rFonts w:ascii="Objektiv Mk1" w:hAnsi="Objektiv Mk1" w:cs="Objektiv Mk1"/>
                <w:lang w:val="en-GB"/>
              </w:rPr>
            </w:pPr>
            <w:r>
              <w:rPr>
                <w:rFonts w:ascii="Objektiv Mk1" w:hAnsi="Objektiv Mk1" w:cs="Objektiv Mk1"/>
                <w:lang w:val="en-GB"/>
              </w:rPr>
              <w:t>Head of Finance</w:t>
            </w:r>
            <w:r w:rsidR="00EC7DD5" w:rsidRPr="00FC05BB">
              <w:rPr>
                <w:rFonts w:ascii="Objektiv Mk1" w:hAnsi="Objektiv Mk1" w:cs="Objektiv Mk1"/>
                <w:lang w:val="en-GB"/>
              </w:rPr>
              <w:t xml:space="preserve"> </w:t>
            </w:r>
          </w:p>
        </w:tc>
      </w:tr>
      <w:tr w:rsidR="00BB6362" w:rsidRPr="00FC05BB" w14:paraId="3D3A98C8" w14:textId="77777777" w:rsidTr="001D4827">
        <w:trPr>
          <w:gridAfter w:val="2"/>
          <w:wAfter w:w="2602" w:type="dxa"/>
        </w:trPr>
        <w:tc>
          <w:tcPr>
            <w:tcW w:w="7463" w:type="dxa"/>
            <w:gridSpan w:val="5"/>
          </w:tcPr>
          <w:p w14:paraId="365A31F0" w14:textId="77777777" w:rsidR="00BB6362" w:rsidRPr="00FC05BB" w:rsidRDefault="00BB6362" w:rsidP="000B5FE1">
            <w:pPr>
              <w:spacing w:after="0"/>
              <w:rPr>
                <w:rFonts w:ascii="Objektiv Mk1" w:hAnsi="Objektiv Mk1" w:cs="Objektiv Mk1"/>
                <w:sz w:val="20"/>
                <w:lang w:val="en-GB"/>
              </w:rPr>
            </w:pPr>
          </w:p>
        </w:tc>
      </w:tr>
      <w:tr w:rsidR="00BB6362" w:rsidRPr="00FC05BB" w14:paraId="4F293F95" w14:textId="77777777" w:rsidTr="001D4827">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0C040D45" w14:textId="77777777" w:rsidR="00BB6362" w:rsidRPr="00FC05BB" w:rsidRDefault="00BB6362" w:rsidP="000B5FE1">
            <w:pPr>
              <w:spacing w:after="0"/>
              <w:rPr>
                <w:rFonts w:ascii="Objektiv Mk1" w:hAnsi="Objektiv Mk1" w:cs="Objektiv Mk1"/>
                <w:b/>
                <w:sz w:val="20"/>
                <w:lang w:val="en-GB"/>
              </w:rPr>
            </w:pPr>
            <w:r w:rsidRPr="00FC05BB">
              <w:rPr>
                <w:rFonts w:ascii="Objektiv Mk1" w:hAnsi="Objektiv Mk1" w:cs="Objektiv Mk1"/>
                <w:sz w:val="20"/>
                <w:lang w:val="en-GB"/>
              </w:rPr>
              <w:t>Hours of Work:</w:t>
            </w:r>
          </w:p>
        </w:tc>
        <w:tc>
          <w:tcPr>
            <w:tcW w:w="235" w:type="dxa"/>
            <w:tcBorders>
              <w:left w:val="single" w:sz="4" w:space="0" w:color="auto"/>
            </w:tcBorders>
          </w:tcPr>
          <w:p w14:paraId="127DD707" w14:textId="77777777" w:rsidR="00BB6362" w:rsidRPr="00FC05BB" w:rsidRDefault="00BB6362" w:rsidP="000B5FE1">
            <w:pPr>
              <w:spacing w:after="0"/>
              <w:rPr>
                <w:rFonts w:ascii="Objektiv Mk1" w:hAnsi="Objektiv Mk1" w:cs="Objektiv Mk1"/>
                <w:sz w:val="20"/>
                <w:lang w:val="en-GB"/>
              </w:rPr>
            </w:pPr>
          </w:p>
        </w:tc>
        <w:tc>
          <w:tcPr>
            <w:tcW w:w="7747" w:type="dxa"/>
            <w:gridSpan w:val="4"/>
          </w:tcPr>
          <w:p w14:paraId="00AEDB8C" w14:textId="5820E4C4" w:rsidR="00BB6362" w:rsidRPr="00FC05BB" w:rsidRDefault="005745AC" w:rsidP="000B5FE1">
            <w:pPr>
              <w:spacing w:after="0"/>
              <w:jc w:val="both"/>
              <w:rPr>
                <w:rFonts w:ascii="Objektiv Mk1" w:hAnsi="Objektiv Mk1" w:cs="Objektiv Mk1"/>
                <w:sz w:val="20"/>
                <w:szCs w:val="20"/>
              </w:rPr>
            </w:pPr>
            <w:r>
              <w:rPr>
                <w:rFonts w:ascii="Objektiv Mk1" w:hAnsi="Objektiv Mk1" w:cs="Objektiv Mk1"/>
                <w:sz w:val="20"/>
                <w:lang w:val="en-GB"/>
              </w:rPr>
              <w:t>3</w:t>
            </w:r>
            <w:r w:rsidR="00D14671">
              <w:rPr>
                <w:rFonts w:ascii="Objektiv Mk1" w:hAnsi="Objektiv Mk1" w:cs="Objektiv Mk1"/>
                <w:sz w:val="20"/>
                <w:lang w:val="en-GB"/>
              </w:rPr>
              <w:t xml:space="preserve">5 </w:t>
            </w:r>
            <w:r>
              <w:rPr>
                <w:rFonts w:ascii="Objektiv Mk1" w:hAnsi="Objektiv Mk1" w:cs="Objektiv Mk1"/>
                <w:sz w:val="20"/>
                <w:lang w:val="en-GB"/>
              </w:rPr>
              <w:t>Hours per Week</w:t>
            </w:r>
          </w:p>
        </w:tc>
      </w:tr>
      <w:tr w:rsidR="00BB6362" w:rsidRPr="00FC05BB" w14:paraId="6D5B823F" w14:textId="77777777" w:rsidTr="001D4827">
        <w:trPr>
          <w:gridAfter w:val="1"/>
          <w:wAfter w:w="225" w:type="dxa"/>
        </w:trPr>
        <w:tc>
          <w:tcPr>
            <w:tcW w:w="1858" w:type="dxa"/>
            <w:tcBorders>
              <w:top w:val="single" w:sz="4" w:space="0" w:color="auto"/>
              <w:bottom w:val="single" w:sz="4" w:space="0" w:color="auto"/>
            </w:tcBorders>
          </w:tcPr>
          <w:p w14:paraId="7C791A08" w14:textId="77777777" w:rsidR="00BB6362" w:rsidRPr="00FC05BB" w:rsidRDefault="00BB6362" w:rsidP="000B5FE1">
            <w:pPr>
              <w:spacing w:after="0"/>
              <w:rPr>
                <w:rFonts w:ascii="Objektiv Mk1" w:hAnsi="Objektiv Mk1" w:cs="Objektiv Mk1"/>
                <w:b/>
                <w:sz w:val="20"/>
                <w:lang w:val="en-GB"/>
              </w:rPr>
            </w:pPr>
          </w:p>
        </w:tc>
        <w:tc>
          <w:tcPr>
            <w:tcW w:w="235" w:type="dxa"/>
            <w:tcBorders>
              <w:left w:val="nil"/>
            </w:tcBorders>
          </w:tcPr>
          <w:p w14:paraId="4CE8A795" w14:textId="77777777" w:rsidR="00BB6362" w:rsidRPr="00FC05BB" w:rsidRDefault="00BB6362" w:rsidP="000B5FE1">
            <w:pPr>
              <w:spacing w:after="0"/>
              <w:rPr>
                <w:rFonts w:ascii="Objektiv Mk1" w:hAnsi="Objektiv Mk1" w:cs="Objektiv Mk1"/>
                <w:sz w:val="20"/>
                <w:lang w:val="en-GB"/>
              </w:rPr>
            </w:pPr>
          </w:p>
        </w:tc>
        <w:tc>
          <w:tcPr>
            <w:tcW w:w="7747" w:type="dxa"/>
            <w:gridSpan w:val="4"/>
          </w:tcPr>
          <w:p w14:paraId="1471D094" w14:textId="77777777" w:rsidR="00BB6362" w:rsidRPr="00FC05BB" w:rsidRDefault="00BB6362" w:rsidP="000B5FE1">
            <w:pPr>
              <w:spacing w:after="0"/>
              <w:jc w:val="both"/>
              <w:rPr>
                <w:rFonts w:ascii="Objektiv Mk1" w:hAnsi="Objektiv Mk1" w:cs="Objektiv Mk1"/>
                <w:sz w:val="20"/>
                <w:szCs w:val="20"/>
              </w:rPr>
            </w:pPr>
          </w:p>
        </w:tc>
      </w:tr>
      <w:tr w:rsidR="00DA2AFF" w:rsidRPr="00DA2AFF" w14:paraId="183116F8" w14:textId="77777777" w:rsidTr="001D4827">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6AA0ABD6" w14:textId="77777777" w:rsidR="00BB6362" w:rsidRPr="00DA2AFF" w:rsidRDefault="00BB6362" w:rsidP="000B5FE1">
            <w:pPr>
              <w:spacing w:after="0"/>
              <w:rPr>
                <w:rFonts w:ascii="Objektiv Mk1" w:hAnsi="Objektiv Mk1" w:cs="Objektiv Mk1"/>
                <w:b/>
                <w:sz w:val="20"/>
                <w:lang w:val="en-GB"/>
              </w:rPr>
            </w:pPr>
            <w:r w:rsidRPr="00DA2AFF">
              <w:rPr>
                <w:rFonts w:ascii="Objektiv Mk1" w:hAnsi="Objektiv Mk1" w:cs="Objektiv Mk1"/>
                <w:sz w:val="20"/>
                <w:lang w:val="en-GB"/>
              </w:rPr>
              <w:t>Salary:</w:t>
            </w:r>
          </w:p>
        </w:tc>
        <w:tc>
          <w:tcPr>
            <w:tcW w:w="235" w:type="dxa"/>
            <w:tcBorders>
              <w:left w:val="single" w:sz="4" w:space="0" w:color="auto"/>
            </w:tcBorders>
          </w:tcPr>
          <w:p w14:paraId="30ED21CF" w14:textId="77777777" w:rsidR="00BB6362" w:rsidRPr="00DA2AFF" w:rsidRDefault="00BB6362" w:rsidP="000B5FE1">
            <w:pPr>
              <w:spacing w:after="0"/>
              <w:rPr>
                <w:rFonts w:ascii="Objektiv Mk1" w:hAnsi="Objektiv Mk1" w:cs="Objektiv Mk1"/>
                <w:sz w:val="20"/>
                <w:lang w:val="en-GB"/>
              </w:rPr>
            </w:pPr>
          </w:p>
        </w:tc>
        <w:tc>
          <w:tcPr>
            <w:tcW w:w="7747" w:type="dxa"/>
            <w:gridSpan w:val="4"/>
          </w:tcPr>
          <w:p w14:paraId="1436DFB6" w14:textId="6581850D" w:rsidR="00BB6362" w:rsidRPr="00DA2AFF" w:rsidRDefault="007624A7" w:rsidP="009D10E8">
            <w:pPr>
              <w:spacing w:after="0"/>
              <w:jc w:val="both"/>
              <w:rPr>
                <w:rFonts w:ascii="Objektiv Mk1" w:hAnsi="Objektiv Mk1" w:cs="Objektiv Mk1"/>
                <w:sz w:val="20"/>
                <w:szCs w:val="20"/>
              </w:rPr>
            </w:pPr>
            <w:r>
              <w:rPr>
                <w:rFonts w:ascii="Objektiv Mk1" w:hAnsi="Objektiv Mk1" w:cs="Objektiv Mk1"/>
                <w:sz w:val="20"/>
              </w:rPr>
              <w:t>£45k - £50k depending on experience</w:t>
            </w:r>
          </w:p>
        </w:tc>
      </w:tr>
      <w:tr w:rsidR="00DA2AFF" w:rsidRPr="00DA2AFF" w14:paraId="521BD0AD" w14:textId="77777777" w:rsidTr="001D4827">
        <w:trPr>
          <w:gridAfter w:val="1"/>
          <w:wAfter w:w="225" w:type="dxa"/>
        </w:trPr>
        <w:tc>
          <w:tcPr>
            <w:tcW w:w="1858" w:type="dxa"/>
            <w:tcBorders>
              <w:top w:val="single" w:sz="4" w:space="0" w:color="auto"/>
              <w:bottom w:val="single" w:sz="4" w:space="0" w:color="auto"/>
            </w:tcBorders>
          </w:tcPr>
          <w:p w14:paraId="2E4AF75F" w14:textId="77777777" w:rsidR="00BB6362" w:rsidRPr="00DA2AFF" w:rsidRDefault="00BB6362" w:rsidP="000B5FE1">
            <w:pPr>
              <w:spacing w:after="0"/>
              <w:rPr>
                <w:rFonts w:ascii="Objektiv Mk1" w:hAnsi="Objektiv Mk1" w:cs="Objektiv Mk1"/>
                <w:b/>
                <w:sz w:val="20"/>
                <w:lang w:val="en-GB"/>
              </w:rPr>
            </w:pPr>
          </w:p>
        </w:tc>
        <w:tc>
          <w:tcPr>
            <w:tcW w:w="235" w:type="dxa"/>
            <w:tcBorders>
              <w:left w:val="nil"/>
            </w:tcBorders>
          </w:tcPr>
          <w:p w14:paraId="0D00B1BC" w14:textId="77777777" w:rsidR="00BB6362" w:rsidRPr="00DA2AFF" w:rsidRDefault="00BB6362" w:rsidP="000B5FE1">
            <w:pPr>
              <w:spacing w:after="0"/>
              <w:rPr>
                <w:rFonts w:ascii="Objektiv Mk1" w:hAnsi="Objektiv Mk1" w:cs="Objektiv Mk1"/>
                <w:sz w:val="20"/>
                <w:lang w:val="en-GB"/>
              </w:rPr>
            </w:pPr>
          </w:p>
        </w:tc>
        <w:tc>
          <w:tcPr>
            <w:tcW w:w="7747" w:type="dxa"/>
            <w:gridSpan w:val="4"/>
          </w:tcPr>
          <w:p w14:paraId="6EAF31F1" w14:textId="77777777" w:rsidR="00BB6362" w:rsidRPr="00DA2AFF" w:rsidRDefault="00BB6362" w:rsidP="000B5FE1">
            <w:pPr>
              <w:spacing w:after="0"/>
              <w:jc w:val="both"/>
              <w:rPr>
                <w:rFonts w:ascii="Objektiv Mk1" w:hAnsi="Objektiv Mk1" w:cs="Objektiv Mk1"/>
                <w:sz w:val="20"/>
                <w:szCs w:val="20"/>
              </w:rPr>
            </w:pPr>
          </w:p>
        </w:tc>
      </w:tr>
      <w:tr w:rsidR="00DA2AFF" w:rsidRPr="00DA2AFF" w14:paraId="09AA9789" w14:textId="77777777" w:rsidTr="001D4827">
        <w:trPr>
          <w:gridAfter w:val="1"/>
          <w:wAfter w:w="225" w:type="dxa"/>
        </w:trPr>
        <w:tc>
          <w:tcPr>
            <w:tcW w:w="9840" w:type="dxa"/>
            <w:gridSpan w:val="6"/>
            <w:tcBorders>
              <w:top w:val="single" w:sz="4" w:space="0" w:color="auto"/>
              <w:bottom w:val="single" w:sz="4" w:space="0" w:color="auto"/>
            </w:tcBorders>
          </w:tcPr>
          <w:p w14:paraId="4D588A91" w14:textId="77777777" w:rsidR="001D4827" w:rsidRDefault="001D4827" w:rsidP="001D4827">
            <w:pPr>
              <w:spacing w:before="120"/>
              <w:jc w:val="center"/>
              <w:rPr>
                <w:rFonts w:ascii="Objektiv Mk1" w:hAnsi="Objektiv Mk1" w:cs="Objektiv Mk1"/>
                <w:sz w:val="20"/>
                <w:szCs w:val="20"/>
              </w:rPr>
            </w:pPr>
            <w:r>
              <w:rPr>
                <w:rFonts w:ascii="Objektiv Mk1" w:hAnsi="Objektiv Mk1" w:cs="Objektiv Mk1"/>
                <w:sz w:val="20"/>
                <w:szCs w:val="20"/>
              </w:rPr>
              <w:t>Wales Millennium Centre has been significantly impacted by the Coronavirus pandemic, having to shut its doors in March 2020.  Our building remains shut, but we are hopeful that we will reopen in the not too distant future and be able to generate commercial revenues once more.  We have received emergency funding to help us survive this crisis, and help us to deliver on our objectives, despite the lack of any commercial revenue.  </w:t>
            </w:r>
          </w:p>
          <w:p w14:paraId="58C8C127" w14:textId="77777777" w:rsidR="001D4827" w:rsidRDefault="001D4827" w:rsidP="001D4827">
            <w:pPr>
              <w:jc w:val="center"/>
              <w:rPr>
                <w:rFonts w:ascii="Objektiv Mk1" w:hAnsi="Objektiv Mk1" w:cs="Objektiv Mk1"/>
                <w:sz w:val="20"/>
                <w:szCs w:val="20"/>
              </w:rPr>
            </w:pPr>
            <w:r>
              <w:rPr>
                <w:rFonts w:ascii="Objektiv Mk1" w:hAnsi="Objektiv Mk1" w:cs="Objektiv Mk1"/>
                <w:sz w:val="20"/>
                <w:szCs w:val="20"/>
              </w:rPr>
              <w:t>Whilst the impact of the Coronavirus pandemic has resulted in the closure of our theatre and building, we are working hard behind closed doors to keep the arts alive, and preparing for reopening.</w:t>
            </w:r>
          </w:p>
          <w:p w14:paraId="28A6E543" w14:textId="77777777" w:rsidR="001D4827" w:rsidRDefault="001D4827" w:rsidP="001D4827">
            <w:pPr>
              <w:spacing w:before="120"/>
              <w:jc w:val="center"/>
              <w:rPr>
                <w:rFonts w:ascii="Objektiv Mk1" w:hAnsi="Objektiv Mk1" w:cs="Objektiv Mk1"/>
                <w:color w:val="000000"/>
                <w:sz w:val="20"/>
                <w:szCs w:val="20"/>
                <w:lang w:val="en-GB"/>
              </w:rPr>
            </w:pPr>
            <w:r>
              <w:rPr>
                <w:rFonts w:ascii="Objektiv Mk1" w:hAnsi="Objektiv Mk1" w:cs="Objektiv Mk1"/>
                <w:color w:val="000000"/>
                <w:sz w:val="20"/>
                <w:szCs w:val="20"/>
              </w:rPr>
              <w:t>WMC is a home for the arts in Wales, and a cauldron of creativity for the nation. We fire imaginations by curating world-class, critically-acclaimed touring productions, from musical theatre and comedy to dance, cabaret and an international festival. We kindle emerging talents with fresh, provocative and popular pieces of our own, rooted in Welsh culture. And we ignite a passion for the arts in young people with life-changing learning experiences and chances to shine in the spotlight.</w:t>
            </w:r>
          </w:p>
          <w:p w14:paraId="25B60AFE" w14:textId="77777777" w:rsidR="001D4827" w:rsidRDefault="001D4827" w:rsidP="001D4827">
            <w:pPr>
              <w:spacing w:before="120"/>
              <w:jc w:val="center"/>
              <w:rPr>
                <w:rFonts w:ascii="Objektiv Mk1" w:hAnsi="Objektiv Mk1" w:cs="Objektiv Mk1"/>
                <w:b/>
                <w:bCs/>
                <w:color w:val="FF0000"/>
                <w:sz w:val="20"/>
                <w:szCs w:val="20"/>
              </w:rPr>
            </w:pPr>
            <w:r>
              <w:rPr>
                <w:rFonts w:ascii="Objektiv Mk1" w:hAnsi="Objektiv Mk1" w:cs="Objektiv Mk1"/>
                <w:b/>
                <w:bCs/>
                <w:color w:val="FF0000"/>
                <w:sz w:val="20"/>
                <w:szCs w:val="20"/>
              </w:rPr>
              <w:t>We are Wales Millennium Centre. Fire for the imagination</w:t>
            </w:r>
          </w:p>
          <w:p w14:paraId="08CF0976" w14:textId="77777777" w:rsidR="00CC4F31" w:rsidRPr="00DA2AFF" w:rsidRDefault="00CC4F31" w:rsidP="000B5FE1">
            <w:pPr>
              <w:spacing w:after="0"/>
              <w:jc w:val="both"/>
              <w:rPr>
                <w:rFonts w:ascii="Objektiv Mk1" w:hAnsi="Objektiv Mk1" w:cs="Objektiv Mk1"/>
                <w:sz w:val="20"/>
                <w:szCs w:val="20"/>
              </w:rPr>
            </w:pPr>
          </w:p>
        </w:tc>
      </w:tr>
      <w:tr w:rsidR="00DA2AFF" w:rsidRPr="00DA2AFF" w14:paraId="6D2BF98D" w14:textId="77777777" w:rsidTr="001D4827">
        <w:trPr>
          <w:gridAfter w:val="1"/>
          <w:wAfter w:w="225" w:type="dxa"/>
        </w:trPr>
        <w:tc>
          <w:tcPr>
            <w:tcW w:w="1858" w:type="dxa"/>
            <w:tcBorders>
              <w:top w:val="single" w:sz="4" w:space="0" w:color="auto"/>
              <w:bottom w:val="single" w:sz="4" w:space="0" w:color="auto"/>
            </w:tcBorders>
          </w:tcPr>
          <w:p w14:paraId="47484CF3" w14:textId="77777777" w:rsidR="00900189" w:rsidRPr="00DA2AFF" w:rsidRDefault="00900189" w:rsidP="000B5FE1">
            <w:pPr>
              <w:spacing w:after="0"/>
              <w:rPr>
                <w:rFonts w:ascii="Objektiv Mk1" w:hAnsi="Objektiv Mk1" w:cs="Objektiv Mk1"/>
                <w:b/>
                <w:sz w:val="20"/>
                <w:lang w:val="en-GB"/>
              </w:rPr>
            </w:pPr>
          </w:p>
        </w:tc>
        <w:tc>
          <w:tcPr>
            <w:tcW w:w="235" w:type="dxa"/>
            <w:tcBorders>
              <w:left w:val="nil"/>
            </w:tcBorders>
          </w:tcPr>
          <w:p w14:paraId="3BBCE0B7" w14:textId="77777777" w:rsidR="00900189" w:rsidRPr="00DA2AFF" w:rsidRDefault="00900189" w:rsidP="000B5FE1">
            <w:pPr>
              <w:spacing w:after="0"/>
              <w:rPr>
                <w:rFonts w:ascii="Objektiv Mk1" w:hAnsi="Objektiv Mk1" w:cs="Objektiv Mk1"/>
                <w:sz w:val="20"/>
                <w:lang w:val="en-GB"/>
              </w:rPr>
            </w:pPr>
          </w:p>
        </w:tc>
        <w:tc>
          <w:tcPr>
            <w:tcW w:w="7747" w:type="dxa"/>
            <w:gridSpan w:val="4"/>
          </w:tcPr>
          <w:p w14:paraId="5805AF89" w14:textId="77777777" w:rsidR="00900189" w:rsidRPr="00DA2AFF" w:rsidRDefault="00900189" w:rsidP="000B5FE1">
            <w:pPr>
              <w:spacing w:after="0"/>
              <w:jc w:val="both"/>
              <w:rPr>
                <w:rFonts w:ascii="Objektiv Mk1" w:hAnsi="Objektiv Mk1" w:cs="Objektiv Mk1"/>
                <w:sz w:val="20"/>
                <w:szCs w:val="20"/>
              </w:rPr>
            </w:pPr>
          </w:p>
        </w:tc>
      </w:tr>
      <w:tr w:rsidR="00DA2AFF" w:rsidRPr="00DA2AFF" w14:paraId="35DA2922" w14:textId="77777777" w:rsidTr="001D4827">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10216CDE" w14:textId="77777777" w:rsidR="00BB6362" w:rsidRPr="00DA2AFF" w:rsidRDefault="00BB6362" w:rsidP="000B5FE1">
            <w:pPr>
              <w:spacing w:after="0"/>
              <w:rPr>
                <w:rFonts w:ascii="Objektiv Mk1" w:hAnsi="Objektiv Mk1" w:cs="Objektiv Mk1"/>
                <w:sz w:val="20"/>
                <w:lang w:val="en-GB"/>
              </w:rPr>
            </w:pPr>
            <w:r w:rsidRPr="00DA2AFF">
              <w:rPr>
                <w:rFonts w:ascii="Objektiv Mk1" w:hAnsi="Objektiv Mk1" w:cs="Objektiv Mk1"/>
                <w:sz w:val="20"/>
                <w:lang w:val="en-GB"/>
              </w:rPr>
              <w:t>Primary Purpose</w:t>
            </w:r>
            <w:r w:rsidRPr="00DA2AFF">
              <w:rPr>
                <w:rFonts w:ascii="Objektiv Mk1" w:hAnsi="Objektiv Mk1" w:cs="Objektiv Mk1"/>
                <w:b/>
                <w:sz w:val="20"/>
                <w:lang w:val="en-GB"/>
              </w:rPr>
              <w:t xml:space="preserve"> :</w:t>
            </w:r>
          </w:p>
        </w:tc>
        <w:tc>
          <w:tcPr>
            <w:tcW w:w="235" w:type="dxa"/>
            <w:tcBorders>
              <w:left w:val="single" w:sz="4" w:space="0" w:color="auto"/>
            </w:tcBorders>
          </w:tcPr>
          <w:p w14:paraId="6D5A4954" w14:textId="77777777" w:rsidR="00BB6362" w:rsidRPr="00DA2AFF" w:rsidRDefault="00BB6362" w:rsidP="000B5FE1">
            <w:pPr>
              <w:spacing w:after="0"/>
              <w:rPr>
                <w:rFonts w:ascii="Objektiv Mk1" w:hAnsi="Objektiv Mk1" w:cs="Objektiv Mk1"/>
                <w:sz w:val="20"/>
                <w:lang w:val="en-GB"/>
              </w:rPr>
            </w:pPr>
          </w:p>
        </w:tc>
        <w:tc>
          <w:tcPr>
            <w:tcW w:w="7747" w:type="dxa"/>
            <w:gridSpan w:val="4"/>
          </w:tcPr>
          <w:p w14:paraId="49DF919C" w14:textId="20E1D994" w:rsidR="0019142F" w:rsidRDefault="0019142F" w:rsidP="005745AC">
            <w:pPr>
              <w:rPr>
                <w:rFonts w:ascii="Objektiv Mk1" w:hAnsi="Objektiv Mk1" w:cs="Objektiv Mk1"/>
                <w:sz w:val="20"/>
                <w:szCs w:val="20"/>
              </w:rPr>
            </w:pPr>
            <w:r w:rsidRPr="0019142F">
              <w:rPr>
                <w:rFonts w:ascii="Objektiv Mk1" w:hAnsi="Objektiv Mk1" w:cs="Objektiv Mk1"/>
                <w:sz w:val="20"/>
                <w:szCs w:val="20"/>
              </w:rPr>
              <w:t>The Arts sector has been significantly impacted by COVID-19, this has required a fresh look at our practices and the need to continuously change the way that the Centre operates.  This role will be key in leading and supporting initiatives which will improve efficiency and enable the Centre to achieve its vision</w:t>
            </w:r>
            <w:r>
              <w:rPr>
                <w:rFonts w:ascii="Objektiv Mk1" w:hAnsi="Objektiv Mk1" w:cs="Objektiv Mk1"/>
                <w:sz w:val="20"/>
                <w:szCs w:val="20"/>
              </w:rPr>
              <w:t>.</w:t>
            </w:r>
          </w:p>
          <w:p w14:paraId="038B2609" w14:textId="07D678A9" w:rsidR="005745AC" w:rsidRPr="00DA2AFF" w:rsidRDefault="005745AC" w:rsidP="005745AC">
            <w:pPr>
              <w:rPr>
                <w:rFonts w:ascii="Objektiv Mk1" w:hAnsi="Objektiv Mk1" w:cs="Objektiv Mk1"/>
                <w:sz w:val="20"/>
                <w:szCs w:val="20"/>
              </w:rPr>
            </w:pPr>
            <w:r w:rsidRPr="00DA2AFF">
              <w:rPr>
                <w:rFonts w:ascii="Objektiv Mk1" w:hAnsi="Objektiv Mk1" w:cs="Objektiv Mk1"/>
                <w:sz w:val="20"/>
                <w:szCs w:val="20"/>
              </w:rPr>
              <w:t>Wales Millennium Centre is one of the most successful Arts organisations in the UK. This success is built on a solid business model which has enabled the Centre to increase its creative ambition.   The role of the Head of Finance is key to ensuring the stability of this model and driving value through all of the Centre activities.</w:t>
            </w:r>
          </w:p>
          <w:p w14:paraId="0C3ECC70" w14:textId="77777777" w:rsidR="005745AC" w:rsidRPr="00DA2AFF" w:rsidRDefault="005745AC" w:rsidP="005745AC">
            <w:pPr>
              <w:rPr>
                <w:rFonts w:ascii="Objektiv Mk1" w:hAnsi="Objektiv Mk1" w:cs="Objektiv Mk1"/>
                <w:sz w:val="20"/>
                <w:szCs w:val="20"/>
                <w:lang w:val="en-GB"/>
              </w:rPr>
            </w:pPr>
            <w:r w:rsidRPr="00DA2AFF">
              <w:rPr>
                <w:rFonts w:ascii="Objektiv Mk1" w:hAnsi="Objektiv Mk1" w:cs="Objektiv Mk1"/>
                <w:sz w:val="20"/>
                <w:szCs w:val="20"/>
              </w:rPr>
              <w:lastRenderedPageBreak/>
              <w:t>As Wales’ national arts centre, our vision is to ‘Inspire our Nation and Impress the World’.  We will:</w:t>
            </w:r>
          </w:p>
          <w:p w14:paraId="60359BC2" w14:textId="77777777" w:rsidR="005745AC" w:rsidRPr="00DA2AFF" w:rsidRDefault="005745AC" w:rsidP="005745AC">
            <w:pPr>
              <w:numPr>
                <w:ilvl w:val="0"/>
                <w:numId w:val="18"/>
              </w:numPr>
              <w:rPr>
                <w:rFonts w:ascii="Objektiv Mk1" w:hAnsi="Objektiv Mk1" w:cs="Objektiv Mk1"/>
                <w:sz w:val="20"/>
                <w:szCs w:val="20"/>
              </w:rPr>
            </w:pPr>
            <w:r w:rsidRPr="00DA2AFF">
              <w:rPr>
                <w:rFonts w:ascii="Objektiv Mk1" w:hAnsi="Objektiv Mk1" w:cs="Objektiv Mk1"/>
                <w:sz w:val="20"/>
                <w:szCs w:val="20"/>
              </w:rPr>
              <w:t>create innovative work that showcases Wales to the world</w:t>
            </w:r>
          </w:p>
          <w:p w14:paraId="03A54EBA" w14:textId="77777777" w:rsidR="005745AC" w:rsidRPr="00DA2AFF" w:rsidRDefault="005745AC" w:rsidP="005745AC">
            <w:pPr>
              <w:numPr>
                <w:ilvl w:val="0"/>
                <w:numId w:val="18"/>
              </w:numPr>
              <w:rPr>
                <w:rFonts w:ascii="Objektiv Mk1" w:hAnsi="Objektiv Mk1" w:cs="Objektiv Mk1"/>
                <w:sz w:val="20"/>
                <w:szCs w:val="20"/>
              </w:rPr>
            </w:pPr>
            <w:r w:rsidRPr="00DA2AFF">
              <w:rPr>
                <w:rFonts w:ascii="Objektiv Mk1" w:hAnsi="Objektiv Mk1" w:cs="Objektiv Mk1"/>
                <w:sz w:val="20"/>
                <w:szCs w:val="20"/>
              </w:rPr>
              <w:t>we will raise the aspirations of every young person in Wales</w:t>
            </w:r>
          </w:p>
          <w:p w14:paraId="77C9E299" w14:textId="77777777" w:rsidR="005745AC" w:rsidRPr="00DA2AFF" w:rsidRDefault="005745AC" w:rsidP="005745AC">
            <w:pPr>
              <w:numPr>
                <w:ilvl w:val="0"/>
                <w:numId w:val="18"/>
              </w:numPr>
              <w:rPr>
                <w:rFonts w:ascii="Objektiv Mk1" w:hAnsi="Objektiv Mk1" w:cs="Objektiv Mk1"/>
                <w:sz w:val="20"/>
                <w:szCs w:val="20"/>
              </w:rPr>
            </w:pPr>
            <w:r w:rsidRPr="00DA2AFF">
              <w:rPr>
                <w:rFonts w:ascii="Objektiv Mk1" w:hAnsi="Objektiv Mk1" w:cs="Objektiv Mk1"/>
                <w:sz w:val="20"/>
                <w:szCs w:val="20"/>
              </w:rPr>
              <w:t xml:space="preserve">we will be accessible to everyone in Wales </w:t>
            </w:r>
          </w:p>
          <w:p w14:paraId="17070E28" w14:textId="77777777" w:rsidR="005745AC" w:rsidRPr="00DA2AFF" w:rsidRDefault="005745AC" w:rsidP="005745AC">
            <w:pPr>
              <w:numPr>
                <w:ilvl w:val="0"/>
                <w:numId w:val="18"/>
              </w:numPr>
              <w:rPr>
                <w:rFonts w:ascii="Objektiv Mk1" w:hAnsi="Objektiv Mk1" w:cs="Objektiv Mk1"/>
                <w:sz w:val="20"/>
                <w:szCs w:val="20"/>
              </w:rPr>
            </w:pPr>
            <w:r w:rsidRPr="00DA2AFF">
              <w:rPr>
                <w:rFonts w:ascii="Objektiv Mk1" w:hAnsi="Objektiv Mk1" w:cs="Objektiv Mk1"/>
                <w:sz w:val="20"/>
                <w:szCs w:val="20"/>
              </w:rPr>
              <w:t>we will be celebrated as a world leading performing arts centre.</w:t>
            </w:r>
          </w:p>
          <w:p w14:paraId="04B6D0B4" w14:textId="77777777" w:rsidR="005745AC" w:rsidRPr="00DA2AFF" w:rsidRDefault="005745AC" w:rsidP="005745AC">
            <w:pPr>
              <w:rPr>
                <w:rFonts w:ascii="Objektiv Mk1" w:hAnsi="Objektiv Mk1" w:cs="Objektiv Mk1"/>
                <w:sz w:val="20"/>
                <w:szCs w:val="20"/>
              </w:rPr>
            </w:pPr>
          </w:p>
          <w:p w14:paraId="74713765" w14:textId="77777777" w:rsidR="005745AC" w:rsidRPr="00DA2AFF" w:rsidRDefault="005745AC" w:rsidP="005745AC">
            <w:pPr>
              <w:rPr>
                <w:rFonts w:ascii="Objektiv Mk1" w:hAnsi="Objektiv Mk1" w:cs="Objektiv Mk1"/>
                <w:i/>
                <w:sz w:val="20"/>
                <w:szCs w:val="20"/>
              </w:rPr>
            </w:pPr>
            <w:r w:rsidRPr="00DA2AFF">
              <w:rPr>
                <w:rFonts w:ascii="Objektiv Mk1" w:hAnsi="Objektiv Mk1" w:cs="Objektiv Mk1"/>
                <w:sz w:val="20"/>
                <w:szCs w:val="20"/>
              </w:rPr>
              <w:t>We aim to provide the environment, which encourages all of our people to flourish and to grow creatively towards this vision.</w:t>
            </w:r>
          </w:p>
          <w:p w14:paraId="36670BC3" w14:textId="77777777" w:rsidR="005745AC" w:rsidRPr="00DA2AFF" w:rsidRDefault="005745AC" w:rsidP="005745AC">
            <w:pPr>
              <w:rPr>
                <w:rFonts w:ascii="Objektiv Mk1" w:hAnsi="Objektiv Mk1" w:cs="Objektiv Mk1"/>
                <w:sz w:val="20"/>
                <w:szCs w:val="20"/>
              </w:rPr>
            </w:pPr>
            <w:r w:rsidRPr="00DA2AFF">
              <w:rPr>
                <w:rFonts w:ascii="Objektiv Mk1" w:hAnsi="Objektiv Mk1" w:cs="Objektiv Mk1"/>
                <w:sz w:val="20"/>
                <w:szCs w:val="20"/>
              </w:rPr>
              <w:t xml:space="preserve">Finance is a key enabler to the organisation delivering on its ambitious goals. </w:t>
            </w:r>
          </w:p>
          <w:p w14:paraId="2A3B0B3D" w14:textId="668230BE" w:rsidR="005745AC" w:rsidRPr="00DA2AFF" w:rsidRDefault="005745AC" w:rsidP="005745AC">
            <w:pPr>
              <w:rPr>
                <w:rFonts w:ascii="Objektiv Mk1" w:hAnsi="Objektiv Mk1" w:cs="Objektiv Mk1"/>
                <w:sz w:val="20"/>
                <w:szCs w:val="20"/>
              </w:rPr>
            </w:pPr>
            <w:r w:rsidRPr="00DA2AFF">
              <w:rPr>
                <w:rFonts w:ascii="Objektiv Mk1" w:hAnsi="Objektiv Mk1" w:cs="Objektiv Mk1"/>
                <w:sz w:val="20"/>
                <w:szCs w:val="20"/>
              </w:rPr>
              <w:t>The Finance team leads on matters relating to risk and finance at the Centre.  We develop processes and procedures that allow the Centre to operate effectively and efficiently, whilst minimizing risk.  The finance team aims to provide a value added service through the production of accurate and timely financial information</w:t>
            </w:r>
            <w:r w:rsidR="001D4827">
              <w:rPr>
                <w:rFonts w:ascii="Objektiv Mk1" w:hAnsi="Objektiv Mk1" w:cs="Objektiv Mk1"/>
                <w:sz w:val="20"/>
                <w:szCs w:val="20"/>
              </w:rPr>
              <w:t>, analysis</w:t>
            </w:r>
            <w:r w:rsidRPr="00DA2AFF">
              <w:rPr>
                <w:rFonts w:ascii="Objektiv Mk1" w:hAnsi="Objektiv Mk1" w:cs="Objektiv Mk1"/>
                <w:sz w:val="20"/>
                <w:szCs w:val="20"/>
              </w:rPr>
              <w:t xml:space="preserve"> and effective finance business partnering.</w:t>
            </w:r>
          </w:p>
          <w:p w14:paraId="3BBBFCB3" w14:textId="2DE5C917" w:rsidR="00BB6362" w:rsidRPr="00DA2AFF" w:rsidRDefault="005745AC" w:rsidP="005745AC">
            <w:pPr>
              <w:rPr>
                <w:rFonts w:ascii="Objektiv Mk1" w:hAnsi="Objektiv Mk1" w:cs="Objektiv Mk1"/>
                <w:sz w:val="20"/>
                <w:szCs w:val="20"/>
              </w:rPr>
            </w:pPr>
            <w:r w:rsidRPr="00DA2AFF">
              <w:rPr>
                <w:rFonts w:ascii="Objektiv Mk1" w:hAnsi="Objektiv Mk1" w:cs="Objektiv Mk1"/>
                <w:sz w:val="20"/>
                <w:szCs w:val="20"/>
              </w:rPr>
              <w:t>Responsible to the Finance &amp; Corporate Services Director, this role is responsible for providing technical and professional leadership in the planning, development and evaluation of the Centre’s financial policies and systems. This will also include the strategic financial planning and budgeting aimed at ensuring prudent management and control of financial resources.</w:t>
            </w:r>
          </w:p>
        </w:tc>
      </w:tr>
      <w:tr w:rsidR="00DA2AFF" w:rsidRPr="00DA2AFF" w14:paraId="4F2D6273" w14:textId="77777777" w:rsidTr="001D4827">
        <w:trPr>
          <w:gridAfter w:val="1"/>
          <w:wAfter w:w="225" w:type="dxa"/>
        </w:trPr>
        <w:tc>
          <w:tcPr>
            <w:tcW w:w="1858" w:type="dxa"/>
            <w:tcBorders>
              <w:top w:val="single" w:sz="4" w:space="0" w:color="auto"/>
              <w:bottom w:val="single" w:sz="4" w:space="0" w:color="000000"/>
            </w:tcBorders>
          </w:tcPr>
          <w:p w14:paraId="0D68C97B" w14:textId="77777777" w:rsidR="00BB6362" w:rsidRPr="00DA2AFF" w:rsidRDefault="00BB6362" w:rsidP="000B5FE1">
            <w:pPr>
              <w:spacing w:after="0"/>
              <w:rPr>
                <w:rFonts w:ascii="Objektiv Mk1" w:hAnsi="Objektiv Mk1" w:cs="Objektiv Mk1"/>
                <w:b/>
                <w:sz w:val="20"/>
                <w:lang w:val="en-GB"/>
              </w:rPr>
            </w:pPr>
          </w:p>
        </w:tc>
        <w:tc>
          <w:tcPr>
            <w:tcW w:w="235" w:type="dxa"/>
          </w:tcPr>
          <w:p w14:paraId="08063C25" w14:textId="77777777" w:rsidR="00BB6362" w:rsidRPr="00DA2AFF" w:rsidRDefault="00BB6362" w:rsidP="000B5FE1">
            <w:pPr>
              <w:spacing w:after="0"/>
              <w:rPr>
                <w:rFonts w:ascii="Objektiv Mk1" w:hAnsi="Objektiv Mk1" w:cs="Objektiv Mk1"/>
                <w:sz w:val="20"/>
                <w:lang w:val="en-GB"/>
              </w:rPr>
            </w:pPr>
          </w:p>
        </w:tc>
        <w:tc>
          <w:tcPr>
            <w:tcW w:w="7747" w:type="dxa"/>
            <w:gridSpan w:val="4"/>
          </w:tcPr>
          <w:p w14:paraId="723DFD5A" w14:textId="77777777" w:rsidR="00BB6362" w:rsidRPr="00DA2AFF" w:rsidRDefault="00BB6362" w:rsidP="000B5FE1">
            <w:pPr>
              <w:spacing w:after="0"/>
              <w:rPr>
                <w:rFonts w:ascii="Objektiv Mk1" w:hAnsi="Objektiv Mk1" w:cs="Objektiv Mk1"/>
                <w:sz w:val="20"/>
                <w:lang w:val="en-GB"/>
              </w:rPr>
            </w:pPr>
          </w:p>
        </w:tc>
      </w:tr>
      <w:tr w:rsidR="00DA2AFF" w:rsidRPr="00DA2AFF" w14:paraId="034B7CA7" w14:textId="77777777" w:rsidTr="001D4827">
        <w:trPr>
          <w:gridAfter w:val="1"/>
          <w:wAfter w:w="225" w:type="dxa"/>
        </w:trPr>
        <w:tc>
          <w:tcPr>
            <w:tcW w:w="1858" w:type="dxa"/>
            <w:tcBorders>
              <w:top w:val="single" w:sz="4" w:space="0" w:color="000000"/>
              <w:left w:val="single" w:sz="4" w:space="0" w:color="000000"/>
              <w:bottom w:val="single" w:sz="4" w:space="0" w:color="000000"/>
              <w:right w:val="single" w:sz="4" w:space="0" w:color="000000"/>
            </w:tcBorders>
            <w:shd w:val="clear" w:color="auto" w:fill="BFBFBF"/>
          </w:tcPr>
          <w:p w14:paraId="1B26C041" w14:textId="77777777" w:rsidR="00BB6362" w:rsidRPr="00DA2AFF" w:rsidRDefault="00BB6362" w:rsidP="000B5FE1">
            <w:pPr>
              <w:spacing w:after="0"/>
              <w:rPr>
                <w:rFonts w:ascii="Objektiv Mk1" w:hAnsi="Objektiv Mk1" w:cs="Objektiv Mk1"/>
                <w:b/>
                <w:sz w:val="20"/>
                <w:lang w:val="en-GB"/>
              </w:rPr>
            </w:pPr>
          </w:p>
          <w:p w14:paraId="38AA355C" w14:textId="77777777" w:rsidR="00BB6362" w:rsidRPr="00DA2AFF" w:rsidRDefault="00173F77" w:rsidP="000B5FE1">
            <w:pPr>
              <w:spacing w:after="0"/>
              <w:rPr>
                <w:rFonts w:ascii="Objektiv Mk1" w:hAnsi="Objektiv Mk1" w:cs="Objektiv Mk1"/>
                <w:sz w:val="20"/>
                <w:lang w:val="en-GB"/>
              </w:rPr>
            </w:pPr>
            <w:r w:rsidRPr="00DA2AFF">
              <w:rPr>
                <w:rFonts w:ascii="Objektiv Mk1" w:hAnsi="Objektiv Mk1" w:cs="Objektiv Mk1"/>
                <w:sz w:val="20"/>
                <w:lang w:val="en-GB"/>
              </w:rPr>
              <w:t>Specialist</w:t>
            </w:r>
          </w:p>
          <w:p w14:paraId="74CDE9A7" w14:textId="77777777" w:rsidR="00BB6362" w:rsidRPr="00DA2AFF" w:rsidRDefault="00BB6362" w:rsidP="000B5FE1">
            <w:pPr>
              <w:spacing w:after="0"/>
              <w:rPr>
                <w:rFonts w:ascii="Objektiv Mk1" w:hAnsi="Objektiv Mk1" w:cs="Objektiv Mk1"/>
                <w:sz w:val="20"/>
                <w:lang w:val="en-GB"/>
              </w:rPr>
            </w:pPr>
            <w:r w:rsidRPr="00DA2AFF">
              <w:rPr>
                <w:rFonts w:ascii="Objektiv Mk1" w:hAnsi="Objektiv Mk1" w:cs="Objektiv Mk1"/>
                <w:sz w:val="20"/>
                <w:lang w:val="en-GB"/>
              </w:rPr>
              <w:t>Accountabilities :</w:t>
            </w:r>
          </w:p>
          <w:p w14:paraId="1A89A6B4" w14:textId="77777777" w:rsidR="00BB6362" w:rsidRPr="00DA2AFF" w:rsidRDefault="00BB6362" w:rsidP="000B5FE1">
            <w:pPr>
              <w:spacing w:after="0"/>
              <w:rPr>
                <w:rFonts w:ascii="Objektiv Mk1" w:hAnsi="Objektiv Mk1" w:cs="Objektiv Mk1"/>
                <w:b/>
                <w:sz w:val="20"/>
                <w:lang w:val="en-GB"/>
              </w:rPr>
            </w:pPr>
          </w:p>
          <w:p w14:paraId="2DCD04C2" w14:textId="77777777" w:rsidR="00902DEE" w:rsidRPr="00DA2AFF" w:rsidRDefault="00902DEE" w:rsidP="00B745E7">
            <w:pPr>
              <w:spacing w:after="0"/>
              <w:rPr>
                <w:rFonts w:ascii="Objektiv Mk1" w:hAnsi="Objektiv Mk1" w:cs="Objektiv Mk1"/>
                <w:b/>
                <w:sz w:val="20"/>
                <w:lang w:val="en-GB"/>
              </w:rPr>
            </w:pPr>
          </w:p>
        </w:tc>
        <w:tc>
          <w:tcPr>
            <w:tcW w:w="235" w:type="dxa"/>
            <w:tcBorders>
              <w:left w:val="single" w:sz="4" w:space="0" w:color="000000"/>
            </w:tcBorders>
          </w:tcPr>
          <w:p w14:paraId="2D3C5740" w14:textId="77777777" w:rsidR="00BB6362" w:rsidRPr="00DA2AFF" w:rsidRDefault="00BB6362" w:rsidP="000B5FE1">
            <w:pPr>
              <w:spacing w:after="0"/>
              <w:rPr>
                <w:rFonts w:ascii="Objektiv Mk1" w:hAnsi="Objektiv Mk1" w:cs="Objektiv Mk1"/>
                <w:sz w:val="20"/>
                <w:lang w:val="en-GB"/>
              </w:rPr>
            </w:pPr>
          </w:p>
        </w:tc>
        <w:tc>
          <w:tcPr>
            <w:tcW w:w="7747" w:type="dxa"/>
            <w:gridSpan w:val="4"/>
          </w:tcPr>
          <w:p w14:paraId="2CD075B1" w14:textId="40C7CEC2" w:rsidR="00BB6362" w:rsidRPr="00DA2AFF" w:rsidRDefault="005745AC" w:rsidP="005745AC">
            <w:pPr>
              <w:pStyle w:val="ListParagraph"/>
              <w:numPr>
                <w:ilvl w:val="0"/>
                <w:numId w:val="19"/>
              </w:numPr>
              <w:rPr>
                <w:rFonts w:ascii="Objektiv Mk1" w:hAnsi="Objektiv Mk1" w:cs="Objektiv Mk1"/>
                <w:sz w:val="20"/>
              </w:rPr>
            </w:pPr>
            <w:r w:rsidRPr="00DA2AFF">
              <w:rPr>
                <w:rFonts w:ascii="Objektiv Mk1" w:hAnsi="Objektiv Mk1" w:cs="Objektiv Mk1"/>
                <w:sz w:val="20"/>
              </w:rPr>
              <w:t xml:space="preserve">Line Management - </w:t>
            </w:r>
            <w:r w:rsidR="001D4827" w:rsidRPr="001D4827">
              <w:rPr>
                <w:rFonts w:ascii="Objektiv Mk1" w:hAnsi="Objektiv Mk1" w:cs="Objektiv Mk1"/>
                <w:sz w:val="20"/>
              </w:rPr>
              <w:t>Responsible for transactional, financial and management accounting teams.  You will coach, mentor, develop, motivate &amp; inspire a small finance team ( approximately 5 individuals).</w:t>
            </w:r>
          </w:p>
          <w:p w14:paraId="5995D81F" w14:textId="1F6B423C" w:rsidR="005745AC" w:rsidRPr="00DA2AFF" w:rsidRDefault="005745AC" w:rsidP="005745AC">
            <w:pPr>
              <w:pStyle w:val="ListParagraph"/>
              <w:numPr>
                <w:ilvl w:val="0"/>
                <w:numId w:val="19"/>
              </w:numPr>
              <w:rPr>
                <w:rFonts w:ascii="Objektiv Mk1" w:hAnsi="Objektiv Mk1" w:cs="Objektiv Mk1"/>
                <w:sz w:val="20"/>
              </w:rPr>
            </w:pPr>
            <w:r w:rsidRPr="00DA2AFF">
              <w:rPr>
                <w:rFonts w:ascii="Objektiv Mk1" w:hAnsi="Objektiv Mk1" w:cs="Objektiv Mk1"/>
                <w:sz w:val="20"/>
              </w:rPr>
              <w:t xml:space="preserve">Budgets &amp; Reforecasts - Lead the preparation of annual budgets, </w:t>
            </w:r>
            <w:r w:rsidR="001D4827">
              <w:rPr>
                <w:rFonts w:ascii="Objektiv Mk1" w:hAnsi="Objektiv Mk1" w:cs="Objektiv Mk1"/>
                <w:sz w:val="20"/>
              </w:rPr>
              <w:t xml:space="preserve">and quarterly forecasting, </w:t>
            </w:r>
            <w:r w:rsidRPr="00DA2AFF">
              <w:rPr>
                <w:rFonts w:ascii="Objektiv Mk1" w:hAnsi="Objektiv Mk1" w:cs="Objektiv Mk1"/>
                <w:sz w:val="20"/>
              </w:rPr>
              <w:t>monitoring the performance of actual against budget results, interpreting cash flows, predicting future trends and advising accordingly in formulating strategic and long-term business plans.  As part of this process, ensure the reserves position is clearly documented and reported.</w:t>
            </w:r>
          </w:p>
          <w:p w14:paraId="532B2DD4" w14:textId="77777777" w:rsidR="001D4827" w:rsidRDefault="005745AC" w:rsidP="005745AC">
            <w:pPr>
              <w:pStyle w:val="ListParagraph"/>
              <w:numPr>
                <w:ilvl w:val="0"/>
                <w:numId w:val="19"/>
              </w:numPr>
              <w:rPr>
                <w:rFonts w:ascii="Objektiv Mk1" w:hAnsi="Objektiv Mk1" w:cs="Objektiv Mk1"/>
                <w:sz w:val="20"/>
              </w:rPr>
            </w:pPr>
            <w:r w:rsidRPr="00DA2AFF">
              <w:rPr>
                <w:rFonts w:ascii="Objektiv Mk1" w:hAnsi="Objektiv Mk1" w:cs="Objektiv Mk1"/>
                <w:sz w:val="20"/>
              </w:rPr>
              <w:t xml:space="preserve">Financial Records and Reporting - </w:t>
            </w:r>
            <w:r w:rsidR="001D4827" w:rsidRPr="001D4827">
              <w:rPr>
                <w:rFonts w:ascii="Objektiv Mk1" w:hAnsi="Objektiv Mk1" w:cs="Objektiv Mk1"/>
                <w:sz w:val="20"/>
              </w:rPr>
              <w:t>Maintaining key financial accounting records and systems and interpreting financial information making this information user friendly for Centre staff.</w:t>
            </w:r>
            <w:r w:rsidR="001D4827" w:rsidRPr="001D4827">
              <w:rPr>
                <w:rFonts w:ascii="Objektiv Mk1" w:hAnsi="Objektiv Mk1" w:cs="Objektiv Mk1"/>
                <w:b/>
                <w:sz w:val="20"/>
              </w:rPr>
              <w:t xml:space="preserve">  </w:t>
            </w:r>
            <w:r w:rsidR="001D4827" w:rsidRPr="001D4827">
              <w:rPr>
                <w:rFonts w:ascii="Objektiv Mk1" w:hAnsi="Objektiv Mk1" w:cs="Objektiv Mk1"/>
                <w:bCs/>
                <w:sz w:val="20"/>
              </w:rPr>
              <w:t>Oversee the month end process, be</w:t>
            </w:r>
            <w:r w:rsidR="001D4827" w:rsidRPr="001D4827">
              <w:rPr>
                <w:rFonts w:ascii="Objektiv Mk1" w:hAnsi="Objektiv Mk1" w:cs="Objektiv Mk1"/>
                <w:sz w:val="20"/>
              </w:rPr>
              <w:t xml:space="preserve"> responsible for the accurate completion of monthly financial reports for internal &amp; external assessment.  Produce accurate  quarterly reports for the Board of Trustees to specified deadlines.  Ensure that legal entity compliance in maintained.</w:t>
            </w:r>
            <w:r w:rsidR="001D4827">
              <w:rPr>
                <w:rFonts w:ascii="Objektiv Mk1" w:hAnsi="Objektiv Mk1" w:cs="Objektiv Mk1"/>
                <w:sz w:val="20"/>
              </w:rPr>
              <w:t xml:space="preserve"> </w:t>
            </w:r>
          </w:p>
          <w:p w14:paraId="55A2C7AE" w14:textId="7FE1A75B" w:rsidR="005745AC" w:rsidRPr="00DA2AFF" w:rsidRDefault="005745AC" w:rsidP="005745AC">
            <w:pPr>
              <w:pStyle w:val="ListParagraph"/>
              <w:numPr>
                <w:ilvl w:val="0"/>
                <w:numId w:val="19"/>
              </w:numPr>
              <w:rPr>
                <w:rFonts w:ascii="Objektiv Mk1" w:hAnsi="Objektiv Mk1" w:cs="Objektiv Mk1"/>
                <w:sz w:val="20"/>
              </w:rPr>
            </w:pPr>
            <w:r w:rsidRPr="00DA2AFF">
              <w:rPr>
                <w:rFonts w:ascii="Objektiv Mk1" w:hAnsi="Objektiv Mk1" w:cs="Objektiv Mk1"/>
                <w:sz w:val="20"/>
              </w:rPr>
              <w:lastRenderedPageBreak/>
              <w:t xml:space="preserve">Process Improvements - </w:t>
            </w:r>
            <w:r w:rsidRPr="00DA2AFF">
              <w:rPr>
                <w:rFonts w:ascii="Objektiv Mk1" w:hAnsi="Objektiv Mk1" w:cs="Objektiv Mk1"/>
                <w:bCs/>
                <w:sz w:val="20"/>
              </w:rPr>
              <w:t>Regularly review current processes, policies and procedures to ensure finance operate efficiently</w:t>
            </w:r>
            <w:r w:rsidR="001D4827">
              <w:rPr>
                <w:rFonts w:ascii="Objektiv Mk1" w:hAnsi="Objektiv Mk1" w:cs="Objektiv Mk1"/>
                <w:bCs/>
                <w:sz w:val="20"/>
              </w:rPr>
              <w:t xml:space="preserve"> &amp; effectively</w:t>
            </w:r>
            <w:r w:rsidRPr="00DA2AFF">
              <w:rPr>
                <w:rFonts w:ascii="Objektiv Mk1" w:hAnsi="Objektiv Mk1" w:cs="Objektiv Mk1"/>
                <w:bCs/>
                <w:sz w:val="20"/>
              </w:rPr>
              <w:t>, and in accordance with current legislation.  Automate processes where possible.</w:t>
            </w:r>
          </w:p>
          <w:p w14:paraId="3F15448E" w14:textId="4059AF92" w:rsidR="005745AC" w:rsidRPr="001D4827" w:rsidRDefault="005745AC" w:rsidP="001D4827">
            <w:pPr>
              <w:pStyle w:val="ListParagraph"/>
              <w:numPr>
                <w:ilvl w:val="0"/>
                <w:numId w:val="19"/>
              </w:numPr>
              <w:rPr>
                <w:rFonts w:ascii="Objektiv Mk1" w:hAnsi="Objektiv Mk1" w:cs="Objektiv Mk1"/>
                <w:bCs/>
                <w:sz w:val="20"/>
              </w:rPr>
            </w:pPr>
            <w:r w:rsidRPr="00DA2AFF">
              <w:rPr>
                <w:rFonts w:ascii="Objektiv Mk1" w:hAnsi="Objektiv Mk1" w:cs="Objektiv Mk1"/>
                <w:bCs/>
                <w:sz w:val="20"/>
              </w:rPr>
              <w:t>Statutory Reporting</w:t>
            </w:r>
            <w:r w:rsidR="001D4827">
              <w:rPr>
                <w:rFonts w:ascii="Objektiv Mk1" w:hAnsi="Objektiv Mk1" w:cs="Objektiv Mk1"/>
                <w:bCs/>
                <w:sz w:val="20"/>
              </w:rPr>
              <w:t xml:space="preserve"> &amp; Compliance</w:t>
            </w:r>
            <w:r w:rsidRPr="00DA2AFF">
              <w:rPr>
                <w:rFonts w:ascii="Objektiv Mk1" w:hAnsi="Objektiv Mk1" w:cs="Objektiv Mk1"/>
                <w:bCs/>
                <w:sz w:val="20"/>
              </w:rPr>
              <w:t xml:space="preserve"> - </w:t>
            </w:r>
            <w:r w:rsidR="001D4827" w:rsidRPr="001D4827">
              <w:rPr>
                <w:rFonts w:ascii="Objektiv Mk1" w:hAnsi="Objektiv Mk1" w:cs="Objektiv Mk1"/>
                <w:bCs/>
                <w:sz w:val="20"/>
              </w:rPr>
              <w:t>Manage the information reporting and other statutory requirements, including Annual Statutory Accounts, Corporation Tax and Internal Audits.  Overse</w:t>
            </w:r>
            <w:r w:rsidR="001D4827">
              <w:rPr>
                <w:rFonts w:ascii="Objektiv Mk1" w:hAnsi="Objektiv Mk1" w:cs="Objektiv Mk1"/>
                <w:bCs/>
                <w:sz w:val="20"/>
              </w:rPr>
              <w:t>e</w:t>
            </w:r>
            <w:r w:rsidR="001D4827" w:rsidRPr="001D4827">
              <w:rPr>
                <w:rFonts w:ascii="Objektiv Mk1" w:hAnsi="Objektiv Mk1" w:cs="Objektiv Mk1"/>
                <w:bCs/>
                <w:sz w:val="20"/>
              </w:rPr>
              <w:t xml:space="preserve"> all related HMRC tax compliance, approving all VAT, Gift Aid and TTR returns and corporation tax submissions. </w:t>
            </w:r>
          </w:p>
          <w:p w14:paraId="7B575EAF" w14:textId="00799216" w:rsidR="005745AC" w:rsidRPr="00DA2AFF" w:rsidRDefault="005745AC" w:rsidP="005745AC">
            <w:pPr>
              <w:pStyle w:val="ListParagraph"/>
              <w:numPr>
                <w:ilvl w:val="0"/>
                <w:numId w:val="19"/>
              </w:numPr>
              <w:rPr>
                <w:rFonts w:ascii="Objektiv Mk1" w:hAnsi="Objektiv Mk1" w:cs="Objektiv Mk1"/>
                <w:sz w:val="20"/>
              </w:rPr>
            </w:pPr>
            <w:r w:rsidRPr="00DA2AFF">
              <w:rPr>
                <w:rFonts w:ascii="Objektiv Mk1" w:hAnsi="Objektiv Mk1" w:cs="Objektiv Mk1"/>
                <w:bCs/>
                <w:sz w:val="20"/>
              </w:rPr>
              <w:t>Strategic Projects - Prepare and/or review and approve financial information for any strategic projects, and closely monitor income, expenditure and critical success factors / KPIs</w:t>
            </w:r>
            <w:r w:rsidR="001D4827">
              <w:rPr>
                <w:rFonts w:ascii="Objektiv Mk1" w:hAnsi="Objektiv Mk1" w:cs="Objektiv Mk1"/>
                <w:bCs/>
                <w:sz w:val="20"/>
              </w:rPr>
              <w:t xml:space="preserve"> against business case</w:t>
            </w:r>
            <w:r w:rsidRPr="00DA2AFF">
              <w:rPr>
                <w:rFonts w:ascii="Objektiv Mk1" w:hAnsi="Objektiv Mk1" w:cs="Objektiv Mk1"/>
                <w:bCs/>
                <w:sz w:val="20"/>
              </w:rPr>
              <w:t xml:space="preserve">.  </w:t>
            </w:r>
          </w:p>
          <w:p w14:paraId="5552658B" w14:textId="52E60E43" w:rsidR="005745AC" w:rsidRDefault="005745AC" w:rsidP="005745AC">
            <w:pPr>
              <w:pStyle w:val="ListParagraph"/>
              <w:numPr>
                <w:ilvl w:val="0"/>
                <w:numId w:val="19"/>
              </w:numPr>
              <w:rPr>
                <w:rFonts w:ascii="Objektiv Mk1" w:hAnsi="Objektiv Mk1" w:cs="Objektiv Mk1"/>
                <w:sz w:val="20"/>
              </w:rPr>
            </w:pPr>
            <w:r w:rsidRPr="00DA2AFF">
              <w:rPr>
                <w:rFonts w:ascii="Objektiv Mk1" w:hAnsi="Objektiv Mk1" w:cs="Objektiv Mk1"/>
                <w:sz w:val="20"/>
              </w:rPr>
              <w:t>Business Model Monitoring &amp; Performance - Support the Finance &amp; Corporate Services Director with monitoring the performance of the business, reporting on trends and performance analysis.  Review analysis of BAU activities monitor performance of projects in order to ensure progress towards stated goals and objectives and escalating any concerns in a timely manner.</w:t>
            </w:r>
          </w:p>
          <w:p w14:paraId="5EBE09FD" w14:textId="106B1BA4" w:rsidR="001D4827" w:rsidRPr="001D4827" w:rsidRDefault="001D4827" w:rsidP="001D4827">
            <w:pPr>
              <w:pStyle w:val="ListParagraph"/>
              <w:numPr>
                <w:ilvl w:val="0"/>
                <w:numId w:val="19"/>
              </w:numPr>
              <w:rPr>
                <w:rFonts w:ascii="Objektiv Mk1" w:hAnsi="Objektiv Mk1" w:cs="Objektiv Mk1"/>
                <w:sz w:val="20"/>
              </w:rPr>
            </w:pPr>
            <w:r w:rsidRPr="001D4827">
              <w:rPr>
                <w:rFonts w:ascii="Objektiv Mk1" w:hAnsi="Objektiv Mk1" w:cs="Objektiv Mk1"/>
                <w:sz w:val="20"/>
              </w:rPr>
              <w:t>Financial Awareness &amp; Control - Proactively drive financial awareness in the business to ensure 1) compliance with financial processes and procedures and 2) sound financial management by budget holders.  Provide final payment authorization for payroll and supplier payments.  Represent finance in leadership meetings with other functional heads.</w:t>
            </w:r>
          </w:p>
          <w:p w14:paraId="4221CB26" w14:textId="77777777" w:rsidR="005745AC" w:rsidRPr="00DA2AFF" w:rsidRDefault="005745AC" w:rsidP="005745AC">
            <w:pPr>
              <w:pStyle w:val="ListParagraph"/>
              <w:numPr>
                <w:ilvl w:val="0"/>
                <w:numId w:val="19"/>
              </w:numPr>
              <w:rPr>
                <w:rFonts w:ascii="Objektiv Mk1" w:hAnsi="Objektiv Mk1" w:cs="Objektiv Mk1"/>
                <w:sz w:val="20"/>
              </w:rPr>
            </w:pPr>
            <w:r w:rsidRPr="00DA2AFF">
              <w:rPr>
                <w:rFonts w:ascii="Objektiv Mk1" w:hAnsi="Objektiv Mk1" w:cs="Objektiv Mk1"/>
                <w:sz w:val="20"/>
              </w:rPr>
              <w:t>Cashflow &amp; Investment Management - Management and reporting of the Centre’s cashflow,  investments and deposits, taking into consideration working capital and future investment plans.</w:t>
            </w:r>
          </w:p>
          <w:p w14:paraId="621155D4" w14:textId="77777777" w:rsidR="005745AC" w:rsidRPr="00DA2AFF" w:rsidRDefault="005745AC" w:rsidP="005745AC">
            <w:pPr>
              <w:pStyle w:val="ListParagraph"/>
              <w:numPr>
                <w:ilvl w:val="0"/>
                <w:numId w:val="19"/>
              </w:numPr>
              <w:rPr>
                <w:rFonts w:ascii="Objektiv Mk1" w:hAnsi="Objektiv Mk1" w:cs="Objektiv Mk1"/>
                <w:sz w:val="20"/>
              </w:rPr>
            </w:pPr>
            <w:r w:rsidRPr="00DA2AFF">
              <w:rPr>
                <w:rFonts w:ascii="Objektiv Mk1" w:hAnsi="Objektiv Mk1" w:cs="Objektiv Mk1"/>
                <w:sz w:val="20"/>
              </w:rPr>
              <w:t>Professional advice and technical guidance - To business managers in the management of their function by assisting in the understanding of financial information. In identifying and evaluating financial risk factors in all WMC programming and activities, ensuring internal controls are functioning effectively to mitigate against any risk that may arise. To the Finance &amp; Corporate Services Director on policy matters related to financial compliance of statutory and legal requirements as well as overseeing the interpretation and implementation of government policies related to the management of funds.</w:t>
            </w:r>
          </w:p>
          <w:p w14:paraId="2146C442" w14:textId="3EDCEB92" w:rsidR="005745AC" w:rsidRPr="00DA2AFF" w:rsidRDefault="005745AC" w:rsidP="005745AC">
            <w:pPr>
              <w:pStyle w:val="ListParagraph"/>
              <w:numPr>
                <w:ilvl w:val="0"/>
                <w:numId w:val="19"/>
              </w:numPr>
              <w:rPr>
                <w:rFonts w:ascii="Objektiv Mk1" w:hAnsi="Objektiv Mk1" w:cs="Objektiv Mk1"/>
                <w:sz w:val="20"/>
              </w:rPr>
            </w:pPr>
            <w:r w:rsidRPr="00DA2AFF">
              <w:rPr>
                <w:rFonts w:ascii="Objektiv Mk1" w:hAnsi="Objektiv Mk1" w:cs="Objektiv Mk1"/>
                <w:sz w:val="20"/>
              </w:rPr>
              <w:t>External Relationships - Developing external relationships with appropriate contacts, e.g. ACW, auditors, solicitors, bankers and statutory organisations such as HMRC.</w:t>
            </w:r>
          </w:p>
          <w:p w14:paraId="64751075" w14:textId="1E0DD309" w:rsidR="005745AC" w:rsidRDefault="005745AC" w:rsidP="005745AC">
            <w:pPr>
              <w:pStyle w:val="ListParagraph"/>
              <w:numPr>
                <w:ilvl w:val="0"/>
                <w:numId w:val="19"/>
              </w:numPr>
              <w:rPr>
                <w:rFonts w:ascii="Objektiv Mk1" w:hAnsi="Objektiv Mk1" w:cs="Objektiv Mk1"/>
                <w:sz w:val="20"/>
              </w:rPr>
            </w:pPr>
            <w:r w:rsidRPr="00DA2AFF">
              <w:rPr>
                <w:rFonts w:ascii="Objektiv Mk1" w:hAnsi="Objektiv Mk1" w:cs="Objektiv Mk1"/>
                <w:sz w:val="20"/>
              </w:rPr>
              <w:t>Banking - Authorised bank signatory, with limited access.</w:t>
            </w:r>
          </w:p>
          <w:p w14:paraId="1365B1A6" w14:textId="396E8B31" w:rsidR="001D4827" w:rsidRPr="001D4827" w:rsidRDefault="001D4827" w:rsidP="001D4827">
            <w:pPr>
              <w:pStyle w:val="ListParagraph"/>
              <w:numPr>
                <w:ilvl w:val="0"/>
                <w:numId w:val="19"/>
              </w:numPr>
              <w:rPr>
                <w:rFonts w:ascii="Objektiv Mk1" w:hAnsi="Objektiv Mk1" w:cs="Objektiv Mk1"/>
                <w:sz w:val="20"/>
              </w:rPr>
            </w:pPr>
            <w:r w:rsidRPr="001D4827">
              <w:rPr>
                <w:rFonts w:ascii="Objektiv Mk1" w:hAnsi="Objektiv Mk1" w:cs="Objektiv Mk1"/>
                <w:sz w:val="20"/>
              </w:rPr>
              <w:t xml:space="preserve">Business Partnering as required - Send out month end reports to allocated budget holders and make any adjustments to the management accounts in line with month end processes.  Issue budget holders with final month end numbers.  Produce, in consultation with business area, clear, concise and accurate variance </w:t>
            </w:r>
            <w:r w:rsidRPr="001D4827">
              <w:rPr>
                <w:rFonts w:ascii="Objektiv Mk1" w:hAnsi="Objektiv Mk1" w:cs="Objektiv Mk1"/>
                <w:sz w:val="20"/>
              </w:rPr>
              <w:lastRenderedPageBreak/>
              <w:t>explanations for inclusion in the management accounts pack.  Where processing issues are identified, work with the business area to establish and rectify root cause of the problem.  Cover business partnering with other business areas, as required, for example to cover absence or vacancies</w:t>
            </w:r>
            <w:r>
              <w:rPr>
                <w:rFonts w:ascii="Objektiv Mk1" w:hAnsi="Objektiv Mk1" w:cs="Objektiv Mk1"/>
                <w:sz w:val="20"/>
              </w:rPr>
              <w:t>.</w:t>
            </w:r>
          </w:p>
          <w:p w14:paraId="103558E6" w14:textId="77777777" w:rsidR="005745AC" w:rsidRPr="00DA2AFF" w:rsidRDefault="005745AC" w:rsidP="005745AC">
            <w:pPr>
              <w:pStyle w:val="ListParagraph"/>
              <w:numPr>
                <w:ilvl w:val="0"/>
                <w:numId w:val="19"/>
              </w:numPr>
              <w:rPr>
                <w:rFonts w:ascii="Objektiv Mk1" w:hAnsi="Objektiv Mk1" w:cs="Objektiv Mk1"/>
                <w:sz w:val="20"/>
              </w:rPr>
            </w:pPr>
            <w:r w:rsidRPr="00DA2AFF">
              <w:rPr>
                <w:rFonts w:ascii="Objektiv Mk1" w:hAnsi="Objektiv Mk1" w:cs="Objektiv Mk1"/>
                <w:sz w:val="20"/>
              </w:rPr>
              <w:t>Cover - Deputising for the Finance &amp; Corporate Services Director as and when required.  Provide cover for finance management team during periods of absence e.g. holiday/sickness/conferences, etc. and support during busy periods.</w:t>
            </w:r>
          </w:p>
          <w:p w14:paraId="3F7EECB4" w14:textId="4D9F40B2" w:rsidR="005745AC" w:rsidRPr="00DA2AFF" w:rsidRDefault="005745AC" w:rsidP="005745AC">
            <w:pPr>
              <w:pStyle w:val="ListParagraph"/>
              <w:numPr>
                <w:ilvl w:val="0"/>
                <w:numId w:val="19"/>
              </w:numPr>
              <w:rPr>
                <w:rFonts w:ascii="Objektiv Mk1" w:hAnsi="Objektiv Mk1" w:cs="Objektiv Mk1"/>
                <w:sz w:val="20"/>
              </w:rPr>
            </w:pPr>
            <w:r w:rsidRPr="00DA2AFF">
              <w:rPr>
                <w:rFonts w:ascii="Objektiv Mk1" w:hAnsi="Objektiv Mk1" w:cs="Objektiv Mk1"/>
                <w:sz w:val="20"/>
              </w:rPr>
              <w:t>Ad hoc duties - Any other duties as may be reasonably required, commensurate with the grade and general level of responsibility.</w:t>
            </w:r>
          </w:p>
        </w:tc>
      </w:tr>
      <w:tr w:rsidR="00DA2AFF" w:rsidRPr="00DA2AFF" w14:paraId="5C26A1A5" w14:textId="77777777" w:rsidTr="001D4827">
        <w:trPr>
          <w:gridAfter w:val="1"/>
          <w:wAfter w:w="225" w:type="dxa"/>
        </w:trPr>
        <w:tc>
          <w:tcPr>
            <w:tcW w:w="1858" w:type="dxa"/>
            <w:tcBorders>
              <w:top w:val="single" w:sz="4" w:space="0" w:color="000000"/>
              <w:bottom w:val="single" w:sz="4" w:space="0" w:color="auto"/>
            </w:tcBorders>
          </w:tcPr>
          <w:p w14:paraId="01F9BC2F" w14:textId="77777777" w:rsidR="00BB6362" w:rsidRPr="00DA2AFF" w:rsidRDefault="00BB6362" w:rsidP="000B5FE1">
            <w:pPr>
              <w:spacing w:after="0"/>
              <w:rPr>
                <w:rFonts w:ascii="Objektiv Mk1" w:hAnsi="Objektiv Mk1" w:cs="Objektiv Mk1"/>
                <w:b/>
                <w:sz w:val="20"/>
                <w:lang w:val="en-GB"/>
              </w:rPr>
            </w:pPr>
          </w:p>
        </w:tc>
        <w:tc>
          <w:tcPr>
            <w:tcW w:w="235" w:type="dxa"/>
          </w:tcPr>
          <w:p w14:paraId="64B4FC50" w14:textId="77777777" w:rsidR="00BB6362" w:rsidRPr="00DA2AFF" w:rsidRDefault="00BB6362" w:rsidP="000B5FE1">
            <w:pPr>
              <w:spacing w:after="0"/>
              <w:rPr>
                <w:rFonts w:ascii="Objektiv Mk1" w:hAnsi="Objektiv Mk1" w:cs="Objektiv Mk1"/>
                <w:sz w:val="20"/>
                <w:lang w:val="en-GB"/>
              </w:rPr>
            </w:pPr>
          </w:p>
        </w:tc>
        <w:tc>
          <w:tcPr>
            <w:tcW w:w="7747" w:type="dxa"/>
            <w:gridSpan w:val="4"/>
          </w:tcPr>
          <w:p w14:paraId="0E408478" w14:textId="77777777" w:rsidR="00BB6362" w:rsidRPr="00DA2AFF" w:rsidRDefault="00BB6362" w:rsidP="000B5FE1">
            <w:pPr>
              <w:spacing w:after="0"/>
              <w:rPr>
                <w:rFonts w:ascii="Objektiv Mk1" w:hAnsi="Objektiv Mk1" w:cs="Objektiv Mk1"/>
                <w:sz w:val="20"/>
                <w:lang w:val="en-GB"/>
              </w:rPr>
            </w:pPr>
          </w:p>
        </w:tc>
      </w:tr>
      <w:tr w:rsidR="00DA2AFF" w:rsidRPr="00DA2AFF" w14:paraId="2E444658" w14:textId="77777777" w:rsidTr="001D4827">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51141DAB" w14:textId="77777777" w:rsidR="00D53E34" w:rsidRPr="00DA2AFF" w:rsidRDefault="00D53E34" w:rsidP="000B5FE1">
            <w:pPr>
              <w:spacing w:after="0"/>
              <w:rPr>
                <w:rFonts w:ascii="Objektiv Mk1" w:hAnsi="Objektiv Mk1" w:cs="Objektiv Mk1"/>
                <w:sz w:val="20"/>
                <w:lang w:val="en-GB"/>
              </w:rPr>
            </w:pPr>
          </w:p>
          <w:p w14:paraId="0BC30416" w14:textId="77777777" w:rsidR="00173F77" w:rsidRPr="00DA2AFF" w:rsidRDefault="00173F77" w:rsidP="000B5FE1">
            <w:pPr>
              <w:spacing w:after="0"/>
              <w:rPr>
                <w:rFonts w:ascii="Objektiv Mk1" w:hAnsi="Objektiv Mk1" w:cs="Objektiv Mk1"/>
                <w:sz w:val="20"/>
                <w:lang w:val="en-GB"/>
              </w:rPr>
            </w:pPr>
            <w:r w:rsidRPr="00DA2AFF">
              <w:rPr>
                <w:rFonts w:ascii="Objektiv Mk1" w:hAnsi="Objektiv Mk1" w:cs="Objektiv Mk1"/>
                <w:sz w:val="20"/>
                <w:lang w:val="en-GB"/>
              </w:rPr>
              <w:t>Generic</w:t>
            </w:r>
          </w:p>
          <w:p w14:paraId="53808719" w14:textId="77777777" w:rsidR="00BB6362" w:rsidRPr="00DA2AFF" w:rsidRDefault="00D53E34" w:rsidP="000B5FE1">
            <w:pPr>
              <w:spacing w:after="0"/>
              <w:rPr>
                <w:rFonts w:ascii="Objektiv Mk1" w:hAnsi="Objektiv Mk1" w:cs="Objektiv Mk1"/>
                <w:sz w:val="20"/>
                <w:lang w:val="en-GB"/>
              </w:rPr>
            </w:pPr>
            <w:r w:rsidRPr="00DA2AFF">
              <w:rPr>
                <w:rFonts w:ascii="Objektiv Mk1" w:hAnsi="Objektiv Mk1" w:cs="Objektiv Mk1"/>
                <w:sz w:val="20"/>
                <w:lang w:val="en-GB"/>
              </w:rPr>
              <w:t>Accountabilities</w:t>
            </w:r>
            <w:r w:rsidR="00BB6362" w:rsidRPr="00DA2AFF">
              <w:rPr>
                <w:rFonts w:ascii="Objektiv Mk1" w:hAnsi="Objektiv Mk1" w:cs="Objektiv Mk1"/>
                <w:sz w:val="20"/>
                <w:lang w:val="en-GB"/>
              </w:rPr>
              <w:t>:</w:t>
            </w:r>
          </w:p>
        </w:tc>
        <w:tc>
          <w:tcPr>
            <w:tcW w:w="235" w:type="dxa"/>
            <w:tcBorders>
              <w:left w:val="single" w:sz="4" w:space="0" w:color="auto"/>
            </w:tcBorders>
          </w:tcPr>
          <w:p w14:paraId="04CBB263" w14:textId="77777777" w:rsidR="00BB6362" w:rsidRPr="00DA2AFF" w:rsidRDefault="00BB6362" w:rsidP="000B5FE1">
            <w:pPr>
              <w:spacing w:after="0"/>
              <w:rPr>
                <w:rFonts w:ascii="Objektiv Mk1" w:hAnsi="Objektiv Mk1" w:cs="Objektiv Mk1"/>
                <w:sz w:val="20"/>
                <w:lang w:val="en-GB"/>
              </w:rPr>
            </w:pPr>
          </w:p>
        </w:tc>
        <w:tc>
          <w:tcPr>
            <w:tcW w:w="7747" w:type="dxa"/>
            <w:gridSpan w:val="4"/>
          </w:tcPr>
          <w:p w14:paraId="4EB64C0D" w14:textId="77777777" w:rsidR="005745AC" w:rsidRPr="00DA2AFF" w:rsidRDefault="005745AC" w:rsidP="005745AC">
            <w:pPr>
              <w:numPr>
                <w:ilvl w:val="0"/>
                <w:numId w:val="21"/>
              </w:numPr>
              <w:rPr>
                <w:rFonts w:ascii="Objektiv Mk1" w:hAnsi="Objektiv Mk1" w:cs="Objektiv Mk1"/>
                <w:sz w:val="20"/>
                <w:szCs w:val="20"/>
              </w:rPr>
            </w:pPr>
            <w:r w:rsidRPr="00DA2AFF">
              <w:rPr>
                <w:rFonts w:ascii="Objektiv Mk1" w:hAnsi="Objektiv Mk1" w:cs="Objektiv Mk1"/>
                <w:sz w:val="20"/>
                <w:szCs w:val="20"/>
              </w:rPr>
              <w:t xml:space="preserve">People Management– Work with finance management team to create a high performing finance team. Performance manage as required.  Ensure finance team are developed via coaching, in-house and external training, as appropriate. </w:t>
            </w:r>
          </w:p>
          <w:p w14:paraId="42907766" w14:textId="77777777" w:rsidR="005745AC" w:rsidRPr="00DA2AFF" w:rsidRDefault="005745AC" w:rsidP="005745AC">
            <w:pPr>
              <w:numPr>
                <w:ilvl w:val="0"/>
                <w:numId w:val="21"/>
              </w:numPr>
              <w:rPr>
                <w:rFonts w:ascii="Objektiv Mk1" w:hAnsi="Objektiv Mk1" w:cs="Objektiv Mk1"/>
                <w:sz w:val="20"/>
                <w:szCs w:val="20"/>
              </w:rPr>
            </w:pPr>
            <w:r w:rsidRPr="00DA2AFF">
              <w:rPr>
                <w:rFonts w:ascii="Objektiv Mk1" w:hAnsi="Objektiv Mk1" w:cs="Objektiv Mk1"/>
                <w:sz w:val="20"/>
                <w:szCs w:val="20"/>
              </w:rPr>
              <w:t>Resource Management – Ensure appropriate technology and resources are used to ensure optimum performance of the team.</w:t>
            </w:r>
          </w:p>
          <w:p w14:paraId="3B415461" w14:textId="77777777" w:rsidR="005745AC" w:rsidRPr="00DA2AFF" w:rsidRDefault="005745AC" w:rsidP="005745AC">
            <w:pPr>
              <w:numPr>
                <w:ilvl w:val="0"/>
                <w:numId w:val="21"/>
              </w:numPr>
              <w:rPr>
                <w:rFonts w:ascii="Objektiv Mk1" w:hAnsi="Objektiv Mk1" w:cs="Objektiv Mk1"/>
                <w:sz w:val="20"/>
                <w:szCs w:val="20"/>
              </w:rPr>
            </w:pPr>
            <w:r w:rsidRPr="00DA2AFF">
              <w:rPr>
                <w:rFonts w:ascii="Objektiv Mk1" w:hAnsi="Objektiv Mk1" w:cs="Objektiv Mk1"/>
                <w:sz w:val="20"/>
                <w:szCs w:val="20"/>
              </w:rPr>
              <w:t>Financial Management – Ensure budget is agreed to ensure department objectives can be delivered.  Be accountable for your department’s income generation and spend, and communicate any variances from budget in a timely manner.  Identify financial risks and opportunities promptly.</w:t>
            </w:r>
          </w:p>
          <w:p w14:paraId="544EDC49" w14:textId="77777777" w:rsidR="005745AC" w:rsidRPr="00DA2AFF" w:rsidRDefault="005745AC" w:rsidP="005745AC">
            <w:pPr>
              <w:numPr>
                <w:ilvl w:val="0"/>
                <w:numId w:val="21"/>
              </w:numPr>
              <w:rPr>
                <w:rFonts w:ascii="Objektiv Mk1" w:hAnsi="Objektiv Mk1" w:cs="Objektiv Mk1"/>
                <w:sz w:val="20"/>
                <w:szCs w:val="20"/>
              </w:rPr>
            </w:pPr>
            <w:r w:rsidRPr="00DA2AFF">
              <w:rPr>
                <w:rFonts w:ascii="Objektiv Mk1" w:hAnsi="Objektiv Mk1" w:cs="Objektiv Mk1"/>
                <w:sz w:val="20"/>
                <w:szCs w:val="20"/>
              </w:rPr>
              <w:t>Drive Continuous Improvement – drive continuous improvement across the organization.  Continually review processes and procedures to ensure that the department and business is operating efficiently and effectively.</w:t>
            </w:r>
          </w:p>
          <w:p w14:paraId="7065CE8F" w14:textId="77777777" w:rsidR="005745AC" w:rsidRPr="00DA2AFF" w:rsidRDefault="005745AC" w:rsidP="005745AC">
            <w:pPr>
              <w:numPr>
                <w:ilvl w:val="0"/>
                <w:numId w:val="21"/>
              </w:numPr>
              <w:rPr>
                <w:rFonts w:ascii="Objektiv Mk1" w:hAnsi="Objektiv Mk1" w:cs="Objektiv Mk1"/>
                <w:sz w:val="20"/>
                <w:szCs w:val="20"/>
              </w:rPr>
            </w:pPr>
            <w:r w:rsidRPr="00DA2AFF">
              <w:rPr>
                <w:rFonts w:ascii="Objektiv Mk1" w:hAnsi="Objektiv Mk1" w:cs="Objektiv Mk1"/>
                <w:sz w:val="20"/>
                <w:szCs w:val="20"/>
              </w:rPr>
              <w:t>Promote &amp; embed our brand and our values – provide a consistent culture across the organization by living &amp; role modelling our values.</w:t>
            </w:r>
          </w:p>
          <w:p w14:paraId="0CB22F53" w14:textId="77777777" w:rsidR="005745AC" w:rsidRPr="00DA2AFF" w:rsidRDefault="005745AC" w:rsidP="005745AC">
            <w:pPr>
              <w:numPr>
                <w:ilvl w:val="0"/>
                <w:numId w:val="21"/>
              </w:numPr>
              <w:rPr>
                <w:rFonts w:ascii="Objektiv Mk1" w:hAnsi="Objektiv Mk1" w:cs="Objektiv Mk1"/>
                <w:sz w:val="20"/>
                <w:szCs w:val="20"/>
              </w:rPr>
            </w:pPr>
            <w:r w:rsidRPr="00DA2AFF">
              <w:rPr>
                <w:rFonts w:ascii="Objektiv Mk1" w:hAnsi="Objektiv Mk1" w:cs="Objektiv Mk1"/>
                <w:sz w:val="20"/>
                <w:szCs w:val="20"/>
              </w:rPr>
              <w:t xml:space="preserve">Risk &amp; Compliance – Ensure that your department is compliant with all policies, procedures and legislation, identify and communicate to Senior Leadership Team any identified risks and ensure BCP procedures are in place. </w:t>
            </w:r>
          </w:p>
          <w:p w14:paraId="7DE75211" w14:textId="77777777" w:rsidR="00BB6362" w:rsidRPr="00DA2AFF" w:rsidRDefault="00BB6362" w:rsidP="00D53E34">
            <w:pPr>
              <w:spacing w:after="0"/>
              <w:rPr>
                <w:rFonts w:ascii="Objektiv Mk1" w:hAnsi="Objektiv Mk1" w:cs="Objektiv Mk1"/>
                <w:i/>
                <w:sz w:val="20"/>
                <w:lang w:val="en-GB"/>
              </w:rPr>
            </w:pPr>
          </w:p>
        </w:tc>
      </w:tr>
      <w:tr w:rsidR="00DA2AFF" w:rsidRPr="00DA2AFF" w14:paraId="72582220" w14:textId="77777777" w:rsidTr="001D4827">
        <w:trPr>
          <w:gridAfter w:val="1"/>
          <w:wAfter w:w="225" w:type="dxa"/>
        </w:trPr>
        <w:tc>
          <w:tcPr>
            <w:tcW w:w="1858" w:type="dxa"/>
            <w:tcBorders>
              <w:top w:val="single" w:sz="4" w:space="0" w:color="auto"/>
              <w:bottom w:val="single" w:sz="4" w:space="0" w:color="auto"/>
            </w:tcBorders>
          </w:tcPr>
          <w:p w14:paraId="0C4B74AA" w14:textId="77777777" w:rsidR="00BB6362" w:rsidRPr="00DA2AFF" w:rsidRDefault="00BB6362" w:rsidP="000B5FE1">
            <w:pPr>
              <w:spacing w:after="0"/>
              <w:rPr>
                <w:rFonts w:ascii="Objektiv Mk1" w:hAnsi="Objektiv Mk1" w:cs="Objektiv Mk1"/>
                <w:b/>
                <w:sz w:val="20"/>
                <w:lang w:val="en-GB"/>
              </w:rPr>
            </w:pPr>
          </w:p>
        </w:tc>
        <w:tc>
          <w:tcPr>
            <w:tcW w:w="235" w:type="dxa"/>
          </w:tcPr>
          <w:p w14:paraId="45C7574D" w14:textId="77777777" w:rsidR="00BB6362" w:rsidRPr="00DA2AFF" w:rsidRDefault="00BB6362" w:rsidP="000B5FE1">
            <w:pPr>
              <w:spacing w:after="0"/>
              <w:rPr>
                <w:rFonts w:ascii="Objektiv Mk1" w:hAnsi="Objektiv Mk1" w:cs="Objektiv Mk1"/>
                <w:sz w:val="20"/>
                <w:lang w:val="en-GB"/>
              </w:rPr>
            </w:pPr>
          </w:p>
        </w:tc>
        <w:tc>
          <w:tcPr>
            <w:tcW w:w="7747" w:type="dxa"/>
            <w:gridSpan w:val="4"/>
          </w:tcPr>
          <w:p w14:paraId="0B6D11FF" w14:textId="77777777" w:rsidR="00BB6362" w:rsidRPr="00DA2AFF" w:rsidRDefault="00BB6362" w:rsidP="000B5FE1">
            <w:pPr>
              <w:spacing w:after="0"/>
              <w:rPr>
                <w:rFonts w:ascii="Objektiv Mk1" w:hAnsi="Objektiv Mk1" w:cs="Objektiv Mk1"/>
                <w:sz w:val="20"/>
                <w:lang w:val="en-GB"/>
              </w:rPr>
            </w:pPr>
          </w:p>
        </w:tc>
      </w:tr>
      <w:tr w:rsidR="00DA2AFF" w:rsidRPr="00DA2AFF" w14:paraId="3AD10827" w14:textId="77777777" w:rsidTr="001D4827">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3A221232" w14:textId="77777777" w:rsidR="00BB6362" w:rsidRPr="00DA2AFF" w:rsidRDefault="00BB6362" w:rsidP="000B5FE1">
            <w:pPr>
              <w:spacing w:after="0"/>
              <w:rPr>
                <w:rFonts w:ascii="Objektiv Mk1" w:hAnsi="Objektiv Mk1" w:cs="Objektiv Mk1"/>
                <w:sz w:val="20"/>
                <w:lang w:val="en-GB"/>
              </w:rPr>
            </w:pPr>
          </w:p>
          <w:p w14:paraId="4820E9A5" w14:textId="77777777" w:rsidR="00BB6362" w:rsidRPr="00DA2AFF" w:rsidRDefault="00BB6362" w:rsidP="000B5FE1">
            <w:pPr>
              <w:spacing w:after="0"/>
              <w:rPr>
                <w:rFonts w:ascii="Objektiv Mk1" w:hAnsi="Objektiv Mk1" w:cs="Objektiv Mk1"/>
                <w:sz w:val="20"/>
                <w:lang w:val="en-GB"/>
              </w:rPr>
            </w:pPr>
            <w:r w:rsidRPr="00DA2AFF">
              <w:rPr>
                <w:rFonts w:ascii="Objektiv Mk1" w:hAnsi="Objektiv Mk1" w:cs="Objektiv Mk1"/>
                <w:sz w:val="20"/>
                <w:lang w:val="en-GB"/>
              </w:rPr>
              <w:t>Success Measures :</w:t>
            </w:r>
          </w:p>
        </w:tc>
        <w:tc>
          <w:tcPr>
            <w:tcW w:w="235" w:type="dxa"/>
            <w:tcBorders>
              <w:left w:val="single" w:sz="4" w:space="0" w:color="auto"/>
            </w:tcBorders>
          </w:tcPr>
          <w:p w14:paraId="31B044D8" w14:textId="77777777" w:rsidR="00BB6362" w:rsidRPr="00DA2AFF" w:rsidRDefault="00BB6362" w:rsidP="000B5FE1">
            <w:pPr>
              <w:spacing w:after="0"/>
              <w:rPr>
                <w:rFonts w:ascii="Objektiv Mk1" w:hAnsi="Objektiv Mk1" w:cs="Objektiv Mk1"/>
                <w:sz w:val="20"/>
                <w:lang w:val="en-GB"/>
              </w:rPr>
            </w:pPr>
          </w:p>
        </w:tc>
        <w:tc>
          <w:tcPr>
            <w:tcW w:w="7747" w:type="dxa"/>
            <w:gridSpan w:val="4"/>
          </w:tcPr>
          <w:p w14:paraId="6DF4647D" w14:textId="77777777" w:rsidR="009D10E8" w:rsidRPr="00DA2AFF" w:rsidRDefault="003021D5" w:rsidP="003021D5">
            <w:pPr>
              <w:spacing w:after="0"/>
              <w:rPr>
                <w:rFonts w:ascii="Objektiv Mk1" w:hAnsi="Objektiv Mk1" w:cs="Objektiv Mk1"/>
                <w:i/>
                <w:sz w:val="20"/>
                <w:lang w:val="en-GB"/>
              </w:rPr>
            </w:pPr>
            <w:r w:rsidRPr="00DA2AFF">
              <w:rPr>
                <w:rFonts w:ascii="Objektiv Mk1" w:hAnsi="Objektiv Mk1" w:cs="Objektiv Mk1"/>
                <w:i/>
                <w:sz w:val="20"/>
                <w:lang w:val="en-GB"/>
              </w:rPr>
              <w:t>Success against annual objectives &amp; targets</w:t>
            </w:r>
          </w:p>
          <w:p w14:paraId="3769A08C" w14:textId="77777777" w:rsidR="003021D5" w:rsidRPr="00DA2AFF" w:rsidRDefault="003021D5" w:rsidP="003021D5">
            <w:pPr>
              <w:spacing w:after="0"/>
              <w:rPr>
                <w:rFonts w:ascii="Objektiv Mk1" w:hAnsi="Objektiv Mk1" w:cs="Objektiv Mk1"/>
                <w:i/>
                <w:sz w:val="20"/>
                <w:lang w:val="en-GB"/>
              </w:rPr>
            </w:pPr>
            <w:r w:rsidRPr="00DA2AFF">
              <w:rPr>
                <w:rFonts w:ascii="Objektiv Mk1" w:hAnsi="Objektiv Mk1" w:cs="Objektiv Mk1"/>
                <w:i/>
                <w:sz w:val="20"/>
                <w:lang w:val="en-GB"/>
              </w:rPr>
              <w:t>Staff/Customer Satisfaction (360/Surveys)</w:t>
            </w:r>
          </w:p>
          <w:p w14:paraId="688F0A67" w14:textId="77777777" w:rsidR="003021D5" w:rsidRPr="00DA2AFF" w:rsidRDefault="003021D5" w:rsidP="003021D5">
            <w:pPr>
              <w:spacing w:after="0"/>
              <w:rPr>
                <w:rFonts w:ascii="Objektiv Mk1" w:hAnsi="Objektiv Mk1" w:cs="Objektiv Mk1"/>
                <w:i/>
                <w:sz w:val="20"/>
                <w:lang w:val="en-GB"/>
              </w:rPr>
            </w:pPr>
            <w:r w:rsidRPr="00DA2AFF">
              <w:rPr>
                <w:rFonts w:ascii="Objektiv Mk1" w:hAnsi="Objektiv Mk1" w:cs="Objektiv Mk1"/>
                <w:i/>
                <w:sz w:val="20"/>
                <w:lang w:val="en-GB"/>
              </w:rPr>
              <w:t>Continues progress against KPI’s</w:t>
            </w:r>
          </w:p>
          <w:p w14:paraId="129D624E" w14:textId="6BD16405" w:rsidR="003021D5" w:rsidRPr="00DA2AFF" w:rsidRDefault="003021D5" w:rsidP="003021D5">
            <w:pPr>
              <w:spacing w:after="0"/>
              <w:rPr>
                <w:rFonts w:ascii="Objektiv Mk1" w:hAnsi="Objektiv Mk1" w:cs="Objektiv Mk1"/>
                <w:i/>
                <w:sz w:val="20"/>
                <w:lang w:val="en-GB"/>
              </w:rPr>
            </w:pPr>
            <w:r w:rsidRPr="00DA2AFF">
              <w:rPr>
                <w:rFonts w:ascii="Objektiv Mk1" w:hAnsi="Objektiv Mk1" w:cs="Objektiv Mk1"/>
                <w:i/>
                <w:sz w:val="20"/>
                <w:lang w:val="en-GB"/>
              </w:rPr>
              <w:t>Achievement of Corporate Objectives / KPI’s</w:t>
            </w:r>
          </w:p>
        </w:tc>
      </w:tr>
      <w:tr w:rsidR="00DA2AFF" w:rsidRPr="00DA2AFF" w14:paraId="3B3A0547" w14:textId="77777777" w:rsidTr="001D4827">
        <w:trPr>
          <w:gridAfter w:val="1"/>
          <w:wAfter w:w="225" w:type="dxa"/>
        </w:trPr>
        <w:tc>
          <w:tcPr>
            <w:tcW w:w="1858" w:type="dxa"/>
            <w:tcBorders>
              <w:top w:val="single" w:sz="4" w:space="0" w:color="auto"/>
            </w:tcBorders>
          </w:tcPr>
          <w:p w14:paraId="00329464" w14:textId="77777777" w:rsidR="00BB6362" w:rsidRPr="00DA2AFF" w:rsidRDefault="00BB6362" w:rsidP="000B5FE1">
            <w:pPr>
              <w:spacing w:after="0"/>
              <w:rPr>
                <w:rFonts w:ascii="Objektiv Mk1" w:hAnsi="Objektiv Mk1" w:cs="Objektiv Mk1"/>
                <w:sz w:val="20"/>
                <w:lang w:val="en-GB"/>
              </w:rPr>
            </w:pPr>
          </w:p>
        </w:tc>
        <w:tc>
          <w:tcPr>
            <w:tcW w:w="235" w:type="dxa"/>
          </w:tcPr>
          <w:p w14:paraId="2F737A19" w14:textId="77777777" w:rsidR="00BB6362" w:rsidRPr="00DA2AFF" w:rsidRDefault="00082BFC" w:rsidP="000B5FE1">
            <w:pPr>
              <w:spacing w:after="0"/>
              <w:rPr>
                <w:rFonts w:ascii="Objektiv Mk1" w:hAnsi="Objektiv Mk1" w:cs="Objektiv Mk1"/>
                <w:sz w:val="20"/>
                <w:lang w:val="en-GB"/>
              </w:rPr>
            </w:pPr>
            <w:r w:rsidRPr="00DA2AFF">
              <w:rPr>
                <w:rFonts w:ascii="Objektiv Mk1" w:hAnsi="Objektiv Mk1" w:cs="Objektiv Mk1"/>
                <w:b/>
                <w:noProof/>
                <w:sz w:val="20"/>
                <w:szCs w:val="20"/>
                <w:lang w:val="en-GB" w:eastAsia="en-GB"/>
              </w:rPr>
              <mc:AlternateContent>
                <mc:Choice Requires="wps">
                  <w:drawing>
                    <wp:anchor distT="0" distB="0" distL="114300" distR="114300" simplePos="0" relativeHeight="251650048" behindDoc="0" locked="0" layoutInCell="1" allowOverlap="1" wp14:anchorId="4D152A4B" wp14:editId="40045052">
                      <wp:simplePos x="0" y="0"/>
                      <wp:positionH relativeFrom="column">
                        <wp:posOffset>33655</wp:posOffset>
                      </wp:positionH>
                      <wp:positionV relativeFrom="paragraph">
                        <wp:posOffset>315595</wp:posOffset>
                      </wp:positionV>
                      <wp:extent cx="4438650" cy="1524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524000"/>
                              </a:xfrm>
                              <a:prstGeom prst="rect">
                                <a:avLst/>
                              </a:prstGeom>
                              <a:solidFill>
                                <a:srgbClr val="FFFFFF"/>
                              </a:solidFill>
                              <a:ln w="9525">
                                <a:noFill/>
                                <a:miter lim="800000"/>
                                <a:headEnd/>
                                <a:tailEnd/>
                              </a:ln>
                            </wps:spPr>
                            <wps:txbx>
                              <w:txbxContent>
                                <w:p w14:paraId="6F1D814E" w14:textId="77777777" w:rsidR="003E792A" w:rsidRDefault="003E792A" w:rsidP="003E792A">
                                  <w:pPr>
                                    <w:spacing w:after="0"/>
                                    <w:jc w:val="center"/>
                                    <w:rPr>
                                      <w:rFonts w:ascii="Franklin Gothic Book" w:hAnsi="Franklin Gothic Book"/>
                                      <w:b/>
                                      <w:color w:val="333333"/>
                                      <w:sz w:val="20"/>
                                      <w:szCs w:val="20"/>
                                    </w:rPr>
                                  </w:pPr>
                                </w:p>
                                <w:p w14:paraId="59F680F3" w14:textId="77777777" w:rsidR="003E792A" w:rsidRDefault="003E792A" w:rsidP="003E792A">
                                  <w:pPr>
                                    <w:jc w:val="center"/>
                                  </w:pPr>
                                  <w:r w:rsidRPr="000B5FE1">
                                    <w:rPr>
                                      <w:rFonts w:ascii="Franklin Gothic Book" w:hAnsi="Franklin Gothic Book"/>
                                      <w:b/>
                                      <w:color w:val="333333"/>
                                      <w:sz w:val="20"/>
                                      <w:szCs w:val="20"/>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52A4B" id="_x0000_t202" coordsize="21600,21600" o:spt="202" path="m,l,21600r21600,l21600,xe">
                      <v:stroke joinstyle="miter"/>
                      <v:path gradientshapeok="t" o:connecttype="rect"/>
                    </v:shapetype>
                    <v:shape id="Text Box 2" o:spid="_x0000_s1026" type="#_x0000_t202" style="position:absolute;margin-left:2.65pt;margin-top:24.85pt;width:349.5pt;height:12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" stroked="f">
                      <v:textbox>
                        <w:txbxContent>
                          <w:p w14:paraId="6F1D814E" w14:textId="77777777" w:rsidR="003E792A" w:rsidRDefault="003E792A" w:rsidP="003E792A">
                            <w:pPr>
                              <w:spacing w:after="0"/>
                              <w:jc w:val="center"/>
                              <w:rPr>
                                <w:rFonts w:ascii="Franklin Gothic Book" w:hAnsi="Franklin Gothic Book"/>
                                <w:b/>
                                <w:color w:val="333333"/>
                                <w:sz w:val="20"/>
                                <w:szCs w:val="20"/>
                              </w:rPr>
                            </w:pPr>
                          </w:p>
                          <w:p w14:paraId="59F680F3" w14:textId="77777777" w:rsidR="003E792A" w:rsidRDefault="003E792A" w:rsidP="003E792A">
                            <w:pPr>
                              <w:jc w:val="center"/>
                            </w:pPr>
                            <w:r w:rsidRPr="000B5FE1">
                              <w:rPr>
                                <w:rFonts w:ascii="Franklin Gothic Book" w:hAnsi="Franklin Gothic Book"/>
                                <w:b/>
                                <w:color w:val="333333"/>
                                <w:sz w:val="20"/>
                                <w:szCs w:val="20"/>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xbxContent>
                      </v:textbox>
                    </v:shape>
                  </w:pict>
                </mc:Fallback>
              </mc:AlternateContent>
            </w:r>
          </w:p>
        </w:tc>
        <w:tc>
          <w:tcPr>
            <w:tcW w:w="7747" w:type="dxa"/>
            <w:gridSpan w:val="4"/>
          </w:tcPr>
          <w:p w14:paraId="7C1FECA4" w14:textId="77777777" w:rsidR="003E792A" w:rsidRPr="00DA2AFF" w:rsidRDefault="003E792A" w:rsidP="000B5FE1">
            <w:pPr>
              <w:spacing w:after="0"/>
              <w:jc w:val="center"/>
              <w:rPr>
                <w:rFonts w:ascii="Objektiv Mk1" w:hAnsi="Objektiv Mk1" w:cs="Objektiv Mk1"/>
                <w:b/>
                <w:sz w:val="20"/>
                <w:szCs w:val="20"/>
              </w:rPr>
            </w:pPr>
          </w:p>
          <w:p w14:paraId="6FC65CD1" w14:textId="77777777" w:rsidR="003E792A" w:rsidRPr="00DA2AFF" w:rsidRDefault="003E792A" w:rsidP="000B5FE1">
            <w:pPr>
              <w:spacing w:after="0"/>
              <w:jc w:val="center"/>
              <w:rPr>
                <w:rFonts w:ascii="Objektiv Mk1" w:hAnsi="Objektiv Mk1" w:cs="Objektiv Mk1"/>
                <w:b/>
                <w:sz w:val="20"/>
                <w:szCs w:val="20"/>
              </w:rPr>
            </w:pPr>
          </w:p>
          <w:p w14:paraId="27E3A6E7" w14:textId="77777777" w:rsidR="003E792A" w:rsidRPr="00DA2AFF" w:rsidRDefault="003E792A" w:rsidP="000B5FE1">
            <w:pPr>
              <w:spacing w:after="0"/>
              <w:jc w:val="center"/>
              <w:rPr>
                <w:rFonts w:ascii="Objektiv Mk1" w:hAnsi="Objektiv Mk1" w:cs="Objektiv Mk1"/>
                <w:b/>
                <w:sz w:val="20"/>
                <w:szCs w:val="20"/>
              </w:rPr>
            </w:pPr>
          </w:p>
          <w:p w14:paraId="6386B1D3" w14:textId="77777777" w:rsidR="003E792A" w:rsidRPr="00DA2AFF" w:rsidRDefault="003E792A" w:rsidP="003E792A">
            <w:pPr>
              <w:spacing w:after="0"/>
              <w:jc w:val="center"/>
              <w:rPr>
                <w:rFonts w:ascii="Objektiv Mk1" w:hAnsi="Objektiv Mk1" w:cs="Objektiv Mk1"/>
                <w:b/>
                <w:sz w:val="20"/>
                <w:szCs w:val="20"/>
              </w:rPr>
            </w:pPr>
          </w:p>
          <w:p w14:paraId="4160D78D" w14:textId="77777777" w:rsidR="00BB6362" w:rsidRPr="00DA2AFF" w:rsidRDefault="00BB6362" w:rsidP="003E792A">
            <w:pPr>
              <w:spacing w:after="0"/>
              <w:jc w:val="center"/>
              <w:rPr>
                <w:rFonts w:ascii="Objektiv Mk1" w:hAnsi="Objektiv Mk1" w:cs="Objektiv Mk1"/>
                <w:b/>
                <w:sz w:val="20"/>
                <w:szCs w:val="20"/>
              </w:rPr>
            </w:pPr>
          </w:p>
        </w:tc>
      </w:tr>
    </w:tbl>
    <w:p w14:paraId="3BE95274" w14:textId="77777777" w:rsidR="00BA3ABE" w:rsidRPr="00DA2AFF" w:rsidRDefault="00BA3ABE">
      <w:pPr>
        <w:rPr>
          <w:rFonts w:ascii="Objektiv Mk1" w:hAnsi="Objektiv Mk1" w:cs="Objektiv Mk1"/>
        </w:rPr>
      </w:pPr>
      <w:r w:rsidRPr="00DA2AFF">
        <w:rPr>
          <w:rFonts w:ascii="Objektiv Mk1" w:hAnsi="Objektiv Mk1" w:cs="Objektiv Mk1"/>
        </w:rPr>
        <w:lastRenderedPageBreak/>
        <w:br w:type="page"/>
      </w:r>
    </w:p>
    <w:tbl>
      <w:tblPr>
        <w:tblW w:w="0" w:type="auto"/>
        <w:tblLook w:val="00A0" w:firstRow="1" w:lastRow="0" w:firstColumn="1" w:lastColumn="0" w:noHBand="0" w:noVBand="0"/>
      </w:tblPr>
      <w:tblGrid>
        <w:gridCol w:w="7128"/>
        <w:gridCol w:w="2937"/>
      </w:tblGrid>
      <w:tr w:rsidR="00DA2AFF" w:rsidRPr="00DA2AFF" w14:paraId="48541631" w14:textId="77777777" w:rsidTr="00F0764E">
        <w:tc>
          <w:tcPr>
            <w:tcW w:w="10065" w:type="dxa"/>
            <w:gridSpan w:val="2"/>
          </w:tcPr>
          <w:p w14:paraId="676141CC" w14:textId="77777777" w:rsidR="00FC05BB" w:rsidRPr="00DA2AFF" w:rsidRDefault="00FC05BB" w:rsidP="000B5FE1">
            <w:pPr>
              <w:spacing w:after="0"/>
              <w:rPr>
                <w:rFonts w:ascii="Objektiv Mk1" w:hAnsi="Objektiv Mk1" w:cs="Objektiv Mk1"/>
                <w:sz w:val="60"/>
                <w:szCs w:val="60"/>
                <w:lang w:val="en-GB"/>
              </w:rPr>
            </w:pPr>
            <w:r w:rsidRPr="00DA2AFF">
              <w:rPr>
                <w:rFonts w:ascii="Objektiv Mk1" w:hAnsi="Objektiv Mk1" w:cs="Objektiv Mk1"/>
                <w:sz w:val="60"/>
                <w:szCs w:val="60"/>
                <w:lang w:val="en-GB"/>
              </w:rPr>
              <w:lastRenderedPageBreak/>
              <w:t>What We Are Looking For…</w:t>
            </w:r>
          </w:p>
          <w:p w14:paraId="19261A7C" w14:textId="1998B0DE" w:rsidR="00FC05BB" w:rsidRPr="00DA2AFF" w:rsidRDefault="003179E6" w:rsidP="009D10E8">
            <w:pPr>
              <w:spacing w:after="0"/>
              <w:rPr>
                <w:rFonts w:ascii="Objektiv Mk1" w:hAnsi="Objektiv Mk1" w:cs="Objektiv Mk1"/>
                <w:sz w:val="40"/>
                <w:szCs w:val="40"/>
                <w:lang w:val="en-GB"/>
              </w:rPr>
            </w:pPr>
            <w:r w:rsidRPr="00DA2AFF">
              <w:rPr>
                <w:rFonts w:ascii="Objektiv Mk1" w:hAnsi="Objektiv Mk1" w:cs="Objektiv Mk1"/>
                <w:sz w:val="40"/>
                <w:szCs w:val="40"/>
                <w:lang w:val="en-GB"/>
              </w:rPr>
              <w:t>Head of Finance</w:t>
            </w:r>
          </w:p>
          <w:p w14:paraId="79ABA133" w14:textId="40565A8E" w:rsidR="00FC05BB" w:rsidRPr="00DA2AFF" w:rsidRDefault="00FC05BB" w:rsidP="000B5FE1">
            <w:pPr>
              <w:spacing w:after="0"/>
              <w:rPr>
                <w:rFonts w:ascii="Objektiv Mk1" w:hAnsi="Objektiv Mk1" w:cs="Objektiv Mk1"/>
                <w:sz w:val="20"/>
                <w:lang w:val="en-GB"/>
              </w:rPr>
            </w:pPr>
          </w:p>
        </w:tc>
      </w:tr>
      <w:tr w:rsidR="00DA2AFF" w:rsidRPr="00DA2AFF" w14:paraId="7DAB26EA" w14:textId="77777777" w:rsidTr="00FC05BB">
        <w:tc>
          <w:tcPr>
            <w:tcW w:w="7128" w:type="dxa"/>
          </w:tcPr>
          <w:p w14:paraId="5CE42898" w14:textId="77777777" w:rsidR="00BB6362" w:rsidRPr="00DA2AFF" w:rsidRDefault="00BB6362" w:rsidP="000B5FE1">
            <w:pPr>
              <w:spacing w:before="2" w:after="2"/>
              <w:rPr>
                <w:rFonts w:ascii="Objektiv Mk1" w:hAnsi="Objektiv Mk1" w:cs="Objektiv Mk1"/>
                <w:sz w:val="20"/>
                <w:lang w:val="en-GB"/>
              </w:rPr>
            </w:pPr>
          </w:p>
        </w:tc>
        <w:tc>
          <w:tcPr>
            <w:tcW w:w="2937" w:type="dxa"/>
          </w:tcPr>
          <w:p w14:paraId="37F64468" w14:textId="77777777" w:rsidR="00BB6362" w:rsidRPr="00DA2AFF" w:rsidRDefault="00BB6362" w:rsidP="000B5FE1">
            <w:pPr>
              <w:spacing w:before="2" w:after="2"/>
              <w:rPr>
                <w:rFonts w:ascii="Objektiv Mk1" w:hAnsi="Objektiv Mk1" w:cs="Objektiv Mk1"/>
                <w:sz w:val="20"/>
                <w:lang w:val="en-GB"/>
              </w:rPr>
            </w:pPr>
          </w:p>
        </w:tc>
      </w:tr>
    </w:tbl>
    <w:p w14:paraId="2A00D6BF" w14:textId="77777777" w:rsidR="00BB6362" w:rsidRPr="00DA2AFF" w:rsidRDefault="00BB6362" w:rsidP="00082BFC">
      <w:pPr>
        <w:pStyle w:val="NormalWeb"/>
        <w:spacing w:before="2" w:after="2"/>
        <w:rPr>
          <w:rFonts w:ascii="Objektiv Mk1" w:hAnsi="Objektiv Mk1" w:cs="Objektiv Mk1"/>
          <w:bCs/>
          <w:szCs w:val="24"/>
        </w:rPr>
      </w:pPr>
      <w:r w:rsidRPr="00DA2AFF">
        <w:rPr>
          <w:rFonts w:ascii="Objektiv Mk1" w:hAnsi="Objektiv Mk1" w:cs="Objektiv Mk1"/>
          <w:bCs/>
          <w:szCs w:val="24"/>
        </w:rPr>
        <w:t xml:space="preserve">When preparing your written application you will need to provide evidence for the following essential and desirable competencies. </w:t>
      </w:r>
      <w:r w:rsidR="00902DEE" w:rsidRPr="00DA2AFF">
        <w:rPr>
          <w:rFonts w:ascii="Objektiv Mk1" w:hAnsi="Objektiv Mk1" w:cs="Objektiv Mk1"/>
          <w:bCs/>
          <w:szCs w:val="24"/>
        </w:rPr>
        <w:t>In considering each, please use an example of where you have done this previously, either in a work or other situation.</w:t>
      </w:r>
    </w:p>
    <w:p w14:paraId="7038933B" w14:textId="77777777" w:rsidR="000724E9" w:rsidRPr="00DA2AFF" w:rsidRDefault="000724E9" w:rsidP="00082BFC">
      <w:pPr>
        <w:pStyle w:val="NormalWeb"/>
        <w:spacing w:before="2" w:after="2"/>
        <w:rPr>
          <w:rFonts w:ascii="Objektiv Mk1" w:hAnsi="Objektiv Mk1" w:cs="Objektiv Mk1"/>
          <w:bCs/>
          <w:szCs w:val="24"/>
        </w:rPr>
      </w:pPr>
    </w:p>
    <w:p w14:paraId="45753C17" w14:textId="4D125444" w:rsidR="00BB6362" w:rsidRPr="00DA2AFF" w:rsidRDefault="00BB6362" w:rsidP="00436CDB">
      <w:pPr>
        <w:rPr>
          <w:rFonts w:ascii="Objektiv Mk1" w:hAnsi="Objektiv Mk1" w:cs="Objektiv Mk1"/>
          <w:sz w:val="20"/>
          <w:lang w:val="en-GB"/>
        </w:rPr>
      </w:pPr>
      <w:r w:rsidRPr="00DA2AFF">
        <w:rPr>
          <w:rFonts w:ascii="Objektiv Mk1" w:hAnsi="Objektiv Mk1" w:cs="Objektiv Mk1"/>
          <w:sz w:val="20"/>
          <w:lang w:val="en-GB"/>
        </w:rPr>
        <w:br/>
        <w:t>A.</w:t>
      </w:r>
      <w:r w:rsidRPr="00DA2AFF">
        <w:rPr>
          <w:rFonts w:ascii="Objektiv Mk1" w:hAnsi="Objektiv Mk1" w:cs="Objektiv Mk1"/>
          <w:sz w:val="20"/>
          <w:lang w:val="en-GB"/>
        </w:rPr>
        <w:tab/>
      </w:r>
      <w:r w:rsidR="009D10E8" w:rsidRPr="00DA2AFF">
        <w:rPr>
          <w:rFonts w:ascii="Objektiv Mk1" w:hAnsi="Objektiv Mk1" w:cs="Objektiv Mk1"/>
          <w:sz w:val="20"/>
          <w:lang w:val="en-GB"/>
        </w:rPr>
        <w:t>Responsibility</w:t>
      </w:r>
      <w:r w:rsidR="004C3101" w:rsidRPr="00DA2AFF">
        <w:rPr>
          <w:rFonts w:ascii="Objektiv Mk1" w:hAnsi="Objektiv Mk1" w:cs="Objektiv Mk1"/>
          <w:sz w:val="20"/>
          <w:lang w:val="en-GB"/>
        </w:rPr>
        <w:t xml:space="preserve"> </w:t>
      </w:r>
    </w:p>
    <w:p w14:paraId="3D8F095C" w14:textId="77777777" w:rsidR="00BB6362" w:rsidRPr="00DA2AFF" w:rsidRDefault="00BB6362" w:rsidP="00436CDB">
      <w:pPr>
        <w:ind w:firstLine="720"/>
        <w:rPr>
          <w:rFonts w:ascii="Objektiv Mk1" w:hAnsi="Objektiv Mk1" w:cs="Objektiv Mk1"/>
          <w:sz w:val="20"/>
          <w:lang w:val="en-GB"/>
        </w:rPr>
      </w:pPr>
      <w:r w:rsidRPr="00DA2AFF">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DA2AFF" w:rsidRPr="00DA2AFF" w14:paraId="157E53D2" w14:textId="77777777" w:rsidTr="009D10E8">
        <w:tc>
          <w:tcPr>
            <w:tcW w:w="422" w:type="dxa"/>
            <w:shd w:val="clear" w:color="auto" w:fill="000000" w:themeFill="text1"/>
          </w:tcPr>
          <w:p w14:paraId="3366E172" w14:textId="77777777" w:rsidR="009D10E8" w:rsidRPr="00DA2AFF" w:rsidRDefault="009D10E8" w:rsidP="009D10E8">
            <w:pPr>
              <w:spacing w:before="2" w:after="2"/>
              <w:jc w:val="center"/>
              <w:rPr>
                <w:rFonts w:ascii="Objektiv Mk1" w:hAnsi="Objektiv Mk1" w:cs="Objektiv Mk1"/>
                <w:b/>
                <w:sz w:val="20"/>
                <w:lang w:val="en-GB"/>
              </w:rPr>
            </w:pPr>
            <w:r w:rsidRPr="00DA2AFF">
              <w:rPr>
                <w:rFonts w:ascii="Objektiv Mk1" w:hAnsi="Objektiv Mk1" w:cs="Objektiv Mk1"/>
                <w:b/>
                <w:sz w:val="20"/>
                <w:lang w:val="en-GB"/>
              </w:rPr>
              <w:t>No</w:t>
            </w:r>
          </w:p>
        </w:tc>
        <w:tc>
          <w:tcPr>
            <w:tcW w:w="6807" w:type="dxa"/>
            <w:shd w:val="clear" w:color="auto" w:fill="000000" w:themeFill="text1"/>
          </w:tcPr>
          <w:p w14:paraId="0CE38FC9" w14:textId="77777777" w:rsidR="009D10E8" w:rsidRPr="00DA2AFF" w:rsidRDefault="009D10E8" w:rsidP="009D10E8">
            <w:pPr>
              <w:spacing w:before="2" w:after="2"/>
              <w:jc w:val="center"/>
              <w:rPr>
                <w:rFonts w:ascii="Objektiv Mk1" w:hAnsi="Objektiv Mk1" w:cs="Objektiv Mk1"/>
                <w:b/>
                <w:sz w:val="20"/>
                <w:lang w:val="en-GB"/>
              </w:rPr>
            </w:pPr>
          </w:p>
        </w:tc>
        <w:tc>
          <w:tcPr>
            <w:tcW w:w="1118" w:type="dxa"/>
            <w:shd w:val="clear" w:color="auto" w:fill="000000" w:themeFill="text1"/>
          </w:tcPr>
          <w:p w14:paraId="110FBC6F" w14:textId="77777777" w:rsidR="009D10E8" w:rsidRPr="00DA2AFF" w:rsidRDefault="009D10E8" w:rsidP="009D10E8">
            <w:pPr>
              <w:spacing w:before="2" w:after="2"/>
              <w:jc w:val="center"/>
              <w:rPr>
                <w:rFonts w:ascii="Objektiv Mk1" w:hAnsi="Objektiv Mk1" w:cs="Objektiv Mk1"/>
                <w:b/>
                <w:sz w:val="20"/>
                <w:lang w:val="en-GB"/>
              </w:rPr>
            </w:pPr>
            <w:r w:rsidRPr="00DA2AFF">
              <w:rPr>
                <w:rFonts w:ascii="Objektiv Mk1" w:hAnsi="Objektiv Mk1" w:cs="Objektiv Mk1"/>
                <w:b/>
                <w:sz w:val="20"/>
                <w:lang w:val="en-GB"/>
              </w:rPr>
              <w:t>Essential</w:t>
            </w:r>
          </w:p>
        </w:tc>
        <w:tc>
          <w:tcPr>
            <w:tcW w:w="1117" w:type="dxa"/>
            <w:shd w:val="clear" w:color="auto" w:fill="000000" w:themeFill="text1"/>
          </w:tcPr>
          <w:p w14:paraId="23BC9A76" w14:textId="77777777" w:rsidR="009D10E8" w:rsidRPr="00DA2AFF" w:rsidRDefault="009D10E8" w:rsidP="009D10E8">
            <w:pPr>
              <w:spacing w:before="2" w:after="2"/>
              <w:jc w:val="center"/>
              <w:rPr>
                <w:rFonts w:ascii="Objektiv Mk1" w:hAnsi="Objektiv Mk1" w:cs="Objektiv Mk1"/>
                <w:b/>
                <w:sz w:val="20"/>
                <w:lang w:val="en-GB"/>
              </w:rPr>
            </w:pPr>
            <w:r w:rsidRPr="00DA2AFF">
              <w:rPr>
                <w:rFonts w:ascii="Objektiv Mk1" w:hAnsi="Objektiv Mk1" w:cs="Objektiv Mk1"/>
                <w:b/>
                <w:sz w:val="20"/>
                <w:lang w:val="en-GB"/>
              </w:rPr>
              <w:t>Desirable</w:t>
            </w:r>
          </w:p>
        </w:tc>
      </w:tr>
      <w:tr w:rsidR="00DA2AFF" w:rsidRPr="00DA2AFF" w14:paraId="3A44D621" w14:textId="77777777" w:rsidTr="009D10E8">
        <w:tc>
          <w:tcPr>
            <w:tcW w:w="422" w:type="dxa"/>
            <w:shd w:val="clear" w:color="auto" w:fill="BFBFBF"/>
          </w:tcPr>
          <w:p w14:paraId="2A62668C" w14:textId="77777777" w:rsidR="009D10E8" w:rsidRPr="00DA2AFF" w:rsidRDefault="009D10E8" w:rsidP="009D10E8">
            <w:pPr>
              <w:spacing w:before="2" w:after="2"/>
              <w:jc w:val="center"/>
              <w:rPr>
                <w:rFonts w:ascii="Objektiv Mk1" w:hAnsi="Objektiv Mk1" w:cs="Objektiv Mk1"/>
                <w:sz w:val="20"/>
                <w:lang w:val="en-GB"/>
              </w:rPr>
            </w:pPr>
            <w:r w:rsidRPr="00DA2AFF">
              <w:rPr>
                <w:rFonts w:ascii="Objektiv Mk1" w:hAnsi="Objektiv Mk1" w:cs="Objektiv Mk1"/>
                <w:sz w:val="20"/>
                <w:lang w:val="en-GB"/>
              </w:rPr>
              <w:t>1.</w:t>
            </w:r>
          </w:p>
        </w:tc>
        <w:tc>
          <w:tcPr>
            <w:tcW w:w="6807" w:type="dxa"/>
          </w:tcPr>
          <w:p w14:paraId="1C04D8BC" w14:textId="5EB4E4A9" w:rsidR="009D10E8" w:rsidRPr="00DA2AFF" w:rsidRDefault="003179E6" w:rsidP="00BF200D">
            <w:pPr>
              <w:spacing w:before="2" w:after="2"/>
              <w:rPr>
                <w:rFonts w:ascii="Objektiv Mk1" w:hAnsi="Objektiv Mk1" w:cs="Objektiv Mk1"/>
                <w:sz w:val="20"/>
                <w:lang w:val="en-GB"/>
              </w:rPr>
            </w:pPr>
            <w:r w:rsidRPr="00DA2AFF">
              <w:rPr>
                <w:rFonts w:ascii="Objektiv Mk1" w:hAnsi="Objektiv Mk1" w:cs="Objektiv Mk1"/>
                <w:sz w:val="20"/>
                <w:lang w:val="en-GB"/>
              </w:rPr>
              <w:t>Ability to plan, prioritise work load and delegate.</w:t>
            </w:r>
          </w:p>
        </w:tc>
        <w:tc>
          <w:tcPr>
            <w:tcW w:w="1118" w:type="dxa"/>
          </w:tcPr>
          <w:p w14:paraId="00FB6FE7" w14:textId="7E2233AD" w:rsidR="009D10E8" w:rsidRPr="00DA2AFF" w:rsidRDefault="003179E6" w:rsidP="009D10E8">
            <w:pPr>
              <w:spacing w:before="2" w:after="2"/>
              <w:jc w:val="center"/>
              <w:rPr>
                <w:rFonts w:ascii="Objektiv Mk1" w:hAnsi="Objektiv Mk1" w:cs="Objektiv Mk1"/>
                <w:sz w:val="20"/>
                <w:lang w:val="en-GB"/>
              </w:rPr>
            </w:pPr>
            <w:r w:rsidRPr="00DA2AFF">
              <w:rPr>
                <w:rFonts w:ascii="Objektiv Mk1" w:hAnsi="Objektiv Mk1" w:cs="Objektiv Mk1"/>
                <w:sz w:val="20"/>
                <w:lang w:val="en-GB"/>
              </w:rPr>
              <w:t>x</w:t>
            </w:r>
          </w:p>
        </w:tc>
        <w:tc>
          <w:tcPr>
            <w:tcW w:w="1117" w:type="dxa"/>
          </w:tcPr>
          <w:p w14:paraId="4900AEF5" w14:textId="77777777" w:rsidR="009D10E8" w:rsidRPr="00DA2AFF" w:rsidRDefault="009D10E8" w:rsidP="009D10E8">
            <w:pPr>
              <w:spacing w:before="2" w:after="2"/>
              <w:jc w:val="center"/>
              <w:rPr>
                <w:rFonts w:ascii="Objektiv Mk1" w:hAnsi="Objektiv Mk1" w:cs="Objektiv Mk1"/>
                <w:sz w:val="20"/>
                <w:lang w:val="en-GB"/>
              </w:rPr>
            </w:pPr>
          </w:p>
        </w:tc>
      </w:tr>
      <w:tr w:rsidR="00C4584C" w:rsidRPr="00DA2AFF" w14:paraId="40EF843E" w14:textId="77777777" w:rsidTr="009D10E8">
        <w:tc>
          <w:tcPr>
            <w:tcW w:w="422" w:type="dxa"/>
            <w:shd w:val="clear" w:color="auto" w:fill="BFBFBF"/>
          </w:tcPr>
          <w:p w14:paraId="3003A399" w14:textId="0A1A0147" w:rsidR="00C4584C" w:rsidRPr="00DA2AFF" w:rsidRDefault="00C4584C" w:rsidP="009D10E8">
            <w:pPr>
              <w:spacing w:before="2" w:after="2"/>
              <w:jc w:val="center"/>
              <w:rPr>
                <w:rFonts w:ascii="Objektiv Mk1" w:hAnsi="Objektiv Mk1" w:cs="Objektiv Mk1"/>
                <w:sz w:val="20"/>
                <w:lang w:val="en-GB"/>
              </w:rPr>
            </w:pPr>
            <w:r>
              <w:rPr>
                <w:rFonts w:ascii="Objektiv Mk1" w:hAnsi="Objektiv Mk1" w:cs="Objektiv Mk1"/>
                <w:sz w:val="20"/>
                <w:lang w:val="en-GB"/>
              </w:rPr>
              <w:t>2.</w:t>
            </w:r>
          </w:p>
        </w:tc>
        <w:tc>
          <w:tcPr>
            <w:tcW w:w="6807" w:type="dxa"/>
          </w:tcPr>
          <w:p w14:paraId="16A7E6F9" w14:textId="10BDB54C" w:rsidR="00C4584C" w:rsidRPr="001D4827" w:rsidRDefault="00C4584C" w:rsidP="00BF200D">
            <w:pPr>
              <w:spacing w:before="2" w:after="2"/>
              <w:rPr>
                <w:rFonts w:ascii="Objektiv Mk1" w:hAnsi="Objektiv Mk1" w:cs="Objektiv Mk1"/>
                <w:sz w:val="20"/>
                <w:lang w:val="en-GB"/>
              </w:rPr>
            </w:pPr>
            <w:r>
              <w:rPr>
                <w:rFonts w:ascii="Objektiv Mk1" w:hAnsi="Objektiv Mk1" w:cs="Objektiv Mk1"/>
                <w:sz w:val="20"/>
                <w:lang w:val="en-GB"/>
              </w:rPr>
              <w:t>Strong analytical and evaluation skills, with attention to detail.</w:t>
            </w:r>
          </w:p>
        </w:tc>
        <w:tc>
          <w:tcPr>
            <w:tcW w:w="1118" w:type="dxa"/>
          </w:tcPr>
          <w:p w14:paraId="42548F63" w14:textId="58E0EEB6" w:rsidR="00C4584C" w:rsidRPr="00DA2AFF" w:rsidRDefault="00C4584C" w:rsidP="009D10E8">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17" w:type="dxa"/>
          </w:tcPr>
          <w:p w14:paraId="410D93E5" w14:textId="77777777" w:rsidR="00C4584C" w:rsidRPr="00DA2AFF" w:rsidRDefault="00C4584C" w:rsidP="009D10E8">
            <w:pPr>
              <w:spacing w:before="2" w:after="2"/>
              <w:jc w:val="center"/>
              <w:rPr>
                <w:rFonts w:ascii="Objektiv Mk1" w:hAnsi="Objektiv Mk1" w:cs="Objektiv Mk1"/>
                <w:sz w:val="20"/>
                <w:lang w:val="en-GB"/>
              </w:rPr>
            </w:pPr>
          </w:p>
        </w:tc>
      </w:tr>
      <w:tr w:rsidR="00DA2AFF" w:rsidRPr="00DA2AFF" w14:paraId="54098720" w14:textId="77777777" w:rsidTr="009D10E8">
        <w:tc>
          <w:tcPr>
            <w:tcW w:w="422" w:type="dxa"/>
            <w:shd w:val="clear" w:color="auto" w:fill="BFBFBF"/>
          </w:tcPr>
          <w:p w14:paraId="7DD78F38" w14:textId="6A3CC332" w:rsidR="009D10E8" w:rsidRPr="00DA2AFF" w:rsidRDefault="00C4584C" w:rsidP="009D10E8">
            <w:pPr>
              <w:spacing w:before="2" w:after="2"/>
              <w:jc w:val="center"/>
              <w:rPr>
                <w:rFonts w:ascii="Objektiv Mk1" w:hAnsi="Objektiv Mk1" w:cs="Objektiv Mk1"/>
                <w:sz w:val="20"/>
                <w:lang w:val="en-GB"/>
              </w:rPr>
            </w:pPr>
            <w:r>
              <w:rPr>
                <w:rFonts w:ascii="Objektiv Mk1" w:hAnsi="Objektiv Mk1" w:cs="Objektiv Mk1"/>
                <w:sz w:val="20"/>
                <w:lang w:val="en-GB"/>
              </w:rPr>
              <w:t>3.</w:t>
            </w:r>
          </w:p>
        </w:tc>
        <w:tc>
          <w:tcPr>
            <w:tcW w:w="6807" w:type="dxa"/>
          </w:tcPr>
          <w:p w14:paraId="519E5260" w14:textId="5C28229D" w:rsidR="009D10E8" w:rsidRPr="00DA2AFF" w:rsidRDefault="003179E6" w:rsidP="000B5FE1">
            <w:pPr>
              <w:spacing w:before="2" w:after="2"/>
              <w:rPr>
                <w:rFonts w:ascii="Objektiv Mk1" w:hAnsi="Objektiv Mk1" w:cs="Objektiv Mk1"/>
                <w:sz w:val="20"/>
                <w:lang w:val="en-GB"/>
              </w:rPr>
            </w:pPr>
            <w:r w:rsidRPr="00DA2AFF">
              <w:rPr>
                <w:rFonts w:ascii="Objektiv Mk1" w:hAnsi="Objektiv Mk1" w:cs="Objektiv Mk1"/>
                <w:sz w:val="20"/>
                <w:lang w:val="en-GB"/>
              </w:rPr>
              <w:t>Ability to communicate financial information clearly to non financial teams.</w:t>
            </w:r>
          </w:p>
        </w:tc>
        <w:tc>
          <w:tcPr>
            <w:tcW w:w="1118" w:type="dxa"/>
          </w:tcPr>
          <w:p w14:paraId="41CB109B" w14:textId="64EE586E" w:rsidR="009D10E8" w:rsidRPr="00DA2AFF" w:rsidRDefault="003179E6" w:rsidP="009D10E8">
            <w:pPr>
              <w:spacing w:before="2" w:after="2"/>
              <w:jc w:val="center"/>
              <w:rPr>
                <w:rFonts w:ascii="Objektiv Mk1" w:hAnsi="Objektiv Mk1" w:cs="Objektiv Mk1"/>
                <w:sz w:val="20"/>
                <w:lang w:val="en-GB"/>
              </w:rPr>
            </w:pPr>
            <w:r w:rsidRPr="00DA2AFF">
              <w:rPr>
                <w:rFonts w:ascii="Objektiv Mk1" w:hAnsi="Objektiv Mk1" w:cs="Objektiv Mk1"/>
                <w:sz w:val="20"/>
                <w:lang w:val="en-GB"/>
              </w:rPr>
              <w:t>x</w:t>
            </w:r>
          </w:p>
        </w:tc>
        <w:tc>
          <w:tcPr>
            <w:tcW w:w="1117" w:type="dxa"/>
          </w:tcPr>
          <w:p w14:paraId="2648DB15" w14:textId="77777777" w:rsidR="009D10E8" w:rsidRPr="00DA2AFF" w:rsidRDefault="009D10E8" w:rsidP="009D10E8">
            <w:pPr>
              <w:spacing w:before="2" w:after="2"/>
              <w:jc w:val="center"/>
              <w:rPr>
                <w:rFonts w:ascii="Objektiv Mk1" w:hAnsi="Objektiv Mk1" w:cs="Objektiv Mk1"/>
                <w:sz w:val="20"/>
                <w:lang w:val="en-GB"/>
              </w:rPr>
            </w:pPr>
          </w:p>
        </w:tc>
      </w:tr>
      <w:tr w:rsidR="00DA2AFF" w:rsidRPr="00DA2AFF" w14:paraId="453F5D44" w14:textId="77777777" w:rsidTr="009D10E8">
        <w:tc>
          <w:tcPr>
            <w:tcW w:w="422" w:type="dxa"/>
            <w:shd w:val="clear" w:color="auto" w:fill="BFBFBF"/>
          </w:tcPr>
          <w:p w14:paraId="0C91AFF1" w14:textId="587AAD0D" w:rsidR="009D10E8" w:rsidRPr="00DA2AFF" w:rsidRDefault="00C4584C" w:rsidP="009D10E8">
            <w:pPr>
              <w:spacing w:before="2" w:after="2"/>
              <w:jc w:val="center"/>
              <w:rPr>
                <w:rFonts w:ascii="Objektiv Mk1" w:hAnsi="Objektiv Mk1" w:cs="Objektiv Mk1"/>
                <w:sz w:val="20"/>
                <w:lang w:val="en-GB"/>
              </w:rPr>
            </w:pPr>
            <w:r>
              <w:rPr>
                <w:rFonts w:ascii="Objektiv Mk1" w:hAnsi="Objektiv Mk1" w:cs="Objektiv Mk1"/>
                <w:sz w:val="20"/>
                <w:lang w:val="en-GB"/>
              </w:rPr>
              <w:t>4.</w:t>
            </w:r>
          </w:p>
        </w:tc>
        <w:tc>
          <w:tcPr>
            <w:tcW w:w="6807" w:type="dxa"/>
          </w:tcPr>
          <w:p w14:paraId="4C1777CF" w14:textId="68FACDD0" w:rsidR="009D10E8" w:rsidRPr="00DA2AFF" w:rsidRDefault="003179E6" w:rsidP="000B5FE1">
            <w:pPr>
              <w:spacing w:before="2" w:after="2"/>
              <w:rPr>
                <w:rFonts w:ascii="Objektiv Mk1" w:hAnsi="Objektiv Mk1" w:cs="Objektiv Mk1"/>
                <w:sz w:val="20"/>
                <w:lang w:val="en-GB"/>
              </w:rPr>
            </w:pPr>
            <w:r w:rsidRPr="00DA2AFF">
              <w:rPr>
                <w:rFonts w:ascii="Objektiv Mk1" w:hAnsi="Objektiv Mk1" w:cs="Objektiv Mk1"/>
                <w:sz w:val="20"/>
                <w:lang w:val="en-GB"/>
              </w:rPr>
              <w:t xml:space="preserve">Excellent relationship management skills and ability to build and maintain working partnerships, both within finance, across the business &amp; externally.  </w:t>
            </w:r>
          </w:p>
        </w:tc>
        <w:tc>
          <w:tcPr>
            <w:tcW w:w="1118" w:type="dxa"/>
          </w:tcPr>
          <w:p w14:paraId="3B5C1013" w14:textId="26C35093" w:rsidR="009D10E8" w:rsidRPr="00DA2AFF" w:rsidRDefault="003179E6" w:rsidP="009D10E8">
            <w:pPr>
              <w:spacing w:before="2" w:after="2"/>
              <w:jc w:val="center"/>
              <w:rPr>
                <w:rFonts w:ascii="Objektiv Mk1" w:hAnsi="Objektiv Mk1" w:cs="Objektiv Mk1"/>
                <w:sz w:val="20"/>
                <w:lang w:val="en-GB"/>
              </w:rPr>
            </w:pPr>
            <w:r w:rsidRPr="00DA2AFF">
              <w:rPr>
                <w:rFonts w:ascii="Objektiv Mk1" w:hAnsi="Objektiv Mk1" w:cs="Objektiv Mk1"/>
                <w:sz w:val="20"/>
                <w:lang w:val="en-GB"/>
              </w:rPr>
              <w:t>x</w:t>
            </w:r>
          </w:p>
        </w:tc>
        <w:tc>
          <w:tcPr>
            <w:tcW w:w="1117" w:type="dxa"/>
          </w:tcPr>
          <w:p w14:paraId="55E17481" w14:textId="6F7E0FC5" w:rsidR="009D10E8" w:rsidRPr="00DA2AFF" w:rsidRDefault="009D10E8" w:rsidP="009D10E8">
            <w:pPr>
              <w:spacing w:before="2" w:after="2"/>
              <w:jc w:val="center"/>
              <w:rPr>
                <w:rFonts w:ascii="Objektiv Mk1" w:hAnsi="Objektiv Mk1" w:cs="Objektiv Mk1"/>
                <w:sz w:val="20"/>
                <w:lang w:val="en-GB"/>
              </w:rPr>
            </w:pPr>
          </w:p>
        </w:tc>
      </w:tr>
      <w:tr w:rsidR="00DA2AFF" w:rsidRPr="00DA2AFF" w14:paraId="2A25657D" w14:textId="77777777" w:rsidTr="009D10E8">
        <w:tc>
          <w:tcPr>
            <w:tcW w:w="422" w:type="dxa"/>
            <w:shd w:val="clear" w:color="auto" w:fill="BFBFBF"/>
          </w:tcPr>
          <w:p w14:paraId="2D1DB1F9" w14:textId="080AE6C1" w:rsidR="003179E6" w:rsidRPr="00DA2AFF" w:rsidRDefault="00C4584C" w:rsidP="009D10E8">
            <w:pPr>
              <w:spacing w:before="2" w:after="2"/>
              <w:jc w:val="center"/>
              <w:rPr>
                <w:rFonts w:ascii="Objektiv Mk1" w:hAnsi="Objektiv Mk1" w:cs="Objektiv Mk1"/>
                <w:sz w:val="20"/>
                <w:lang w:val="en-GB"/>
              </w:rPr>
            </w:pPr>
            <w:r>
              <w:rPr>
                <w:rFonts w:ascii="Objektiv Mk1" w:hAnsi="Objektiv Mk1" w:cs="Objektiv Mk1"/>
                <w:sz w:val="20"/>
                <w:lang w:val="en-GB"/>
              </w:rPr>
              <w:t>5.</w:t>
            </w:r>
          </w:p>
        </w:tc>
        <w:tc>
          <w:tcPr>
            <w:tcW w:w="6807" w:type="dxa"/>
          </w:tcPr>
          <w:p w14:paraId="674161A4" w14:textId="0A34821C" w:rsidR="003179E6" w:rsidRPr="00DA2AFF" w:rsidRDefault="003179E6" w:rsidP="000B5FE1">
            <w:pPr>
              <w:spacing w:before="2" w:after="2"/>
              <w:rPr>
                <w:rFonts w:ascii="Objektiv Mk1" w:hAnsi="Objektiv Mk1" w:cs="Objektiv Mk1"/>
                <w:sz w:val="20"/>
                <w:lang w:val="en-GB"/>
              </w:rPr>
            </w:pPr>
            <w:r w:rsidRPr="00DA2AFF">
              <w:rPr>
                <w:rFonts w:ascii="Objektiv Mk1" w:hAnsi="Objektiv Mk1" w:cs="Objektiv Mk1"/>
                <w:sz w:val="20"/>
                <w:lang w:val="en-GB"/>
              </w:rPr>
              <w:t>Computer literate &amp; significant knowledge and experience in use of spreadsheets.</w:t>
            </w:r>
          </w:p>
        </w:tc>
        <w:tc>
          <w:tcPr>
            <w:tcW w:w="1118" w:type="dxa"/>
          </w:tcPr>
          <w:p w14:paraId="524BB5A8" w14:textId="5D742B8D" w:rsidR="003179E6" w:rsidRPr="00DA2AFF" w:rsidRDefault="003179E6" w:rsidP="009D10E8">
            <w:pPr>
              <w:spacing w:before="2" w:after="2"/>
              <w:jc w:val="center"/>
              <w:rPr>
                <w:rFonts w:ascii="Objektiv Mk1" w:hAnsi="Objektiv Mk1" w:cs="Objektiv Mk1"/>
                <w:sz w:val="20"/>
                <w:lang w:val="en-GB"/>
              </w:rPr>
            </w:pPr>
            <w:r w:rsidRPr="00DA2AFF">
              <w:rPr>
                <w:rFonts w:ascii="Objektiv Mk1" w:hAnsi="Objektiv Mk1" w:cs="Objektiv Mk1"/>
                <w:sz w:val="20"/>
                <w:lang w:val="en-GB"/>
              </w:rPr>
              <w:t>x</w:t>
            </w:r>
          </w:p>
        </w:tc>
        <w:tc>
          <w:tcPr>
            <w:tcW w:w="1117" w:type="dxa"/>
          </w:tcPr>
          <w:p w14:paraId="3D84C925" w14:textId="77777777" w:rsidR="003179E6" w:rsidRPr="00DA2AFF" w:rsidRDefault="003179E6" w:rsidP="009D10E8">
            <w:pPr>
              <w:spacing w:before="2" w:after="2"/>
              <w:jc w:val="center"/>
              <w:rPr>
                <w:rFonts w:ascii="Objektiv Mk1" w:hAnsi="Objektiv Mk1" w:cs="Objektiv Mk1"/>
                <w:sz w:val="20"/>
                <w:lang w:val="en-GB"/>
              </w:rPr>
            </w:pPr>
          </w:p>
        </w:tc>
      </w:tr>
      <w:tr w:rsidR="00C4584C" w:rsidRPr="00DA2AFF" w14:paraId="06A929F6" w14:textId="77777777" w:rsidTr="009D10E8">
        <w:tc>
          <w:tcPr>
            <w:tcW w:w="422" w:type="dxa"/>
            <w:shd w:val="clear" w:color="auto" w:fill="BFBFBF"/>
          </w:tcPr>
          <w:p w14:paraId="01C8C253" w14:textId="1C0DD8FB" w:rsidR="00C4584C" w:rsidRPr="00DA2AFF" w:rsidRDefault="00C4584C" w:rsidP="009D10E8">
            <w:pPr>
              <w:spacing w:before="2" w:after="2"/>
              <w:jc w:val="center"/>
              <w:rPr>
                <w:rFonts w:ascii="Objektiv Mk1" w:hAnsi="Objektiv Mk1" w:cs="Objektiv Mk1"/>
                <w:sz w:val="20"/>
                <w:lang w:val="en-GB"/>
              </w:rPr>
            </w:pPr>
            <w:r>
              <w:rPr>
                <w:rFonts w:ascii="Objektiv Mk1" w:hAnsi="Objektiv Mk1" w:cs="Objektiv Mk1"/>
                <w:sz w:val="20"/>
                <w:lang w:val="en-GB"/>
              </w:rPr>
              <w:t>6.</w:t>
            </w:r>
          </w:p>
        </w:tc>
        <w:tc>
          <w:tcPr>
            <w:tcW w:w="6807" w:type="dxa"/>
          </w:tcPr>
          <w:p w14:paraId="0DD39B62" w14:textId="032CABED" w:rsidR="00C4584C" w:rsidRPr="00DA2AFF" w:rsidRDefault="002838E1" w:rsidP="000B5FE1">
            <w:pPr>
              <w:spacing w:before="2" w:after="2"/>
              <w:rPr>
                <w:rFonts w:ascii="Objektiv Mk1" w:hAnsi="Objektiv Mk1" w:cs="Objektiv Mk1"/>
                <w:sz w:val="20"/>
                <w:lang w:val="en-GB"/>
              </w:rPr>
            </w:pPr>
            <w:r>
              <w:rPr>
                <w:rFonts w:ascii="Objektiv Mk1" w:hAnsi="Objektiv Mk1" w:cs="Objektiv Mk1"/>
                <w:sz w:val="20"/>
                <w:lang w:val="en-GB"/>
              </w:rPr>
              <w:t xml:space="preserve">Organised, but highly adaptable. Thrives on change within a fast-paced environment. </w:t>
            </w:r>
          </w:p>
        </w:tc>
        <w:tc>
          <w:tcPr>
            <w:tcW w:w="1118" w:type="dxa"/>
          </w:tcPr>
          <w:p w14:paraId="09FCBF0C" w14:textId="1961A319" w:rsidR="00C4584C" w:rsidRPr="00DA2AFF" w:rsidRDefault="002838E1" w:rsidP="009D10E8">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17" w:type="dxa"/>
          </w:tcPr>
          <w:p w14:paraId="4039DB91" w14:textId="77777777" w:rsidR="00C4584C" w:rsidRPr="00DA2AFF" w:rsidRDefault="00C4584C" w:rsidP="009D10E8">
            <w:pPr>
              <w:spacing w:before="2" w:after="2"/>
              <w:jc w:val="center"/>
              <w:rPr>
                <w:rFonts w:ascii="Objektiv Mk1" w:hAnsi="Objektiv Mk1" w:cs="Objektiv Mk1"/>
                <w:sz w:val="20"/>
                <w:lang w:val="en-GB"/>
              </w:rPr>
            </w:pPr>
          </w:p>
        </w:tc>
      </w:tr>
    </w:tbl>
    <w:p w14:paraId="2AE9E2D4" w14:textId="77777777" w:rsidR="00BB6362" w:rsidRPr="00DA2AFF" w:rsidRDefault="00BB6362" w:rsidP="00436CDB">
      <w:pPr>
        <w:pStyle w:val="NormalWeb"/>
        <w:spacing w:before="2" w:after="2"/>
        <w:rPr>
          <w:rFonts w:ascii="Objektiv Mk1" w:hAnsi="Objektiv Mk1" w:cs="Objektiv Mk1"/>
          <w:b/>
          <w:bCs/>
          <w:szCs w:val="24"/>
        </w:rPr>
      </w:pPr>
    </w:p>
    <w:p w14:paraId="69AFB2C9" w14:textId="53378C25" w:rsidR="000724E9" w:rsidRPr="00DA2AFF" w:rsidRDefault="00BF200D" w:rsidP="000724E9">
      <w:pPr>
        <w:rPr>
          <w:rFonts w:ascii="Objektiv Mk1" w:hAnsi="Objektiv Mk1" w:cs="Objektiv Mk1"/>
          <w:sz w:val="20"/>
          <w:lang w:val="en-GB"/>
        </w:rPr>
      </w:pPr>
      <w:r w:rsidRPr="00DA2AFF">
        <w:rPr>
          <w:rFonts w:ascii="Objektiv Mk1" w:hAnsi="Objektiv Mk1" w:cs="Objektiv Mk1"/>
          <w:sz w:val="20"/>
          <w:lang w:val="en-GB"/>
        </w:rPr>
        <w:t>B</w:t>
      </w:r>
      <w:r w:rsidR="009D10E8" w:rsidRPr="00DA2AFF">
        <w:rPr>
          <w:rFonts w:ascii="Objektiv Mk1" w:hAnsi="Objektiv Mk1" w:cs="Objektiv Mk1"/>
          <w:sz w:val="20"/>
          <w:lang w:val="en-GB"/>
        </w:rPr>
        <w:t>.</w:t>
      </w:r>
      <w:r w:rsidR="009D10E8" w:rsidRPr="00DA2AFF">
        <w:rPr>
          <w:rFonts w:ascii="Objektiv Mk1" w:hAnsi="Objektiv Mk1" w:cs="Objektiv Mk1"/>
          <w:sz w:val="20"/>
          <w:lang w:val="en-GB"/>
        </w:rPr>
        <w:tab/>
        <w:t>Knowledge</w:t>
      </w:r>
      <w:r w:rsidR="004C3101" w:rsidRPr="00DA2AFF">
        <w:rPr>
          <w:rFonts w:ascii="Objektiv Mk1" w:hAnsi="Objektiv Mk1" w:cs="Objektiv Mk1"/>
          <w:sz w:val="20"/>
          <w:lang w:val="en-GB"/>
        </w:rPr>
        <w:t xml:space="preserve"> </w:t>
      </w:r>
    </w:p>
    <w:p w14:paraId="146AA5B5" w14:textId="77777777" w:rsidR="009D10E8" w:rsidRPr="00DA2AFF" w:rsidRDefault="009D10E8" w:rsidP="000724E9">
      <w:pPr>
        <w:ind w:firstLine="720"/>
        <w:rPr>
          <w:rFonts w:ascii="Objektiv Mk1" w:hAnsi="Objektiv Mk1" w:cs="Objektiv Mk1"/>
          <w:sz w:val="20"/>
          <w:lang w:val="en-GB"/>
        </w:rPr>
      </w:pPr>
      <w:r w:rsidRPr="00DA2AFF">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2"/>
        <w:gridCol w:w="6631"/>
        <w:gridCol w:w="1121"/>
        <w:gridCol w:w="1190"/>
      </w:tblGrid>
      <w:tr w:rsidR="00DA2AFF" w:rsidRPr="00DA2AFF" w14:paraId="6064391F" w14:textId="77777777" w:rsidTr="002838E1">
        <w:tc>
          <w:tcPr>
            <w:tcW w:w="522" w:type="dxa"/>
            <w:shd w:val="clear" w:color="auto" w:fill="000000" w:themeFill="text1"/>
          </w:tcPr>
          <w:p w14:paraId="5A63DEAE" w14:textId="77777777" w:rsidR="009D10E8" w:rsidRPr="00DA2AFF" w:rsidRDefault="009D10E8" w:rsidP="00696ECC">
            <w:pPr>
              <w:spacing w:before="2" w:after="2"/>
              <w:jc w:val="center"/>
              <w:rPr>
                <w:rFonts w:ascii="Objektiv Mk1" w:hAnsi="Objektiv Mk1" w:cs="Objektiv Mk1"/>
                <w:b/>
                <w:sz w:val="20"/>
                <w:lang w:val="en-GB"/>
              </w:rPr>
            </w:pPr>
            <w:r w:rsidRPr="00DA2AFF">
              <w:rPr>
                <w:rFonts w:ascii="Objektiv Mk1" w:hAnsi="Objektiv Mk1" w:cs="Objektiv Mk1"/>
                <w:b/>
                <w:sz w:val="20"/>
                <w:lang w:val="en-GB"/>
              </w:rPr>
              <w:t>No</w:t>
            </w:r>
          </w:p>
        </w:tc>
        <w:tc>
          <w:tcPr>
            <w:tcW w:w="6631" w:type="dxa"/>
            <w:shd w:val="clear" w:color="auto" w:fill="000000" w:themeFill="text1"/>
          </w:tcPr>
          <w:p w14:paraId="44628F74" w14:textId="77777777" w:rsidR="009D10E8" w:rsidRPr="00DA2AFF" w:rsidRDefault="009D10E8" w:rsidP="00696ECC">
            <w:pPr>
              <w:spacing w:before="2" w:after="2"/>
              <w:jc w:val="center"/>
              <w:rPr>
                <w:rFonts w:ascii="Objektiv Mk1" w:hAnsi="Objektiv Mk1" w:cs="Objektiv Mk1"/>
                <w:b/>
                <w:sz w:val="20"/>
                <w:lang w:val="en-GB"/>
              </w:rPr>
            </w:pPr>
          </w:p>
        </w:tc>
        <w:tc>
          <w:tcPr>
            <w:tcW w:w="1121" w:type="dxa"/>
            <w:shd w:val="clear" w:color="auto" w:fill="000000" w:themeFill="text1"/>
          </w:tcPr>
          <w:p w14:paraId="1426319B" w14:textId="77777777" w:rsidR="009D10E8" w:rsidRPr="00DA2AFF" w:rsidRDefault="009D10E8" w:rsidP="00696ECC">
            <w:pPr>
              <w:spacing w:before="2" w:after="2"/>
              <w:jc w:val="center"/>
              <w:rPr>
                <w:rFonts w:ascii="Objektiv Mk1" w:hAnsi="Objektiv Mk1" w:cs="Objektiv Mk1"/>
                <w:b/>
                <w:sz w:val="20"/>
                <w:lang w:val="en-GB"/>
              </w:rPr>
            </w:pPr>
            <w:r w:rsidRPr="00DA2AFF">
              <w:rPr>
                <w:rFonts w:ascii="Objektiv Mk1" w:hAnsi="Objektiv Mk1" w:cs="Objektiv Mk1"/>
                <w:b/>
                <w:sz w:val="20"/>
                <w:lang w:val="en-GB"/>
              </w:rPr>
              <w:t>Essential</w:t>
            </w:r>
          </w:p>
        </w:tc>
        <w:tc>
          <w:tcPr>
            <w:tcW w:w="1190" w:type="dxa"/>
            <w:shd w:val="clear" w:color="auto" w:fill="000000" w:themeFill="text1"/>
          </w:tcPr>
          <w:p w14:paraId="1849C055" w14:textId="77777777" w:rsidR="009D10E8" w:rsidRPr="00DA2AFF" w:rsidRDefault="009D10E8" w:rsidP="00696ECC">
            <w:pPr>
              <w:spacing w:before="2" w:after="2"/>
              <w:jc w:val="center"/>
              <w:rPr>
                <w:rFonts w:ascii="Objektiv Mk1" w:hAnsi="Objektiv Mk1" w:cs="Objektiv Mk1"/>
                <w:b/>
                <w:sz w:val="20"/>
                <w:lang w:val="en-GB"/>
              </w:rPr>
            </w:pPr>
            <w:r w:rsidRPr="00DA2AFF">
              <w:rPr>
                <w:rFonts w:ascii="Objektiv Mk1" w:hAnsi="Objektiv Mk1" w:cs="Objektiv Mk1"/>
                <w:b/>
                <w:sz w:val="20"/>
                <w:lang w:val="en-GB"/>
              </w:rPr>
              <w:t>Desirable</w:t>
            </w:r>
          </w:p>
        </w:tc>
      </w:tr>
      <w:tr w:rsidR="00DA2AFF" w:rsidRPr="00DA2AFF" w14:paraId="19C2F517" w14:textId="77777777" w:rsidTr="002838E1">
        <w:tc>
          <w:tcPr>
            <w:tcW w:w="522" w:type="dxa"/>
            <w:shd w:val="clear" w:color="auto" w:fill="BFBFBF"/>
          </w:tcPr>
          <w:p w14:paraId="7FF03599" w14:textId="77777777" w:rsidR="009D10E8" w:rsidRPr="00DA2AFF" w:rsidRDefault="009D10E8"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1.</w:t>
            </w:r>
          </w:p>
        </w:tc>
        <w:tc>
          <w:tcPr>
            <w:tcW w:w="6631" w:type="dxa"/>
          </w:tcPr>
          <w:p w14:paraId="3D451888" w14:textId="4ABCDD2B" w:rsidR="009D10E8" w:rsidRPr="00DA2AFF" w:rsidRDefault="003179E6" w:rsidP="00902DEE">
            <w:pPr>
              <w:spacing w:before="2" w:after="2"/>
              <w:rPr>
                <w:rFonts w:ascii="Objektiv Mk1" w:hAnsi="Objektiv Mk1" w:cs="Objektiv Mk1"/>
                <w:sz w:val="20"/>
                <w:lang w:val="en-GB"/>
              </w:rPr>
            </w:pPr>
            <w:r w:rsidRPr="00DA2AFF">
              <w:rPr>
                <w:rFonts w:ascii="Objektiv Mk1" w:hAnsi="Objektiv Mk1" w:cs="Objektiv Mk1"/>
                <w:sz w:val="20"/>
                <w:lang w:val="en-GB"/>
              </w:rPr>
              <w:t>Experience of managing people</w:t>
            </w:r>
            <w:r w:rsidRPr="00DA2AFF">
              <w:rPr>
                <w:rFonts w:ascii="Objektiv Mk1" w:hAnsi="Objektiv Mk1" w:cs="Objektiv Mk1"/>
                <w:i/>
                <w:sz w:val="20"/>
                <w:lang w:val="en-GB"/>
              </w:rPr>
              <w:t xml:space="preserve"> (e.g. induction, development, appraisal, performance management, conflict management, motivation) </w:t>
            </w:r>
            <w:r w:rsidRPr="00DA2AFF">
              <w:rPr>
                <w:rFonts w:ascii="Objektiv Mk1" w:hAnsi="Objektiv Mk1" w:cs="Objektiv Mk1"/>
                <w:sz w:val="20"/>
                <w:lang w:val="en-GB"/>
              </w:rPr>
              <w:t xml:space="preserve">&amp; projects.  </w:t>
            </w:r>
          </w:p>
        </w:tc>
        <w:tc>
          <w:tcPr>
            <w:tcW w:w="1121" w:type="dxa"/>
          </w:tcPr>
          <w:p w14:paraId="1ECAED41" w14:textId="2DF6DE5C" w:rsidR="009D10E8" w:rsidRPr="00DA2AFF" w:rsidRDefault="003179E6"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x</w:t>
            </w:r>
          </w:p>
        </w:tc>
        <w:tc>
          <w:tcPr>
            <w:tcW w:w="1190" w:type="dxa"/>
          </w:tcPr>
          <w:p w14:paraId="69FC93E7" w14:textId="77777777" w:rsidR="009D10E8" w:rsidRPr="00DA2AFF" w:rsidRDefault="009D10E8" w:rsidP="00696ECC">
            <w:pPr>
              <w:spacing w:before="2" w:after="2"/>
              <w:jc w:val="center"/>
              <w:rPr>
                <w:rFonts w:ascii="Objektiv Mk1" w:hAnsi="Objektiv Mk1" w:cs="Objektiv Mk1"/>
                <w:sz w:val="20"/>
                <w:lang w:val="en-GB"/>
              </w:rPr>
            </w:pPr>
          </w:p>
        </w:tc>
      </w:tr>
      <w:tr w:rsidR="00DA2AFF" w:rsidRPr="00DA2AFF" w14:paraId="434088BA" w14:textId="77777777" w:rsidTr="002838E1">
        <w:tc>
          <w:tcPr>
            <w:tcW w:w="522" w:type="dxa"/>
            <w:shd w:val="clear" w:color="auto" w:fill="BFBFBF"/>
          </w:tcPr>
          <w:p w14:paraId="6741239B" w14:textId="77777777" w:rsidR="009D10E8" w:rsidRPr="00DA2AFF" w:rsidRDefault="009D10E8"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2.</w:t>
            </w:r>
          </w:p>
        </w:tc>
        <w:tc>
          <w:tcPr>
            <w:tcW w:w="6631" w:type="dxa"/>
          </w:tcPr>
          <w:p w14:paraId="48FFF09D" w14:textId="6ED19772" w:rsidR="009D10E8" w:rsidRPr="00DA2AFF" w:rsidRDefault="002838E1" w:rsidP="00696ECC">
            <w:pPr>
              <w:spacing w:before="2" w:after="2"/>
              <w:rPr>
                <w:rFonts w:ascii="Objektiv Mk1" w:hAnsi="Objektiv Mk1" w:cs="Objektiv Mk1"/>
                <w:sz w:val="20"/>
                <w:lang w:val="en-GB"/>
              </w:rPr>
            </w:pPr>
            <w:r>
              <w:rPr>
                <w:rFonts w:ascii="Objektiv Mk1" w:hAnsi="Objektiv Mk1" w:cs="Objektiv Mk1"/>
                <w:sz w:val="20"/>
                <w:lang w:val="en-GB"/>
              </w:rPr>
              <w:t>Accounting qualification (ideally ACA)</w:t>
            </w:r>
            <w:r w:rsidR="003179E6" w:rsidRPr="00DA2AFF">
              <w:rPr>
                <w:rFonts w:ascii="Objektiv Mk1" w:hAnsi="Objektiv Mk1" w:cs="Objektiv Mk1"/>
                <w:sz w:val="20"/>
                <w:lang w:val="en-GB"/>
              </w:rPr>
              <w:t xml:space="preserve"> with a minimum of 3 years PQE.</w:t>
            </w:r>
          </w:p>
        </w:tc>
        <w:tc>
          <w:tcPr>
            <w:tcW w:w="1121" w:type="dxa"/>
          </w:tcPr>
          <w:p w14:paraId="1DBE81D1" w14:textId="72BD49C8" w:rsidR="009D10E8" w:rsidRPr="00DA2AFF" w:rsidRDefault="003179E6"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x</w:t>
            </w:r>
          </w:p>
        </w:tc>
        <w:tc>
          <w:tcPr>
            <w:tcW w:w="1190" w:type="dxa"/>
          </w:tcPr>
          <w:p w14:paraId="3086ED0B" w14:textId="77777777" w:rsidR="009D10E8" w:rsidRPr="00DA2AFF" w:rsidRDefault="009D10E8" w:rsidP="00696ECC">
            <w:pPr>
              <w:spacing w:before="2" w:after="2"/>
              <w:jc w:val="center"/>
              <w:rPr>
                <w:rFonts w:ascii="Objektiv Mk1" w:hAnsi="Objektiv Mk1" w:cs="Objektiv Mk1"/>
                <w:sz w:val="20"/>
                <w:lang w:val="en-GB"/>
              </w:rPr>
            </w:pPr>
          </w:p>
        </w:tc>
      </w:tr>
      <w:tr w:rsidR="00DA2AFF" w:rsidRPr="00DA2AFF" w14:paraId="79FB4A1B" w14:textId="77777777" w:rsidTr="002838E1">
        <w:tc>
          <w:tcPr>
            <w:tcW w:w="522" w:type="dxa"/>
            <w:shd w:val="clear" w:color="auto" w:fill="BFBFBF"/>
          </w:tcPr>
          <w:p w14:paraId="1DCA1739" w14:textId="77777777" w:rsidR="009D10E8" w:rsidRPr="00DA2AFF" w:rsidRDefault="009D10E8"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3.</w:t>
            </w:r>
          </w:p>
        </w:tc>
        <w:tc>
          <w:tcPr>
            <w:tcW w:w="6631" w:type="dxa"/>
          </w:tcPr>
          <w:p w14:paraId="6CE99C67" w14:textId="4192DA52" w:rsidR="009D10E8" w:rsidRPr="00DA2AFF" w:rsidRDefault="003179E6" w:rsidP="003179E6">
            <w:pPr>
              <w:tabs>
                <w:tab w:val="left" w:pos="4245"/>
              </w:tabs>
              <w:spacing w:before="2" w:after="2"/>
              <w:rPr>
                <w:rFonts w:ascii="Objektiv Mk1" w:hAnsi="Objektiv Mk1" w:cs="Objektiv Mk1"/>
                <w:sz w:val="20"/>
                <w:lang w:val="en-GB"/>
              </w:rPr>
            </w:pPr>
            <w:r w:rsidRPr="00DA2AFF">
              <w:rPr>
                <w:rFonts w:ascii="Objektiv Mk1" w:hAnsi="Objektiv Mk1" w:cs="Objektiv Mk1"/>
                <w:sz w:val="20"/>
                <w:lang w:val="en-GB"/>
              </w:rPr>
              <w:t>Strong accounting skills in both manual &amp; computerised accounting systems.</w:t>
            </w:r>
            <w:r w:rsidRPr="00DA2AFF">
              <w:rPr>
                <w:rFonts w:ascii="Objektiv Mk1" w:hAnsi="Objektiv Mk1" w:cs="Objektiv Mk1"/>
                <w:sz w:val="20"/>
                <w:lang w:val="en-GB"/>
              </w:rPr>
              <w:tab/>
            </w:r>
          </w:p>
        </w:tc>
        <w:tc>
          <w:tcPr>
            <w:tcW w:w="1121" w:type="dxa"/>
          </w:tcPr>
          <w:p w14:paraId="59220C2F" w14:textId="62C4801B" w:rsidR="009D10E8" w:rsidRPr="00DA2AFF" w:rsidRDefault="003179E6"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x</w:t>
            </w:r>
          </w:p>
        </w:tc>
        <w:tc>
          <w:tcPr>
            <w:tcW w:w="1190" w:type="dxa"/>
          </w:tcPr>
          <w:p w14:paraId="0A3A4F27" w14:textId="77777777" w:rsidR="009D10E8" w:rsidRPr="00DA2AFF" w:rsidRDefault="009D10E8" w:rsidP="00696ECC">
            <w:pPr>
              <w:spacing w:before="2" w:after="2"/>
              <w:jc w:val="center"/>
              <w:rPr>
                <w:rFonts w:ascii="Objektiv Mk1" w:hAnsi="Objektiv Mk1" w:cs="Objektiv Mk1"/>
                <w:sz w:val="20"/>
                <w:lang w:val="en-GB"/>
              </w:rPr>
            </w:pPr>
          </w:p>
        </w:tc>
      </w:tr>
      <w:tr w:rsidR="00DA2AFF" w:rsidRPr="00DA2AFF" w14:paraId="477CF8AC" w14:textId="77777777" w:rsidTr="002838E1">
        <w:tc>
          <w:tcPr>
            <w:tcW w:w="522" w:type="dxa"/>
            <w:shd w:val="clear" w:color="auto" w:fill="BFBFBF"/>
          </w:tcPr>
          <w:p w14:paraId="07D0684E" w14:textId="04F684E8" w:rsidR="003179E6" w:rsidRPr="00DA2AFF" w:rsidRDefault="003179E6"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 xml:space="preserve">4. </w:t>
            </w:r>
          </w:p>
        </w:tc>
        <w:tc>
          <w:tcPr>
            <w:tcW w:w="6631" w:type="dxa"/>
          </w:tcPr>
          <w:p w14:paraId="613E26A4" w14:textId="7AEEC96D" w:rsidR="003179E6" w:rsidRPr="00DA2AFF" w:rsidRDefault="003179E6" w:rsidP="003179E6">
            <w:pPr>
              <w:tabs>
                <w:tab w:val="left" w:pos="4245"/>
              </w:tabs>
              <w:spacing w:before="2" w:after="2"/>
              <w:rPr>
                <w:rFonts w:ascii="Objektiv Mk1" w:hAnsi="Objektiv Mk1" w:cs="Objektiv Mk1"/>
                <w:sz w:val="20"/>
                <w:lang w:val="en-GB"/>
              </w:rPr>
            </w:pPr>
            <w:r w:rsidRPr="00DA2AFF">
              <w:rPr>
                <w:rFonts w:ascii="Objektiv Mk1" w:hAnsi="Objektiv Mk1" w:cs="Objektiv Mk1"/>
                <w:sz w:val="20"/>
                <w:lang w:val="en-GB"/>
              </w:rPr>
              <w:t>Knowledge of accounting and payroll packages.</w:t>
            </w:r>
          </w:p>
        </w:tc>
        <w:tc>
          <w:tcPr>
            <w:tcW w:w="1121" w:type="dxa"/>
          </w:tcPr>
          <w:p w14:paraId="285D4529" w14:textId="49C3E32B" w:rsidR="003179E6" w:rsidRPr="00DA2AFF" w:rsidRDefault="003179E6"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x</w:t>
            </w:r>
          </w:p>
        </w:tc>
        <w:tc>
          <w:tcPr>
            <w:tcW w:w="1190" w:type="dxa"/>
          </w:tcPr>
          <w:p w14:paraId="1D32F8BC" w14:textId="77777777" w:rsidR="003179E6" w:rsidRPr="00DA2AFF" w:rsidRDefault="003179E6" w:rsidP="00696ECC">
            <w:pPr>
              <w:spacing w:before="2" w:after="2"/>
              <w:jc w:val="center"/>
              <w:rPr>
                <w:rFonts w:ascii="Objektiv Mk1" w:hAnsi="Objektiv Mk1" w:cs="Objektiv Mk1"/>
                <w:sz w:val="20"/>
                <w:lang w:val="en-GB"/>
              </w:rPr>
            </w:pPr>
          </w:p>
        </w:tc>
      </w:tr>
      <w:tr w:rsidR="00DA2AFF" w:rsidRPr="00DA2AFF" w14:paraId="349CCEB3" w14:textId="77777777" w:rsidTr="002838E1">
        <w:tc>
          <w:tcPr>
            <w:tcW w:w="522" w:type="dxa"/>
            <w:shd w:val="clear" w:color="auto" w:fill="BFBFBF"/>
          </w:tcPr>
          <w:p w14:paraId="4BA09FEA" w14:textId="223F1CB8" w:rsidR="003179E6" w:rsidRPr="00DA2AFF" w:rsidRDefault="003179E6"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5.</w:t>
            </w:r>
          </w:p>
        </w:tc>
        <w:tc>
          <w:tcPr>
            <w:tcW w:w="6631" w:type="dxa"/>
          </w:tcPr>
          <w:p w14:paraId="6C23BBEE" w14:textId="4E9E0CC2" w:rsidR="003179E6" w:rsidRPr="00DA2AFF" w:rsidRDefault="003179E6" w:rsidP="003179E6">
            <w:pPr>
              <w:tabs>
                <w:tab w:val="left" w:pos="4245"/>
              </w:tabs>
              <w:spacing w:before="2" w:after="2"/>
              <w:rPr>
                <w:rFonts w:ascii="Objektiv Mk1" w:hAnsi="Objektiv Mk1" w:cs="Objektiv Mk1"/>
                <w:sz w:val="20"/>
                <w:lang w:val="en-GB"/>
              </w:rPr>
            </w:pPr>
            <w:r w:rsidRPr="00DA2AFF">
              <w:rPr>
                <w:rFonts w:ascii="Objektiv Mk1" w:hAnsi="Objektiv Mk1" w:cs="Objektiv Mk1"/>
                <w:sz w:val="20"/>
                <w:lang w:val="en-GB"/>
              </w:rPr>
              <w:t>Knowledge of Sage X3 &amp; Snowdrop software systems.</w:t>
            </w:r>
          </w:p>
        </w:tc>
        <w:tc>
          <w:tcPr>
            <w:tcW w:w="1121" w:type="dxa"/>
          </w:tcPr>
          <w:p w14:paraId="31ED9731" w14:textId="5663B000" w:rsidR="003179E6" w:rsidRPr="00DA2AFF" w:rsidRDefault="003179E6" w:rsidP="00696ECC">
            <w:pPr>
              <w:spacing w:before="2" w:after="2"/>
              <w:jc w:val="center"/>
              <w:rPr>
                <w:rFonts w:ascii="Objektiv Mk1" w:hAnsi="Objektiv Mk1" w:cs="Objektiv Mk1"/>
                <w:sz w:val="20"/>
                <w:lang w:val="en-GB"/>
              </w:rPr>
            </w:pPr>
          </w:p>
        </w:tc>
        <w:tc>
          <w:tcPr>
            <w:tcW w:w="1190" w:type="dxa"/>
          </w:tcPr>
          <w:p w14:paraId="02CE04DA" w14:textId="4963D78D" w:rsidR="003179E6" w:rsidRPr="00DA2AFF" w:rsidRDefault="003179E6"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x</w:t>
            </w:r>
          </w:p>
        </w:tc>
      </w:tr>
      <w:tr w:rsidR="00DA2AFF" w:rsidRPr="00DA2AFF" w14:paraId="4C3A5947" w14:textId="77777777" w:rsidTr="002838E1">
        <w:tc>
          <w:tcPr>
            <w:tcW w:w="522" w:type="dxa"/>
            <w:shd w:val="clear" w:color="auto" w:fill="BFBFBF"/>
          </w:tcPr>
          <w:p w14:paraId="6AC69EAD" w14:textId="465E2464" w:rsidR="003179E6" w:rsidRPr="00DA2AFF" w:rsidRDefault="003179E6"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6.</w:t>
            </w:r>
          </w:p>
        </w:tc>
        <w:tc>
          <w:tcPr>
            <w:tcW w:w="6631" w:type="dxa"/>
          </w:tcPr>
          <w:p w14:paraId="60C24BDB" w14:textId="4D3F48C7" w:rsidR="003179E6" w:rsidRPr="00DA2AFF" w:rsidRDefault="003179E6" w:rsidP="003179E6">
            <w:pPr>
              <w:tabs>
                <w:tab w:val="left" w:pos="4245"/>
              </w:tabs>
              <w:spacing w:before="2" w:after="2"/>
              <w:rPr>
                <w:rFonts w:ascii="Objektiv Mk1" w:hAnsi="Objektiv Mk1" w:cs="Objektiv Mk1"/>
                <w:sz w:val="20"/>
                <w:lang w:val="en-GB"/>
              </w:rPr>
            </w:pPr>
            <w:r w:rsidRPr="00DA2AFF">
              <w:rPr>
                <w:rFonts w:ascii="Objektiv Mk1" w:hAnsi="Objektiv Mk1" w:cs="Objektiv Mk1"/>
                <w:sz w:val="20"/>
                <w:lang w:val="en-GB"/>
              </w:rPr>
              <w:t>Knowledge of the Arts and/or third sector.</w:t>
            </w:r>
          </w:p>
        </w:tc>
        <w:tc>
          <w:tcPr>
            <w:tcW w:w="1121" w:type="dxa"/>
          </w:tcPr>
          <w:p w14:paraId="18E4F7E3" w14:textId="77777777" w:rsidR="003179E6" w:rsidRPr="00DA2AFF" w:rsidRDefault="003179E6" w:rsidP="00696ECC">
            <w:pPr>
              <w:spacing w:before="2" w:after="2"/>
              <w:jc w:val="center"/>
              <w:rPr>
                <w:rFonts w:ascii="Objektiv Mk1" w:hAnsi="Objektiv Mk1" w:cs="Objektiv Mk1"/>
                <w:sz w:val="20"/>
                <w:lang w:val="en-GB"/>
              </w:rPr>
            </w:pPr>
          </w:p>
        </w:tc>
        <w:tc>
          <w:tcPr>
            <w:tcW w:w="1190" w:type="dxa"/>
          </w:tcPr>
          <w:p w14:paraId="23068573" w14:textId="0FD7D94E" w:rsidR="003179E6" w:rsidRPr="00DA2AFF" w:rsidRDefault="003179E6"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x</w:t>
            </w:r>
          </w:p>
        </w:tc>
      </w:tr>
      <w:tr w:rsidR="00DA2AFF" w:rsidRPr="00DA2AFF" w14:paraId="258C805A" w14:textId="77777777" w:rsidTr="002838E1">
        <w:tc>
          <w:tcPr>
            <w:tcW w:w="522" w:type="dxa"/>
            <w:shd w:val="clear" w:color="auto" w:fill="BFBFBF"/>
          </w:tcPr>
          <w:p w14:paraId="6D9880FC" w14:textId="121ED941" w:rsidR="003179E6" w:rsidRPr="00DA2AFF" w:rsidRDefault="003179E6"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7.</w:t>
            </w:r>
          </w:p>
        </w:tc>
        <w:tc>
          <w:tcPr>
            <w:tcW w:w="6631" w:type="dxa"/>
          </w:tcPr>
          <w:p w14:paraId="0E9946C0" w14:textId="258336DC" w:rsidR="003179E6" w:rsidRPr="00DA2AFF" w:rsidRDefault="003179E6" w:rsidP="003179E6">
            <w:pPr>
              <w:tabs>
                <w:tab w:val="left" w:pos="4245"/>
              </w:tabs>
              <w:spacing w:before="2" w:after="2"/>
              <w:rPr>
                <w:rFonts w:ascii="Objektiv Mk1" w:hAnsi="Objektiv Mk1" w:cs="Objektiv Mk1"/>
                <w:sz w:val="20"/>
                <w:lang w:val="en-GB"/>
              </w:rPr>
            </w:pPr>
            <w:r w:rsidRPr="00DA2AFF">
              <w:rPr>
                <w:rFonts w:ascii="Objektiv Mk1" w:hAnsi="Objektiv Mk1" w:cs="Objektiv Mk1"/>
                <w:sz w:val="20"/>
                <w:lang w:val="en-GB"/>
              </w:rPr>
              <w:t>A recognised payroll qualification obtained through CIPP or equivalent recognised payroll body.</w:t>
            </w:r>
          </w:p>
        </w:tc>
        <w:tc>
          <w:tcPr>
            <w:tcW w:w="1121" w:type="dxa"/>
          </w:tcPr>
          <w:p w14:paraId="293BE953" w14:textId="77777777" w:rsidR="003179E6" w:rsidRPr="00DA2AFF" w:rsidRDefault="003179E6" w:rsidP="00696ECC">
            <w:pPr>
              <w:spacing w:before="2" w:after="2"/>
              <w:jc w:val="center"/>
              <w:rPr>
                <w:rFonts w:ascii="Objektiv Mk1" w:hAnsi="Objektiv Mk1" w:cs="Objektiv Mk1"/>
                <w:sz w:val="20"/>
                <w:lang w:val="en-GB"/>
              </w:rPr>
            </w:pPr>
          </w:p>
        </w:tc>
        <w:tc>
          <w:tcPr>
            <w:tcW w:w="1190" w:type="dxa"/>
          </w:tcPr>
          <w:p w14:paraId="7A72EA1E" w14:textId="58EEABA0" w:rsidR="003179E6" w:rsidRPr="00DA2AFF" w:rsidRDefault="003179E6"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x</w:t>
            </w:r>
          </w:p>
        </w:tc>
      </w:tr>
      <w:tr w:rsidR="00DA2AFF" w:rsidRPr="00DA2AFF" w14:paraId="4F5FE61B" w14:textId="77777777" w:rsidTr="002838E1">
        <w:tc>
          <w:tcPr>
            <w:tcW w:w="522" w:type="dxa"/>
            <w:shd w:val="clear" w:color="auto" w:fill="BFBFBF"/>
          </w:tcPr>
          <w:p w14:paraId="69126C30" w14:textId="2AFBDD81" w:rsidR="003179E6" w:rsidRPr="00DA2AFF" w:rsidRDefault="003179E6"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8.</w:t>
            </w:r>
          </w:p>
        </w:tc>
        <w:tc>
          <w:tcPr>
            <w:tcW w:w="6631" w:type="dxa"/>
          </w:tcPr>
          <w:p w14:paraId="02CD4FD3" w14:textId="79E71C2F" w:rsidR="003179E6" w:rsidRPr="00DA2AFF" w:rsidRDefault="003179E6" w:rsidP="003179E6">
            <w:pPr>
              <w:tabs>
                <w:tab w:val="left" w:pos="4245"/>
              </w:tabs>
              <w:spacing w:before="2" w:after="2"/>
              <w:rPr>
                <w:rFonts w:ascii="Objektiv Mk1" w:hAnsi="Objektiv Mk1" w:cs="Objektiv Mk1"/>
                <w:sz w:val="20"/>
                <w:szCs w:val="20"/>
                <w:lang w:val="en-GB"/>
              </w:rPr>
            </w:pPr>
            <w:r w:rsidRPr="00DA2AFF">
              <w:rPr>
                <w:rFonts w:ascii="Objektiv Mk1" w:hAnsi="Objektiv Mk1" w:cs="Objektiv Mk1"/>
                <w:sz w:val="20"/>
                <w:szCs w:val="20"/>
              </w:rPr>
              <w:t>Minimum of 2 A Level’s A-C grade (or equivalent).</w:t>
            </w:r>
          </w:p>
        </w:tc>
        <w:tc>
          <w:tcPr>
            <w:tcW w:w="1121" w:type="dxa"/>
          </w:tcPr>
          <w:p w14:paraId="197BF1B9" w14:textId="77777777" w:rsidR="003179E6" w:rsidRPr="00DA2AFF" w:rsidRDefault="003179E6" w:rsidP="00696ECC">
            <w:pPr>
              <w:spacing w:before="2" w:after="2"/>
              <w:jc w:val="center"/>
              <w:rPr>
                <w:rFonts w:ascii="Objektiv Mk1" w:hAnsi="Objektiv Mk1" w:cs="Objektiv Mk1"/>
                <w:sz w:val="20"/>
                <w:lang w:val="en-GB"/>
              </w:rPr>
            </w:pPr>
          </w:p>
        </w:tc>
        <w:tc>
          <w:tcPr>
            <w:tcW w:w="1190" w:type="dxa"/>
          </w:tcPr>
          <w:p w14:paraId="42F51628" w14:textId="3A6F1F96" w:rsidR="003179E6" w:rsidRPr="00DA2AFF" w:rsidRDefault="003179E6"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x</w:t>
            </w:r>
          </w:p>
        </w:tc>
      </w:tr>
      <w:tr w:rsidR="00DA2AFF" w:rsidRPr="00DA2AFF" w14:paraId="35346900" w14:textId="77777777" w:rsidTr="002838E1">
        <w:tc>
          <w:tcPr>
            <w:tcW w:w="522" w:type="dxa"/>
            <w:shd w:val="clear" w:color="auto" w:fill="BFBFBF"/>
          </w:tcPr>
          <w:p w14:paraId="59654DF0" w14:textId="2537F599" w:rsidR="003179E6" w:rsidRPr="00DA2AFF" w:rsidRDefault="003179E6"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lastRenderedPageBreak/>
              <w:t>9.</w:t>
            </w:r>
          </w:p>
        </w:tc>
        <w:tc>
          <w:tcPr>
            <w:tcW w:w="6631" w:type="dxa"/>
          </w:tcPr>
          <w:p w14:paraId="1E6BD126" w14:textId="3BC118F4" w:rsidR="003179E6" w:rsidRPr="00DA2AFF" w:rsidRDefault="003179E6" w:rsidP="003179E6">
            <w:pPr>
              <w:tabs>
                <w:tab w:val="left" w:pos="4245"/>
              </w:tabs>
              <w:spacing w:before="2" w:after="2"/>
              <w:rPr>
                <w:rFonts w:ascii="Objektiv Mk1" w:hAnsi="Objektiv Mk1" w:cs="Objektiv Mk1"/>
                <w:sz w:val="20"/>
                <w:szCs w:val="20"/>
              </w:rPr>
            </w:pPr>
            <w:r w:rsidRPr="00DA2AFF">
              <w:rPr>
                <w:rFonts w:ascii="Objektiv Mk1" w:hAnsi="Objektiv Mk1" w:cs="Objektiv Mk1"/>
                <w:sz w:val="20"/>
                <w:szCs w:val="20"/>
                <w:lang w:val="en-GB"/>
              </w:rPr>
              <w:t>Minimum of 5 GCSE’s Grades A – C to include English and Mathematics.</w:t>
            </w:r>
          </w:p>
        </w:tc>
        <w:tc>
          <w:tcPr>
            <w:tcW w:w="1121" w:type="dxa"/>
          </w:tcPr>
          <w:p w14:paraId="294353EE" w14:textId="77777777" w:rsidR="003179E6" w:rsidRPr="00DA2AFF" w:rsidRDefault="003179E6" w:rsidP="00696ECC">
            <w:pPr>
              <w:spacing w:before="2" w:after="2"/>
              <w:jc w:val="center"/>
              <w:rPr>
                <w:rFonts w:ascii="Objektiv Mk1" w:hAnsi="Objektiv Mk1" w:cs="Objektiv Mk1"/>
                <w:sz w:val="20"/>
                <w:lang w:val="en-GB"/>
              </w:rPr>
            </w:pPr>
          </w:p>
        </w:tc>
        <w:tc>
          <w:tcPr>
            <w:tcW w:w="1190" w:type="dxa"/>
          </w:tcPr>
          <w:p w14:paraId="16F7A2FC" w14:textId="6F3E1539" w:rsidR="003179E6" w:rsidRPr="00DA2AFF" w:rsidRDefault="003179E6"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x</w:t>
            </w:r>
          </w:p>
        </w:tc>
      </w:tr>
    </w:tbl>
    <w:p w14:paraId="3856DDD4" w14:textId="4BB4F9AF" w:rsidR="009D10E8" w:rsidRPr="00DA2AFF" w:rsidRDefault="009D10E8" w:rsidP="009D10E8">
      <w:pPr>
        <w:pStyle w:val="NormalWeb"/>
        <w:spacing w:before="2" w:after="2"/>
        <w:rPr>
          <w:rFonts w:ascii="Objektiv Mk1" w:hAnsi="Objektiv Mk1" w:cs="Objektiv Mk1"/>
          <w:b/>
          <w:bCs/>
          <w:szCs w:val="24"/>
        </w:rPr>
      </w:pPr>
    </w:p>
    <w:p w14:paraId="78DB9599" w14:textId="77777777" w:rsidR="003179E6" w:rsidRPr="00DA2AFF" w:rsidRDefault="003179E6" w:rsidP="009D10E8">
      <w:pPr>
        <w:pStyle w:val="NormalWeb"/>
        <w:spacing w:before="2" w:after="2"/>
        <w:rPr>
          <w:rFonts w:ascii="Objektiv Mk1" w:hAnsi="Objektiv Mk1" w:cs="Objektiv Mk1"/>
          <w:b/>
          <w:bCs/>
          <w:szCs w:val="24"/>
        </w:rPr>
      </w:pPr>
    </w:p>
    <w:p w14:paraId="7788D6C5" w14:textId="1508404F" w:rsidR="009D10E8" w:rsidRPr="00DA2AFF" w:rsidRDefault="00902DEE" w:rsidP="009D10E8">
      <w:pPr>
        <w:rPr>
          <w:rFonts w:ascii="Objektiv Mk1" w:hAnsi="Objektiv Mk1" w:cs="Objektiv Mk1"/>
          <w:sz w:val="20"/>
          <w:lang w:val="en-GB"/>
        </w:rPr>
      </w:pPr>
      <w:r w:rsidRPr="00DA2AFF">
        <w:rPr>
          <w:rFonts w:ascii="Objektiv Mk1" w:hAnsi="Objektiv Mk1" w:cs="Objektiv Mk1"/>
          <w:sz w:val="20"/>
          <w:lang w:val="en-GB"/>
        </w:rPr>
        <w:t>C</w:t>
      </w:r>
      <w:r w:rsidR="009D10E8" w:rsidRPr="00DA2AFF">
        <w:rPr>
          <w:rFonts w:ascii="Objektiv Mk1" w:hAnsi="Objektiv Mk1" w:cs="Objektiv Mk1"/>
          <w:sz w:val="20"/>
          <w:lang w:val="en-GB"/>
        </w:rPr>
        <w:t>.</w:t>
      </w:r>
      <w:r w:rsidR="009D10E8" w:rsidRPr="00DA2AFF">
        <w:rPr>
          <w:rFonts w:ascii="Objektiv Mk1" w:hAnsi="Objektiv Mk1" w:cs="Objektiv Mk1"/>
          <w:sz w:val="20"/>
          <w:lang w:val="en-GB"/>
        </w:rPr>
        <w:tab/>
      </w:r>
      <w:r w:rsidRPr="00DA2AFF">
        <w:rPr>
          <w:rFonts w:ascii="Objektiv Mk1" w:hAnsi="Objektiv Mk1" w:cs="Objektiv Mk1"/>
          <w:sz w:val="20"/>
          <w:lang w:val="en-GB"/>
        </w:rPr>
        <w:t>Values</w:t>
      </w:r>
      <w:r w:rsidR="004C3101" w:rsidRPr="00DA2AFF">
        <w:rPr>
          <w:rFonts w:ascii="Objektiv Mk1" w:hAnsi="Objektiv Mk1" w:cs="Objektiv Mk1"/>
          <w:sz w:val="20"/>
          <w:lang w:val="en-GB"/>
        </w:rPr>
        <w:t xml:space="preserve"> </w:t>
      </w:r>
    </w:p>
    <w:p w14:paraId="57A42BB7" w14:textId="77777777" w:rsidR="009D10E8" w:rsidRPr="00DA2AFF" w:rsidRDefault="009D10E8" w:rsidP="009D10E8">
      <w:pPr>
        <w:ind w:firstLine="720"/>
        <w:rPr>
          <w:rFonts w:ascii="Objektiv Mk1" w:hAnsi="Objektiv Mk1" w:cs="Objektiv Mk1"/>
          <w:sz w:val="20"/>
          <w:lang w:val="en-GB"/>
        </w:rPr>
      </w:pPr>
      <w:r w:rsidRPr="00DA2AFF">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DA2AFF" w:rsidRPr="00DA2AFF" w14:paraId="7C212827" w14:textId="77777777" w:rsidTr="003179E6">
        <w:tc>
          <w:tcPr>
            <w:tcW w:w="516" w:type="dxa"/>
            <w:shd w:val="clear" w:color="auto" w:fill="000000" w:themeFill="text1"/>
          </w:tcPr>
          <w:p w14:paraId="502DF7E7" w14:textId="77777777" w:rsidR="009D10E8" w:rsidRPr="00DA2AFF" w:rsidRDefault="009D10E8" w:rsidP="00696ECC">
            <w:pPr>
              <w:spacing w:before="2" w:after="2"/>
              <w:jc w:val="center"/>
              <w:rPr>
                <w:rFonts w:ascii="Objektiv Mk1" w:hAnsi="Objektiv Mk1" w:cs="Objektiv Mk1"/>
                <w:b/>
                <w:sz w:val="20"/>
                <w:lang w:val="en-GB"/>
              </w:rPr>
            </w:pPr>
            <w:r w:rsidRPr="00DA2AFF">
              <w:rPr>
                <w:rFonts w:ascii="Objektiv Mk1" w:hAnsi="Objektiv Mk1" w:cs="Objektiv Mk1"/>
                <w:b/>
                <w:sz w:val="20"/>
                <w:lang w:val="en-GB"/>
              </w:rPr>
              <w:t>No</w:t>
            </w:r>
          </w:p>
        </w:tc>
        <w:tc>
          <w:tcPr>
            <w:tcW w:w="6637" w:type="dxa"/>
            <w:shd w:val="clear" w:color="auto" w:fill="000000" w:themeFill="text1"/>
          </w:tcPr>
          <w:p w14:paraId="0E8C2C64" w14:textId="77777777" w:rsidR="009D10E8" w:rsidRPr="00DA2AFF" w:rsidRDefault="009D10E8" w:rsidP="00696ECC">
            <w:pPr>
              <w:spacing w:before="2" w:after="2"/>
              <w:jc w:val="center"/>
              <w:rPr>
                <w:rFonts w:ascii="Objektiv Mk1" w:hAnsi="Objektiv Mk1" w:cs="Objektiv Mk1"/>
                <w:b/>
                <w:sz w:val="20"/>
                <w:lang w:val="en-GB"/>
              </w:rPr>
            </w:pPr>
          </w:p>
        </w:tc>
        <w:tc>
          <w:tcPr>
            <w:tcW w:w="1121" w:type="dxa"/>
            <w:shd w:val="clear" w:color="auto" w:fill="000000" w:themeFill="text1"/>
          </w:tcPr>
          <w:p w14:paraId="328FB924" w14:textId="77777777" w:rsidR="009D10E8" w:rsidRPr="00DA2AFF" w:rsidRDefault="009D10E8" w:rsidP="00696ECC">
            <w:pPr>
              <w:spacing w:before="2" w:after="2"/>
              <w:jc w:val="center"/>
              <w:rPr>
                <w:rFonts w:ascii="Objektiv Mk1" w:hAnsi="Objektiv Mk1" w:cs="Objektiv Mk1"/>
                <w:b/>
                <w:sz w:val="20"/>
                <w:lang w:val="en-GB"/>
              </w:rPr>
            </w:pPr>
            <w:r w:rsidRPr="00DA2AFF">
              <w:rPr>
                <w:rFonts w:ascii="Objektiv Mk1" w:hAnsi="Objektiv Mk1" w:cs="Objektiv Mk1"/>
                <w:b/>
                <w:sz w:val="20"/>
                <w:lang w:val="en-GB"/>
              </w:rPr>
              <w:t>Essential</w:t>
            </w:r>
          </w:p>
        </w:tc>
        <w:tc>
          <w:tcPr>
            <w:tcW w:w="1190" w:type="dxa"/>
            <w:shd w:val="clear" w:color="auto" w:fill="000000" w:themeFill="text1"/>
          </w:tcPr>
          <w:p w14:paraId="4EBE787D" w14:textId="77777777" w:rsidR="009D10E8" w:rsidRPr="00DA2AFF" w:rsidRDefault="009D10E8" w:rsidP="00696ECC">
            <w:pPr>
              <w:spacing w:before="2" w:after="2"/>
              <w:jc w:val="center"/>
              <w:rPr>
                <w:rFonts w:ascii="Objektiv Mk1" w:hAnsi="Objektiv Mk1" w:cs="Objektiv Mk1"/>
                <w:b/>
                <w:sz w:val="20"/>
                <w:lang w:val="en-GB"/>
              </w:rPr>
            </w:pPr>
            <w:r w:rsidRPr="00DA2AFF">
              <w:rPr>
                <w:rFonts w:ascii="Objektiv Mk1" w:hAnsi="Objektiv Mk1" w:cs="Objektiv Mk1"/>
                <w:b/>
                <w:sz w:val="20"/>
                <w:lang w:val="en-GB"/>
              </w:rPr>
              <w:t>Desirable</w:t>
            </w:r>
          </w:p>
        </w:tc>
      </w:tr>
      <w:tr w:rsidR="00DA2AFF" w:rsidRPr="00DA2AFF" w14:paraId="723CCB06" w14:textId="77777777" w:rsidTr="003179E6">
        <w:tc>
          <w:tcPr>
            <w:tcW w:w="516" w:type="dxa"/>
            <w:shd w:val="clear" w:color="auto" w:fill="BFBFBF"/>
          </w:tcPr>
          <w:p w14:paraId="1F0E4AB8" w14:textId="77777777" w:rsidR="009D10E8" w:rsidRPr="00DA2AFF" w:rsidRDefault="009D10E8"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1.</w:t>
            </w:r>
          </w:p>
        </w:tc>
        <w:tc>
          <w:tcPr>
            <w:tcW w:w="6637" w:type="dxa"/>
          </w:tcPr>
          <w:p w14:paraId="025533B6" w14:textId="0DB1BEC5" w:rsidR="009D10E8" w:rsidRPr="00DA2AFF" w:rsidRDefault="003179E6" w:rsidP="00902DEE">
            <w:pPr>
              <w:spacing w:before="2" w:after="2"/>
              <w:rPr>
                <w:rFonts w:ascii="Objektiv Mk1" w:hAnsi="Objektiv Mk1" w:cs="Objektiv Mk1"/>
                <w:sz w:val="20"/>
                <w:lang w:val="en-GB"/>
              </w:rPr>
            </w:pPr>
            <w:r w:rsidRPr="00DA2AFF">
              <w:rPr>
                <w:rFonts w:ascii="Objektiv Mk1" w:hAnsi="Objektiv Mk1" w:cs="Objektiv Mk1"/>
                <w:sz w:val="20"/>
              </w:rPr>
              <w:t>To embed and to promote the values within role, and the team.</w:t>
            </w:r>
          </w:p>
        </w:tc>
        <w:tc>
          <w:tcPr>
            <w:tcW w:w="1121" w:type="dxa"/>
          </w:tcPr>
          <w:p w14:paraId="19AD8FCE" w14:textId="76F05538" w:rsidR="009D10E8" w:rsidRPr="00DA2AFF" w:rsidRDefault="003179E6"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x</w:t>
            </w:r>
          </w:p>
        </w:tc>
        <w:tc>
          <w:tcPr>
            <w:tcW w:w="1190" w:type="dxa"/>
          </w:tcPr>
          <w:p w14:paraId="32729EA4" w14:textId="77777777" w:rsidR="009D10E8" w:rsidRPr="00DA2AFF" w:rsidRDefault="009D10E8" w:rsidP="00696ECC">
            <w:pPr>
              <w:spacing w:before="2" w:after="2"/>
              <w:jc w:val="center"/>
              <w:rPr>
                <w:rFonts w:ascii="Objektiv Mk1" w:hAnsi="Objektiv Mk1" w:cs="Objektiv Mk1"/>
                <w:sz w:val="20"/>
                <w:lang w:val="en-GB"/>
              </w:rPr>
            </w:pPr>
          </w:p>
        </w:tc>
      </w:tr>
      <w:tr w:rsidR="00DA2AFF" w:rsidRPr="00DA2AFF" w14:paraId="02839DF4" w14:textId="77777777" w:rsidTr="003179E6">
        <w:tc>
          <w:tcPr>
            <w:tcW w:w="516" w:type="dxa"/>
            <w:shd w:val="clear" w:color="auto" w:fill="BFBFBF"/>
          </w:tcPr>
          <w:p w14:paraId="21459008" w14:textId="77777777" w:rsidR="009D10E8" w:rsidRPr="00DA2AFF" w:rsidRDefault="009D10E8"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2.</w:t>
            </w:r>
          </w:p>
        </w:tc>
        <w:tc>
          <w:tcPr>
            <w:tcW w:w="6637" w:type="dxa"/>
          </w:tcPr>
          <w:p w14:paraId="04B33749" w14:textId="1A2029B8" w:rsidR="009D10E8" w:rsidRPr="00DA2AFF" w:rsidRDefault="003179E6" w:rsidP="00696ECC">
            <w:pPr>
              <w:spacing w:before="2" w:after="2"/>
              <w:rPr>
                <w:rFonts w:ascii="Objektiv Mk1" w:hAnsi="Objektiv Mk1" w:cs="Objektiv Mk1"/>
                <w:sz w:val="20"/>
                <w:lang w:val="en-GB"/>
              </w:rPr>
            </w:pPr>
            <w:r w:rsidRPr="00DA2AFF">
              <w:rPr>
                <w:rFonts w:ascii="Objektiv Mk1" w:hAnsi="Objektiv Mk1" w:cs="Objektiv Mk1"/>
                <w:sz w:val="20"/>
                <w:lang w:val="en-GB"/>
              </w:rPr>
              <w:t>Experience of collaboration with internal teams and other stakeholders.</w:t>
            </w:r>
          </w:p>
        </w:tc>
        <w:tc>
          <w:tcPr>
            <w:tcW w:w="1121" w:type="dxa"/>
          </w:tcPr>
          <w:p w14:paraId="6A5C9DB8" w14:textId="5EED2BC4" w:rsidR="009D10E8" w:rsidRPr="00DA2AFF" w:rsidRDefault="003179E6"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x</w:t>
            </w:r>
          </w:p>
        </w:tc>
        <w:tc>
          <w:tcPr>
            <w:tcW w:w="1190" w:type="dxa"/>
          </w:tcPr>
          <w:p w14:paraId="7E1B9081" w14:textId="77777777" w:rsidR="009D10E8" w:rsidRPr="00DA2AFF" w:rsidRDefault="009D10E8" w:rsidP="00696ECC">
            <w:pPr>
              <w:spacing w:before="2" w:after="2"/>
              <w:jc w:val="center"/>
              <w:rPr>
                <w:rFonts w:ascii="Objektiv Mk1" w:hAnsi="Objektiv Mk1" w:cs="Objektiv Mk1"/>
                <w:sz w:val="20"/>
                <w:lang w:val="en-GB"/>
              </w:rPr>
            </w:pPr>
          </w:p>
        </w:tc>
      </w:tr>
      <w:tr w:rsidR="002838E1" w:rsidRPr="00DA2AFF" w14:paraId="12AFD07A" w14:textId="77777777" w:rsidTr="003179E6">
        <w:tc>
          <w:tcPr>
            <w:tcW w:w="516" w:type="dxa"/>
            <w:shd w:val="clear" w:color="auto" w:fill="BFBFBF"/>
          </w:tcPr>
          <w:p w14:paraId="02538372" w14:textId="39D5656D" w:rsidR="002838E1" w:rsidRPr="00DA2AFF" w:rsidRDefault="002838E1" w:rsidP="00696ECC">
            <w:pPr>
              <w:spacing w:before="2" w:after="2"/>
              <w:jc w:val="center"/>
              <w:rPr>
                <w:rFonts w:ascii="Objektiv Mk1" w:hAnsi="Objektiv Mk1" w:cs="Objektiv Mk1"/>
                <w:sz w:val="20"/>
                <w:lang w:val="en-GB"/>
              </w:rPr>
            </w:pPr>
            <w:r>
              <w:rPr>
                <w:rFonts w:ascii="Objektiv Mk1" w:hAnsi="Objektiv Mk1" w:cs="Objektiv Mk1"/>
                <w:sz w:val="20"/>
                <w:lang w:val="en-GB"/>
              </w:rPr>
              <w:t>3.</w:t>
            </w:r>
          </w:p>
        </w:tc>
        <w:tc>
          <w:tcPr>
            <w:tcW w:w="6637" w:type="dxa"/>
          </w:tcPr>
          <w:p w14:paraId="58E65300" w14:textId="3E5449F7" w:rsidR="002838E1" w:rsidRPr="00DA2AFF" w:rsidRDefault="002838E1" w:rsidP="00696ECC">
            <w:pPr>
              <w:spacing w:before="2" w:after="2"/>
              <w:rPr>
                <w:rFonts w:ascii="Objektiv Mk1" w:hAnsi="Objektiv Mk1" w:cs="Objektiv Mk1"/>
                <w:sz w:val="20"/>
                <w:lang w:val="en-GB"/>
              </w:rPr>
            </w:pPr>
            <w:r>
              <w:rPr>
                <w:rFonts w:ascii="Objektiv Mk1" w:hAnsi="Objektiv Mk1" w:cs="Objektiv Mk1"/>
                <w:sz w:val="20"/>
                <w:lang w:val="en-GB"/>
              </w:rPr>
              <w:t>Proactive, ambitious, and committed to a high standard of work</w:t>
            </w:r>
          </w:p>
        </w:tc>
        <w:tc>
          <w:tcPr>
            <w:tcW w:w="1121" w:type="dxa"/>
          </w:tcPr>
          <w:p w14:paraId="170B15C0" w14:textId="42A652AF" w:rsidR="002838E1" w:rsidRPr="00DA2AFF" w:rsidRDefault="002838E1"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90" w:type="dxa"/>
          </w:tcPr>
          <w:p w14:paraId="1F4E1CB3" w14:textId="77777777" w:rsidR="002838E1" w:rsidRPr="00DA2AFF" w:rsidRDefault="002838E1" w:rsidP="00696ECC">
            <w:pPr>
              <w:spacing w:before="2" w:after="2"/>
              <w:jc w:val="center"/>
              <w:rPr>
                <w:rFonts w:ascii="Objektiv Mk1" w:hAnsi="Objektiv Mk1" w:cs="Objektiv Mk1"/>
                <w:sz w:val="20"/>
                <w:lang w:val="en-GB"/>
              </w:rPr>
            </w:pPr>
          </w:p>
        </w:tc>
      </w:tr>
      <w:tr w:rsidR="002838E1" w:rsidRPr="00DA2AFF" w14:paraId="5D87BC31" w14:textId="77777777" w:rsidTr="003179E6">
        <w:tc>
          <w:tcPr>
            <w:tcW w:w="516" w:type="dxa"/>
            <w:shd w:val="clear" w:color="auto" w:fill="BFBFBF"/>
          </w:tcPr>
          <w:p w14:paraId="61C77E73" w14:textId="5CAF30C3" w:rsidR="002838E1" w:rsidRDefault="002838E1" w:rsidP="00696ECC">
            <w:pPr>
              <w:spacing w:before="2" w:after="2"/>
              <w:jc w:val="center"/>
              <w:rPr>
                <w:rFonts w:ascii="Objektiv Mk1" w:hAnsi="Objektiv Mk1" w:cs="Objektiv Mk1"/>
                <w:sz w:val="20"/>
                <w:lang w:val="en-GB"/>
              </w:rPr>
            </w:pPr>
            <w:r>
              <w:rPr>
                <w:rFonts w:ascii="Objektiv Mk1" w:hAnsi="Objektiv Mk1" w:cs="Objektiv Mk1"/>
                <w:sz w:val="20"/>
                <w:lang w:val="en-GB"/>
              </w:rPr>
              <w:t>4.</w:t>
            </w:r>
          </w:p>
        </w:tc>
        <w:tc>
          <w:tcPr>
            <w:tcW w:w="6637" w:type="dxa"/>
          </w:tcPr>
          <w:p w14:paraId="3D4AE3EF" w14:textId="2E02ACA1" w:rsidR="002838E1" w:rsidRDefault="002838E1" w:rsidP="00696ECC">
            <w:pPr>
              <w:spacing w:before="2" w:after="2"/>
              <w:rPr>
                <w:rFonts w:ascii="Objektiv Mk1" w:hAnsi="Objektiv Mk1" w:cs="Objektiv Mk1"/>
                <w:sz w:val="20"/>
                <w:lang w:val="en-GB"/>
              </w:rPr>
            </w:pPr>
            <w:r>
              <w:rPr>
                <w:rFonts w:ascii="Objektiv Mk1" w:hAnsi="Objektiv Mk1" w:cs="Objektiv Mk1"/>
                <w:sz w:val="20"/>
                <w:lang w:val="en-GB"/>
              </w:rPr>
              <w:t>Great team ethic, collaborative, willing to coach and to learn</w:t>
            </w:r>
          </w:p>
        </w:tc>
        <w:tc>
          <w:tcPr>
            <w:tcW w:w="1121" w:type="dxa"/>
          </w:tcPr>
          <w:p w14:paraId="7D171FB6" w14:textId="37A579C6" w:rsidR="002838E1" w:rsidRDefault="002838E1"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90" w:type="dxa"/>
          </w:tcPr>
          <w:p w14:paraId="7B288BCA" w14:textId="77777777" w:rsidR="002838E1" w:rsidRPr="00DA2AFF" w:rsidRDefault="002838E1" w:rsidP="00696ECC">
            <w:pPr>
              <w:spacing w:before="2" w:after="2"/>
              <w:jc w:val="center"/>
              <w:rPr>
                <w:rFonts w:ascii="Objektiv Mk1" w:hAnsi="Objektiv Mk1" w:cs="Objektiv Mk1"/>
                <w:sz w:val="20"/>
                <w:lang w:val="en-GB"/>
              </w:rPr>
            </w:pPr>
          </w:p>
        </w:tc>
      </w:tr>
      <w:tr w:rsidR="002838E1" w:rsidRPr="00DA2AFF" w14:paraId="23123F60" w14:textId="77777777" w:rsidTr="003179E6">
        <w:tc>
          <w:tcPr>
            <w:tcW w:w="516" w:type="dxa"/>
            <w:shd w:val="clear" w:color="auto" w:fill="BFBFBF"/>
          </w:tcPr>
          <w:p w14:paraId="27EDF636" w14:textId="7F1F5FEE" w:rsidR="002838E1" w:rsidRDefault="002838E1" w:rsidP="00696ECC">
            <w:pPr>
              <w:spacing w:before="2" w:after="2"/>
              <w:jc w:val="center"/>
              <w:rPr>
                <w:rFonts w:ascii="Objektiv Mk1" w:hAnsi="Objektiv Mk1" w:cs="Objektiv Mk1"/>
                <w:sz w:val="20"/>
                <w:lang w:val="en-GB"/>
              </w:rPr>
            </w:pPr>
            <w:r>
              <w:rPr>
                <w:rFonts w:ascii="Objektiv Mk1" w:hAnsi="Objektiv Mk1" w:cs="Objektiv Mk1"/>
                <w:sz w:val="20"/>
                <w:lang w:val="en-GB"/>
              </w:rPr>
              <w:t>5.</w:t>
            </w:r>
          </w:p>
        </w:tc>
        <w:tc>
          <w:tcPr>
            <w:tcW w:w="6637" w:type="dxa"/>
          </w:tcPr>
          <w:p w14:paraId="6F0B3155" w14:textId="0E0BBA0F" w:rsidR="002838E1" w:rsidRDefault="002838E1" w:rsidP="00696ECC">
            <w:pPr>
              <w:spacing w:before="2" w:after="2"/>
              <w:rPr>
                <w:rFonts w:ascii="Objektiv Mk1" w:hAnsi="Objektiv Mk1" w:cs="Objektiv Mk1"/>
                <w:sz w:val="20"/>
                <w:lang w:val="en-GB"/>
              </w:rPr>
            </w:pPr>
            <w:r>
              <w:rPr>
                <w:rFonts w:ascii="Objektiv Mk1" w:hAnsi="Objektiv Mk1" w:cs="Objektiv Mk1"/>
                <w:sz w:val="20"/>
                <w:lang w:val="en-GB"/>
              </w:rPr>
              <w:t>Accountable for own work and that of the team</w:t>
            </w:r>
          </w:p>
        </w:tc>
        <w:tc>
          <w:tcPr>
            <w:tcW w:w="1121" w:type="dxa"/>
          </w:tcPr>
          <w:p w14:paraId="1B70812B" w14:textId="72ED85D2" w:rsidR="002838E1" w:rsidRDefault="002838E1"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90" w:type="dxa"/>
          </w:tcPr>
          <w:p w14:paraId="461808B1" w14:textId="77777777" w:rsidR="002838E1" w:rsidRPr="00DA2AFF" w:rsidRDefault="002838E1" w:rsidP="00696ECC">
            <w:pPr>
              <w:spacing w:before="2" w:after="2"/>
              <w:jc w:val="center"/>
              <w:rPr>
                <w:rFonts w:ascii="Objektiv Mk1" w:hAnsi="Objektiv Mk1" w:cs="Objektiv Mk1"/>
                <w:sz w:val="20"/>
                <w:lang w:val="en-GB"/>
              </w:rPr>
            </w:pPr>
          </w:p>
        </w:tc>
      </w:tr>
    </w:tbl>
    <w:p w14:paraId="7671D6A1" w14:textId="77777777" w:rsidR="009D10E8" w:rsidRPr="00DA2AFF" w:rsidRDefault="009D10E8" w:rsidP="00436CDB">
      <w:pPr>
        <w:pStyle w:val="NormalWeb"/>
        <w:spacing w:before="2" w:after="2"/>
        <w:rPr>
          <w:rFonts w:ascii="Objektiv Mk1" w:hAnsi="Objektiv Mk1" w:cs="Objektiv Mk1"/>
          <w:b/>
          <w:bCs/>
          <w:szCs w:val="24"/>
        </w:rPr>
      </w:pPr>
    </w:p>
    <w:p w14:paraId="0843D122" w14:textId="7897DA82" w:rsidR="009D10E8" w:rsidRPr="00DA2AFF" w:rsidRDefault="00902DEE" w:rsidP="009D10E8">
      <w:pPr>
        <w:rPr>
          <w:rFonts w:ascii="Objektiv Mk1" w:hAnsi="Objektiv Mk1" w:cs="Objektiv Mk1"/>
          <w:sz w:val="20"/>
          <w:lang w:val="en-GB"/>
        </w:rPr>
      </w:pPr>
      <w:r w:rsidRPr="00DA2AFF">
        <w:rPr>
          <w:rFonts w:ascii="Objektiv Mk1" w:hAnsi="Objektiv Mk1" w:cs="Objektiv Mk1"/>
          <w:sz w:val="20"/>
          <w:lang w:val="en-GB"/>
        </w:rPr>
        <w:t>D</w:t>
      </w:r>
      <w:r w:rsidR="009D10E8" w:rsidRPr="00DA2AFF">
        <w:rPr>
          <w:rFonts w:ascii="Objektiv Mk1" w:hAnsi="Objektiv Mk1" w:cs="Objektiv Mk1"/>
          <w:sz w:val="20"/>
          <w:lang w:val="en-GB"/>
        </w:rPr>
        <w:t>.</w:t>
      </w:r>
      <w:r w:rsidR="009D10E8" w:rsidRPr="00DA2AFF">
        <w:rPr>
          <w:rFonts w:ascii="Objektiv Mk1" w:hAnsi="Objektiv Mk1" w:cs="Objektiv Mk1"/>
          <w:sz w:val="20"/>
          <w:lang w:val="en-GB"/>
        </w:rPr>
        <w:tab/>
        <w:t>Communication</w:t>
      </w:r>
      <w:r w:rsidR="004C3101" w:rsidRPr="00DA2AFF">
        <w:rPr>
          <w:rFonts w:ascii="Objektiv Mk1" w:hAnsi="Objektiv Mk1" w:cs="Objektiv Mk1"/>
          <w:sz w:val="20"/>
          <w:lang w:val="en-GB"/>
        </w:rPr>
        <w:t xml:space="preserve"> </w:t>
      </w:r>
    </w:p>
    <w:p w14:paraId="2CBAB588" w14:textId="77777777" w:rsidR="009D10E8" w:rsidRPr="00DA2AFF" w:rsidRDefault="009D10E8" w:rsidP="009D10E8">
      <w:pPr>
        <w:ind w:firstLine="720"/>
        <w:rPr>
          <w:rFonts w:ascii="Objektiv Mk1" w:hAnsi="Objektiv Mk1" w:cs="Objektiv Mk1"/>
          <w:sz w:val="20"/>
          <w:lang w:val="en-GB"/>
        </w:rPr>
      </w:pPr>
      <w:r w:rsidRPr="00DA2AFF">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DA2AFF" w:rsidRPr="00DA2AFF" w14:paraId="68794162" w14:textId="77777777" w:rsidTr="003179E6">
        <w:tc>
          <w:tcPr>
            <w:tcW w:w="516" w:type="dxa"/>
            <w:shd w:val="clear" w:color="auto" w:fill="000000" w:themeFill="text1"/>
          </w:tcPr>
          <w:p w14:paraId="11D2F462" w14:textId="77777777" w:rsidR="009D10E8" w:rsidRPr="00DA2AFF" w:rsidRDefault="009D10E8" w:rsidP="00696ECC">
            <w:pPr>
              <w:spacing w:before="2" w:after="2"/>
              <w:jc w:val="center"/>
              <w:rPr>
                <w:rFonts w:ascii="Objektiv Mk1" w:hAnsi="Objektiv Mk1" w:cs="Objektiv Mk1"/>
                <w:b/>
                <w:sz w:val="20"/>
                <w:lang w:val="en-GB"/>
              </w:rPr>
            </w:pPr>
            <w:r w:rsidRPr="00DA2AFF">
              <w:rPr>
                <w:rFonts w:ascii="Objektiv Mk1" w:hAnsi="Objektiv Mk1" w:cs="Objektiv Mk1"/>
                <w:b/>
                <w:sz w:val="20"/>
                <w:lang w:val="en-GB"/>
              </w:rPr>
              <w:t>No</w:t>
            </w:r>
          </w:p>
        </w:tc>
        <w:tc>
          <w:tcPr>
            <w:tcW w:w="6637" w:type="dxa"/>
            <w:shd w:val="clear" w:color="auto" w:fill="000000" w:themeFill="text1"/>
          </w:tcPr>
          <w:p w14:paraId="64F5FC23" w14:textId="77777777" w:rsidR="009D10E8" w:rsidRPr="00DA2AFF" w:rsidRDefault="009D10E8" w:rsidP="00696ECC">
            <w:pPr>
              <w:spacing w:before="2" w:after="2"/>
              <w:jc w:val="center"/>
              <w:rPr>
                <w:rFonts w:ascii="Objektiv Mk1" w:hAnsi="Objektiv Mk1" w:cs="Objektiv Mk1"/>
                <w:b/>
                <w:sz w:val="20"/>
                <w:lang w:val="en-GB"/>
              </w:rPr>
            </w:pPr>
          </w:p>
        </w:tc>
        <w:tc>
          <w:tcPr>
            <w:tcW w:w="1121" w:type="dxa"/>
            <w:shd w:val="clear" w:color="auto" w:fill="000000" w:themeFill="text1"/>
          </w:tcPr>
          <w:p w14:paraId="4BD6AED2" w14:textId="77777777" w:rsidR="009D10E8" w:rsidRPr="00DA2AFF" w:rsidRDefault="009D10E8" w:rsidP="00696ECC">
            <w:pPr>
              <w:spacing w:before="2" w:after="2"/>
              <w:jc w:val="center"/>
              <w:rPr>
                <w:rFonts w:ascii="Objektiv Mk1" w:hAnsi="Objektiv Mk1" w:cs="Objektiv Mk1"/>
                <w:b/>
                <w:sz w:val="20"/>
                <w:lang w:val="en-GB"/>
              </w:rPr>
            </w:pPr>
            <w:r w:rsidRPr="00DA2AFF">
              <w:rPr>
                <w:rFonts w:ascii="Objektiv Mk1" w:hAnsi="Objektiv Mk1" w:cs="Objektiv Mk1"/>
                <w:b/>
                <w:sz w:val="20"/>
                <w:lang w:val="en-GB"/>
              </w:rPr>
              <w:t>Essential</w:t>
            </w:r>
          </w:p>
        </w:tc>
        <w:tc>
          <w:tcPr>
            <w:tcW w:w="1190" w:type="dxa"/>
            <w:shd w:val="clear" w:color="auto" w:fill="000000" w:themeFill="text1"/>
          </w:tcPr>
          <w:p w14:paraId="05FD7B8B" w14:textId="77777777" w:rsidR="009D10E8" w:rsidRPr="00DA2AFF" w:rsidRDefault="009D10E8" w:rsidP="00696ECC">
            <w:pPr>
              <w:spacing w:before="2" w:after="2"/>
              <w:jc w:val="center"/>
              <w:rPr>
                <w:rFonts w:ascii="Objektiv Mk1" w:hAnsi="Objektiv Mk1" w:cs="Objektiv Mk1"/>
                <w:b/>
                <w:sz w:val="20"/>
                <w:lang w:val="en-GB"/>
              </w:rPr>
            </w:pPr>
            <w:r w:rsidRPr="00DA2AFF">
              <w:rPr>
                <w:rFonts w:ascii="Objektiv Mk1" w:hAnsi="Objektiv Mk1" w:cs="Objektiv Mk1"/>
                <w:b/>
                <w:sz w:val="20"/>
                <w:lang w:val="en-GB"/>
              </w:rPr>
              <w:t>Desirable</w:t>
            </w:r>
          </w:p>
        </w:tc>
      </w:tr>
      <w:tr w:rsidR="00DA2AFF" w:rsidRPr="00DA2AFF" w14:paraId="7FB70984" w14:textId="77777777" w:rsidTr="003179E6">
        <w:tc>
          <w:tcPr>
            <w:tcW w:w="516" w:type="dxa"/>
            <w:shd w:val="clear" w:color="auto" w:fill="BFBFBF"/>
          </w:tcPr>
          <w:p w14:paraId="0ECE4E28" w14:textId="77777777" w:rsidR="009D10E8" w:rsidRPr="00DA2AFF" w:rsidRDefault="009D10E8"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1.</w:t>
            </w:r>
          </w:p>
        </w:tc>
        <w:tc>
          <w:tcPr>
            <w:tcW w:w="6637" w:type="dxa"/>
          </w:tcPr>
          <w:p w14:paraId="1B990A2F" w14:textId="69B4C117" w:rsidR="009D10E8" w:rsidRPr="00DA2AFF" w:rsidRDefault="003179E6" w:rsidP="00902DEE">
            <w:pPr>
              <w:spacing w:before="2" w:after="2"/>
              <w:rPr>
                <w:rFonts w:ascii="Objektiv Mk1" w:hAnsi="Objektiv Mk1" w:cs="Objektiv Mk1"/>
                <w:sz w:val="20"/>
                <w:lang w:val="en-GB"/>
              </w:rPr>
            </w:pPr>
            <w:r w:rsidRPr="00DA2AFF">
              <w:rPr>
                <w:rFonts w:ascii="Objektiv Mk1" w:hAnsi="Objektiv Mk1" w:cs="Objektiv Mk1"/>
                <w:sz w:val="20"/>
                <w:lang w:val="en-GB"/>
              </w:rPr>
              <w:t>Enthusiastic, with a can do attitude and a desire to succeed.</w:t>
            </w:r>
          </w:p>
        </w:tc>
        <w:tc>
          <w:tcPr>
            <w:tcW w:w="1121" w:type="dxa"/>
          </w:tcPr>
          <w:p w14:paraId="592862A6" w14:textId="24B8E9CE" w:rsidR="009D10E8" w:rsidRPr="00DA2AFF" w:rsidRDefault="003179E6"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x</w:t>
            </w:r>
          </w:p>
        </w:tc>
        <w:tc>
          <w:tcPr>
            <w:tcW w:w="1190" w:type="dxa"/>
          </w:tcPr>
          <w:p w14:paraId="7D5D4F45" w14:textId="77777777" w:rsidR="009D10E8" w:rsidRPr="00DA2AFF" w:rsidRDefault="009D10E8" w:rsidP="00696ECC">
            <w:pPr>
              <w:spacing w:before="2" w:after="2"/>
              <w:jc w:val="center"/>
              <w:rPr>
                <w:rFonts w:ascii="Objektiv Mk1" w:hAnsi="Objektiv Mk1" w:cs="Objektiv Mk1"/>
                <w:sz w:val="20"/>
                <w:lang w:val="en-GB"/>
              </w:rPr>
            </w:pPr>
          </w:p>
        </w:tc>
      </w:tr>
      <w:tr w:rsidR="00DA2AFF" w:rsidRPr="00DA2AFF" w14:paraId="3B2FAD64" w14:textId="77777777" w:rsidTr="003179E6">
        <w:trPr>
          <w:trHeight w:val="70"/>
        </w:trPr>
        <w:tc>
          <w:tcPr>
            <w:tcW w:w="516" w:type="dxa"/>
            <w:shd w:val="clear" w:color="auto" w:fill="BFBFBF"/>
          </w:tcPr>
          <w:p w14:paraId="2BF50C1C" w14:textId="77777777" w:rsidR="009D10E8" w:rsidRPr="00DA2AFF" w:rsidRDefault="009D10E8"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2.</w:t>
            </w:r>
          </w:p>
        </w:tc>
        <w:tc>
          <w:tcPr>
            <w:tcW w:w="6637" w:type="dxa"/>
          </w:tcPr>
          <w:p w14:paraId="72DE4B16" w14:textId="28FD9C99" w:rsidR="009D10E8" w:rsidRPr="00DA2AFF" w:rsidRDefault="003179E6" w:rsidP="00696ECC">
            <w:pPr>
              <w:spacing w:before="2" w:after="2"/>
              <w:rPr>
                <w:rFonts w:ascii="Objektiv Mk1" w:hAnsi="Objektiv Mk1" w:cs="Objektiv Mk1"/>
                <w:sz w:val="20"/>
                <w:lang w:val="en-GB"/>
              </w:rPr>
            </w:pPr>
            <w:r w:rsidRPr="00DA2AFF">
              <w:rPr>
                <w:rFonts w:ascii="Objektiv Mk1" w:hAnsi="Objektiv Mk1" w:cs="Objektiv Mk1"/>
                <w:sz w:val="20"/>
                <w:lang w:val="en-GB"/>
              </w:rPr>
              <w:t>Ability to work on own initiative and as a team to meet demanding deadlines.</w:t>
            </w:r>
          </w:p>
        </w:tc>
        <w:tc>
          <w:tcPr>
            <w:tcW w:w="1121" w:type="dxa"/>
          </w:tcPr>
          <w:p w14:paraId="54F37EAE" w14:textId="246D5261" w:rsidR="009D10E8" w:rsidRPr="00DA2AFF" w:rsidRDefault="003179E6" w:rsidP="00696ECC">
            <w:pPr>
              <w:spacing w:before="2" w:after="2"/>
              <w:jc w:val="center"/>
              <w:rPr>
                <w:rFonts w:ascii="Objektiv Mk1" w:hAnsi="Objektiv Mk1" w:cs="Objektiv Mk1"/>
                <w:sz w:val="20"/>
                <w:lang w:val="en-GB"/>
              </w:rPr>
            </w:pPr>
            <w:r w:rsidRPr="00DA2AFF">
              <w:rPr>
                <w:rFonts w:ascii="Objektiv Mk1" w:hAnsi="Objektiv Mk1" w:cs="Objektiv Mk1"/>
                <w:sz w:val="20"/>
                <w:lang w:val="en-GB"/>
              </w:rPr>
              <w:t>x</w:t>
            </w:r>
          </w:p>
        </w:tc>
        <w:tc>
          <w:tcPr>
            <w:tcW w:w="1190" w:type="dxa"/>
          </w:tcPr>
          <w:p w14:paraId="1C4FC470" w14:textId="77777777" w:rsidR="009D10E8" w:rsidRPr="00DA2AFF" w:rsidRDefault="009D10E8" w:rsidP="00696ECC">
            <w:pPr>
              <w:spacing w:before="2" w:after="2"/>
              <w:jc w:val="center"/>
              <w:rPr>
                <w:rFonts w:ascii="Objektiv Mk1" w:hAnsi="Objektiv Mk1" w:cs="Objektiv Mk1"/>
                <w:sz w:val="20"/>
                <w:lang w:val="en-GB"/>
              </w:rPr>
            </w:pPr>
          </w:p>
        </w:tc>
      </w:tr>
    </w:tbl>
    <w:p w14:paraId="6675565F" w14:textId="77777777" w:rsidR="009D10E8" w:rsidRPr="00DA2AFF" w:rsidRDefault="009D10E8" w:rsidP="00436CDB">
      <w:pPr>
        <w:pStyle w:val="NormalWeb"/>
        <w:spacing w:before="2" w:after="2"/>
        <w:rPr>
          <w:rFonts w:ascii="Objektiv Mk1" w:hAnsi="Objektiv Mk1" w:cs="Objektiv Mk1"/>
          <w:bCs/>
          <w:szCs w:val="24"/>
        </w:rPr>
      </w:pPr>
    </w:p>
    <w:p w14:paraId="2C0AE414" w14:textId="77777777" w:rsidR="009D10E8" w:rsidRPr="00DA2AFF" w:rsidRDefault="009D10E8" w:rsidP="00436CDB">
      <w:pPr>
        <w:pStyle w:val="NormalWeb"/>
        <w:spacing w:before="2" w:after="2"/>
        <w:rPr>
          <w:rFonts w:ascii="Objektiv Mk1" w:hAnsi="Objektiv Mk1" w:cs="Objektiv Mk1"/>
          <w:b/>
          <w:bCs/>
          <w:szCs w:val="24"/>
        </w:rPr>
      </w:pPr>
    </w:p>
    <w:p w14:paraId="38DCA337" w14:textId="1A1659F7" w:rsidR="00B73C3A" w:rsidRPr="00DA2AFF" w:rsidRDefault="00D14671" w:rsidP="00B73C3A">
      <w:pPr>
        <w:rPr>
          <w:rFonts w:ascii="Objektiv Mk1" w:hAnsi="Objektiv Mk1" w:cs="Objektiv Mk1"/>
          <w:sz w:val="20"/>
          <w:lang w:val="en-GB"/>
        </w:rPr>
      </w:pPr>
      <w:r>
        <w:rPr>
          <w:rFonts w:ascii="Objektiv Mk1" w:hAnsi="Objektiv Mk1" w:cs="Objektiv Mk1"/>
          <w:sz w:val="20"/>
          <w:lang w:val="en-GB"/>
        </w:rPr>
        <w:t>E</w:t>
      </w:r>
      <w:r w:rsidR="00B73C3A" w:rsidRPr="00DA2AFF">
        <w:rPr>
          <w:rFonts w:ascii="Objektiv Mk1" w:hAnsi="Objektiv Mk1" w:cs="Objektiv Mk1"/>
          <w:sz w:val="20"/>
          <w:lang w:val="en-GB"/>
        </w:rPr>
        <w:t>.</w:t>
      </w:r>
      <w:r w:rsidR="00B73C3A" w:rsidRPr="00DA2AFF">
        <w:rPr>
          <w:rFonts w:ascii="Objektiv Mk1" w:hAnsi="Objektiv Mk1" w:cs="Objektiv Mk1"/>
          <w:sz w:val="20"/>
          <w:lang w:val="en-GB"/>
        </w:rPr>
        <w:tab/>
        <w:t xml:space="preserve">Welsh Language </w:t>
      </w:r>
    </w:p>
    <w:p w14:paraId="036E478E" w14:textId="77777777" w:rsidR="00B73C3A" w:rsidRPr="00DA2AFF" w:rsidRDefault="00B73C3A" w:rsidP="00B73C3A">
      <w:pPr>
        <w:ind w:firstLine="720"/>
        <w:rPr>
          <w:rFonts w:ascii="Objektiv Mk1" w:hAnsi="Objektiv Mk1" w:cs="Objektiv Mk1"/>
          <w:sz w:val="20"/>
          <w:lang w:val="en-GB"/>
        </w:rPr>
      </w:pPr>
      <w:r w:rsidRPr="00DA2AFF">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DA2AFF" w:rsidRPr="00DA2AFF" w14:paraId="0259CB7F" w14:textId="77777777" w:rsidTr="00692434">
        <w:tc>
          <w:tcPr>
            <w:tcW w:w="422" w:type="dxa"/>
            <w:shd w:val="clear" w:color="auto" w:fill="000000" w:themeFill="text1"/>
          </w:tcPr>
          <w:p w14:paraId="38BBCC82" w14:textId="77777777" w:rsidR="00B73C3A" w:rsidRPr="00DA2AFF" w:rsidRDefault="00B73C3A" w:rsidP="00692434">
            <w:pPr>
              <w:spacing w:before="2" w:after="2"/>
              <w:jc w:val="center"/>
              <w:rPr>
                <w:rFonts w:ascii="Objektiv Mk1" w:hAnsi="Objektiv Mk1" w:cs="Objektiv Mk1"/>
                <w:b/>
                <w:sz w:val="20"/>
                <w:lang w:val="en-GB"/>
              </w:rPr>
            </w:pPr>
            <w:r w:rsidRPr="00DA2AFF">
              <w:rPr>
                <w:rFonts w:ascii="Objektiv Mk1" w:hAnsi="Objektiv Mk1" w:cs="Objektiv Mk1"/>
                <w:b/>
                <w:sz w:val="20"/>
                <w:lang w:val="en-GB"/>
              </w:rPr>
              <w:t>No</w:t>
            </w:r>
          </w:p>
        </w:tc>
        <w:tc>
          <w:tcPr>
            <w:tcW w:w="6807" w:type="dxa"/>
            <w:shd w:val="clear" w:color="auto" w:fill="000000" w:themeFill="text1"/>
          </w:tcPr>
          <w:p w14:paraId="17A15A5D" w14:textId="77777777" w:rsidR="00B73C3A" w:rsidRPr="00DA2AFF" w:rsidRDefault="00B73C3A" w:rsidP="00692434">
            <w:pPr>
              <w:spacing w:before="2" w:after="2"/>
              <w:jc w:val="center"/>
              <w:rPr>
                <w:rFonts w:ascii="Objektiv Mk1" w:hAnsi="Objektiv Mk1" w:cs="Objektiv Mk1"/>
                <w:b/>
                <w:sz w:val="20"/>
                <w:lang w:val="en-GB"/>
              </w:rPr>
            </w:pPr>
          </w:p>
        </w:tc>
        <w:tc>
          <w:tcPr>
            <w:tcW w:w="1118" w:type="dxa"/>
            <w:shd w:val="clear" w:color="auto" w:fill="000000" w:themeFill="text1"/>
          </w:tcPr>
          <w:p w14:paraId="24147209" w14:textId="77777777" w:rsidR="00B73C3A" w:rsidRPr="00DA2AFF" w:rsidRDefault="00B73C3A" w:rsidP="00692434">
            <w:pPr>
              <w:spacing w:before="2" w:after="2"/>
              <w:jc w:val="center"/>
              <w:rPr>
                <w:rFonts w:ascii="Objektiv Mk1" w:hAnsi="Objektiv Mk1" w:cs="Objektiv Mk1"/>
                <w:b/>
                <w:sz w:val="20"/>
                <w:lang w:val="en-GB"/>
              </w:rPr>
            </w:pPr>
            <w:r w:rsidRPr="00DA2AFF">
              <w:rPr>
                <w:rFonts w:ascii="Objektiv Mk1" w:hAnsi="Objektiv Mk1" w:cs="Objektiv Mk1"/>
                <w:b/>
                <w:sz w:val="20"/>
                <w:lang w:val="en-GB"/>
              </w:rPr>
              <w:t>Essential</w:t>
            </w:r>
          </w:p>
        </w:tc>
        <w:tc>
          <w:tcPr>
            <w:tcW w:w="1117" w:type="dxa"/>
            <w:shd w:val="clear" w:color="auto" w:fill="000000" w:themeFill="text1"/>
          </w:tcPr>
          <w:p w14:paraId="3F678B5A" w14:textId="77777777" w:rsidR="00B73C3A" w:rsidRPr="00DA2AFF" w:rsidRDefault="00B73C3A" w:rsidP="00692434">
            <w:pPr>
              <w:spacing w:before="2" w:after="2"/>
              <w:jc w:val="center"/>
              <w:rPr>
                <w:rFonts w:ascii="Objektiv Mk1" w:hAnsi="Objektiv Mk1" w:cs="Objektiv Mk1"/>
                <w:b/>
                <w:sz w:val="20"/>
                <w:lang w:val="en-GB"/>
              </w:rPr>
            </w:pPr>
            <w:r w:rsidRPr="00DA2AFF">
              <w:rPr>
                <w:rFonts w:ascii="Objektiv Mk1" w:hAnsi="Objektiv Mk1" w:cs="Objektiv Mk1"/>
                <w:b/>
                <w:sz w:val="20"/>
                <w:lang w:val="en-GB"/>
              </w:rPr>
              <w:t>Desirable</w:t>
            </w:r>
          </w:p>
        </w:tc>
      </w:tr>
      <w:tr w:rsidR="00DA2AFF" w:rsidRPr="00DA2AFF" w14:paraId="485F37CF" w14:textId="77777777" w:rsidTr="00692434">
        <w:tc>
          <w:tcPr>
            <w:tcW w:w="422" w:type="dxa"/>
            <w:shd w:val="clear" w:color="auto" w:fill="BFBFBF"/>
          </w:tcPr>
          <w:p w14:paraId="49E08BC5" w14:textId="77777777" w:rsidR="00B73C3A" w:rsidRPr="00DA2AFF" w:rsidRDefault="00B73C3A" w:rsidP="00692434">
            <w:pPr>
              <w:spacing w:before="2" w:after="2"/>
              <w:jc w:val="center"/>
              <w:rPr>
                <w:rFonts w:ascii="Objektiv Mk1" w:hAnsi="Objektiv Mk1" w:cs="Objektiv Mk1"/>
                <w:sz w:val="20"/>
                <w:lang w:val="en-GB"/>
              </w:rPr>
            </w:pPr>
            <w:r w:rsidRPr="00DA2AFF">
              <w:rPr>
                <w:rFonts w:ascii="Objektiv Mk1" w:hAnsi="Objektiv Mk1" w:cs="Objektiv Mk1"/>
                <w:sz w:val="20"/>
                <w:lang w:val="en-GB"/>
              </w:rPr>
              <w:t>1.</w:t>
            </w:r>
          </w:p>
        </w:tc>
        <w:tc>
          <w:tcPr>
            <w:tcW w:w="6807" w:type="dxa"/>
          </w:tcPr>
          <w:p w14:paraId="465EED18" w14:textId="77777777" w:rsidR="00B73C3A" w:rsidRPr="00DA2AFF" w:rsidRDefault="00B73C3A" w:rsidP="00692434">
            <w:pPr>
              <w:spacing w:before="2" w:after="2"/>
              <w:rPr>
                <w:rFonts w:ascii="Objektiv Mk1" w:hAnsi="Objektiv Mk1" w:cs="Objektiv Mk1"/>
                <w:sz w:val="20"/>
                <w:lang w:val="en-GB"/>
              </w:rPr>
            </w:pPr>
            <w:r w:rsidRPr="00DA2AFF">
              <w:rPr>
                <w:rFonts w:ascii="Objektiv Mk1" w:hAnsi="Objektiv Mk1" w:cs="Objektiv Mk1"/>
                <w:sz w:val="20"/>
                <w:lang w:val="en-GB"/>
              </w:rPr>
              <w:t>The ability to speak Welsh</w:t>
            </w:r>
          </w:p>
        </w:tc>
        <w:tc>
          <w:tcPr>
            <w:tcW w:w="1118" w:type="dxa"/>
          </w:tcPr>
          <w:p w14:paraId="42BA8B1C" w14:textId="77777777" w:rsidR="00B73C3A" w:rsidRPr="00DA2AFF" w:rsidRDefault="00B73C3A" w:rsidP="00692434">
            <w:pPr>
              <w:spacing w:before="2" w:after="2"/>
              <w:jc w:val="center"/>
              <w:rPr>
                <w:rFonts w:ascii="Objektiv Mk1" w:hAnsi="Objektiv Mk1" w:cs="Objektiv Mk1"/>
                <w:sz w:val="20"/>
                <w:lang w:val="en-GB"/>
              </w:rPr>
            </w:pPr>
          </w:p>
        </w:tc>
        <w:tc>
          <w:tcPr>
            <w:tcW w:w="1117" w:type="dxa"/>
          </w:tcPr>
          <w:p w14:paraId="09777F67" w14:textId="77777777" w:rsidR="00B73C3A" w:rsidRPr="00DA2AFF" w:rsidRDefault="00B73C3A" w:rsidP="00692434">
            <w:pPr>
              <w:spacing w:before="2" w:after="2"/>
              <w:jc w:val="center"/>
              <w:rPr>
                <w:rFonts w:ascii="Objektiv Mk1" w:hAnsi="Objektiv Mk1" w:cs="Objektiv Mk1"/>
                <w:sz w:val="20"/>
                <w:lang w:val="en-GB"/>
              </w:rPr>
            </w:pPr>
            <w:r w:rsidRPr="00DA2AFF">
              <w:rPr>
                <w:rFonts w:ascii="Objektiv Mk1" w:hAnsi="Objektiv Mk1" w:cs="Objektiv Mk1"/>
                <w:sz w:val="20"/>
                <w:lang w:val="en-GB"/>
              </w:rPr>
              <w:t>x</w:t>
            </w:r>
          </w:p>
        </w:tc>
      </w:tr>
      <w:tr w:rsidR="00DA2AFF" w:rsidRPr="00DA2AFF" w14:paraId="5070B399" w14:textId="77777777" w:rsidTr="00692434">
        <w:tc>
          <w:tcPr>
            <w:tcW w:w="422" w:type="dxa"/>
            <w:shd w:val="clear" w:color="auto" w:fill="BFBFBF"/>
          </w:tcPr>
          <w:p w14:paraId="07ECCC2E" w14:textId="77777777" w:rsidR="00B73C3A" w:rsidRPr="00DA2AFF" w:rsidRDefault="00B73C3A" w:rsidP="00692434">
            <w:pPr>
              <w:spacing w:before="2" w:after="2"/>
              <w:jc w:val="center"/>
              <w:rPr>
                <w:rFonts w:ascii="Objektiv Mk1" w:hAnsi="Objektiv Mk1" w:cs="Objektiv Mk1"/>
                <w:sz w:val="20"/>
                <w:lang w:val="en-GB"/>
              </w:rPr>
            </w:pPr>
            <w:r w:rsidRPr="00DA2AFF">
              <w:rPr>
                <w:rFonts w:ascii="Objektiv Mk1" w:hAnsi="Objektiv Mk1" w:cs="Objektiv Mk1"/>
                <w:sz w:val="20"/>
                <w:lang w:val="en-GB"/>
              </w:rPr>
              <w:t>2.</w:t>
            </w:r>
          </w:p>
        </w:tc>
        <w:tc>
          <w:tcPr>
            <w:tcW w:w="6807" w:type="dxa"/>
          </w:tcPr>
          <w:p w14:paraId="2261BB3B" w14:textId="77777777" w:rsidR="00B73C3A" w:rsidRPr="00DA2AFF" w:rsidRDefault="00B73C3A" w:rsidP="00692434">
            <w:pPr>
              <w:spacing w:before="2" w:after="2"/>
              <w:rPr>
                <w:rFonts w:ascii="Objektiv Mk1" w:hAnsi="Objektiv Mk1" w:cs="Objektiv Mk1"/>
                <w:sz w:val="20"/>
                <w:lang w:val="en-GB"/>
              </w:rPr>
            </w:pPr>
            <w:r w:rsidRPr="00DA2AFF">
              <w:rPr>
                <w:rFonts w:ascii="Objektiv Mk1" w:hAnsi="Objektiv Mk1" w:cs="Objektiv Mk1"/>
                <w:sz w:val="20"/>
                <w:lang w:val="en-GB"/>
              </w:rPr>
              <w:t>The ability to listen and understand conversations in Welsh</w:t>
            </w:r>
          </w:p>
        </w:tc>
        <w:tc>
          <w:tcPr>
            <w:tcW w:w="1118" w:type="dxa"/>
          </w:tcPr>
          <w:p w14:paraId="1A589AF5" w14:textId="77777777" w:rsidR="00B73C3A" w:rsidRPr="00DA2AFF" w:rsidRDefault="00B73C3A" w:rsidP="00692434">
            <w:pPr>
              <w:spacing w:before="2" w:after="2"/>
              <w:jc w:val="center"/>
              <w:rPr>
                <w:rFonts w:ascii="Objektiv Mk1" w:hAnsi="Objektiv Mk1" w:cs="Objektiv Mk1"/>
                <w:sz w:val="20"/>
                <w:lang w:val="en-GB"/>
              </w:rPr>
            </w:pPr>
          </w:p>
        </w:tc>
        <w:tc>
          <w:tcPr>
            <w:tcW w:w="1117" w:type="dxa"/>
          </w:tcPr>
          <w:p w14:paraId="543D5848" w14:textId="77777777" w:rsidR="00B73C3A" w:rsidRPr="00DA2AFF" w:rsidRDefault="00B73C3A" w:rsidP="00692434">
            <w:pPr>
              <w:spacing w:before="2" w:after="2"/>
              <w:jc w:val="center"/>
              <w:rPr>
                <w:rFonts w:ascii="Objektiv Mk1" w:hAnsi="Objektiv Mk1" w:cs="Objektiv Mk1"/>
                <w:sz w:val="20"/>
                <w:lang w:val="en-GB"/>
              </w:rPr>
            </w:pPr>
            <w:r w:rsidRPr="00DA2AFF">
              <w:rPr>
                <w:rFonts w:ascii="Objektiv Mk1" w:hAnsi="Objektiv Mk1" w:cs="Objektiv Mk1"/>
                <w:sz w:val="20"/>
                <w:lang w:val="en-GB"/>
              </w:rPr>
              <w:t>x</w:t>
            </w:r>
          </w:p>
        </w:tc>
      </w:tr>
      <w:tr w:rsidR="00DA2AFF" w:rsidRPr="00DA2AFF" w14:paraId="6451F7C1" w14:textId="77777777" w:rsidTr="00692434">
        <w:tc>
          <w:tcPr>
            <w:tcW w:w="422" w:type="dxa"/>
            <w:shd w:val="clear" w:color="auto" w:fill="BFBFBF"/>
          </w:tcPr>
          <w:p w14:paraId="0EA6CE93" w14:textId="77777777" w:rsidR="00B73C3A" w:rsidRPr="00DA2AFF" w:rsidRDefault="00B73C3A" w:rsidP="00692434">
            <w:pPr>
              <w:spacing w:before="2" w:after="2"/>
              <w:jc w:val="center"/>
              <w:rPr>
                <w:rFonts w:ascii="Objektiv Mk1" w:hAnsi="Objektiv Mk1" w:cs="Objektiv Mk1"/>
                <w:sz w:val="20"/>
                <w:lang w:val="en-GB"/>
              </w:rPr>
            </w:pPr>
            <w:r w:rsidRPr="00DA2AFF">
              <w:rPr>
                <w:rFonts w:ascii="Objektiv Mk1" w:hAnsi="Objektiv Mk1" w:cs="Objektiv Mk1"/>
                <w:sz w:val="20"/>
                <w:lang w:val="en-GB"/>
              </w:rPr>
              <w:t>3.</w:t>
            </w:r>
          </w:p>
        </w:tc>
        <w:tc>
          <w:tcPr>
            <w:tcW w:w="6807" w:type="dxa"/>
          </w:tcPr>
          <w:p w14:paraId="304F96A6" w14:textId="77777777" w:rsidR="00B73C3A" w:rsidRPr="00DA2AFF" w:rsidRDefault="00B73C3A" w:rsidP="00692434">
            <w:pPr>
              <w:spacing w:before="2" w:after="2"/>
              <w:rPr>
                <w:rFonts w:ascii="Objektiv Mk1" w:hAnsi="Objektiv Mk1" w:cs="Objektiv Mk1"/>
                <w:sz w:val="20"/>
                <w:lang w:val="en-GB"/>
              </w:rPr>
            </w:pPr>
            <w:r w:rsidRPr="00DA2AFF">
              <w:rPr>
                <w:rFonts w:ascii="Objektiv Mk1" w:hAnsi="Objektiv Mk1" w:cs="Objektiv Mk1"/>
                <w:sz w:val="20"/>
                <w:lang w:val="en-GB"/>
              </w:rPr>
              <w:t>The ability to write in Welsh</w:t>
            </w:r>
          </w:p>
        </w:tc>
        <w:tc>
          <w:tcPr>
            <w:tcW w:w="1118" w:type="dxa"/>
          </w:tcPr>
          <w:p w14:paraId="78532F73" w14:textId="77777777" w:rsidR="00B73C3A" w:rsidRPr="00DA2AFF" w:rsidRDefault="00B73C3A" w:rsidP="00692434">
            <w:pPr>
              <w:spacing w:before="2" w:after="2"/>
              <w:jc w:val="center"/>
              <w:rPr>
                <w:rFonts w:ascii="Objektiv Mk1" w:hAnsi="Objektiv Mk1" w:cs="Objektiv Mk1"/>
                <w:sz w:val="20"/>
                <w:lang w:val="en-GB"/>
              </w:rPr>
            </w:pPr>
          </w:p>
        </w:tc>
        <w:tc>
          <w:tcPr>
            <w:tcW w:w="1117" w:type="dxa"/>
          </w:tcPr>
          <w:p w14:paraId="2A50441E" w14:textId="77777777" w:rsidR="00B73C3A" w:rsidRPr="00DA2AFF" w:rsidRDefault="00B73C3A" w:rsidP="00692434">
            <w:pPr>
              <w:spacing w:before="2" w:after="2"/>
              <w:jc w:val="center"/>
              <w:rPr>
                <w:rFonts w:ascii="Objektiv Mk1" w:hAnsi="Objektiv Mk1" w:cs="Objektiv Mk1"/>
                <w:sz w:val="20"/>
                <w:lang w:val="en-GB"/>
              </w:rPr>
            </w:pPr>
            <w:r w:rsidRPr="00DA2AFF">
              <w:rPr>
                <w:rFonts w:ascii="Objektiv Mk1" w:hAnsi="Objektiv Mk1" w:cs="Objektiv Mk1"/>
                <w:sz w:val="20"/>
                <w:lang w:val="en-GB"/>
              </w:rPr>
              <w:t>x</w:t>
            </w:r>
          </w:p>
        </w:tc>
      </w:tr>
      <w:tr w:rsidR="00DA2AFF" w:rsidRPr="00DA2AFF" w14:paraId="74495E2C" w14:textId="77777777" w:rsidTr="00692434">
        <w:tc>
          <w:tcPr>
            <w:tcW w:w="422" w:type="dxa"/>
            <w:shd w:val="clear" w:color="auto" w:fill="BFBFBF"/>
          </w:tcPr>
          <w:p w14:paraId="379AA48B" w14:textId="77777777" w:rsidR="00B73C3A" w:rsidRPr="00DA2AFF" w:rsidRDefault="00B73C3A" w:rsidP="00692434">
            <w:pPr>
              <w:spacing w:before="2" w:after="2"/>
              <w:jc w:val="center"/>
              <w:rPr>
                <w:rFonts w:ascii="Objektiv Mk1" w:hAnsi="Objektiv Mk1" w:cs="Objektiv Mk1"/>
                <w:sz w:val="20"/>
                <w:lang w:val="en-GB"/>
              </w:rPr>
            </w:pPr>
            <w:r w:rsidRPr="00DA2AFF">
              <w:rPr>
                <w:rFonts w:ascii="Objektiv Mk1" w:hAnsi="Objektiv Mk1" w:cs="Objektiv Mk1"/>
                <w:sz w:val="20"/>
                <w:lang w:val="en-GB"/>
              </w:rPr>
              <w:t>4.</w:t>
            </w:r>
          </w:p>
        </w:tc>
        <w:tc>
          <w:tcPr>
            <w:tcW w:w="6807" w:type="dxa"/>
          </w:tcPr>
          <w:p w14:paraId="42A744E2" w14:textId="77777777" w:rsidR="00B73C3A" w:rsidRPr="00DA2AFF" w:rsidRDefault="00B73C3A" w:rsidP="00692434">
            <w:pPr>
              <w:spacing w:before="2" w:after="2"/>
              <w:rPr>
                <w:rFonts w:ascii="Objektiv Mk1" w:hAnsi="Objektiv Mk1" w:cs="Objektiv Mk1"/>
                <w:sz w:val="20"/>
                <w:lang w:val="en-GB"/>
              </w:rPr>
            </w:pPr>
            <w:r w:rsidRPr="00DA2AFF">
              <w:rPr>
                <w:rFonts w:ascii="Objektiv Mk1" w:hAnsi="Objektiv Mk1" w:cs="Objektiv Mk1"/>
                <w:sz w:val="20"/>
                <w:lang w:val="en-GB"/>
              </w:rPr>
              <w:t>The ability to read Welsh language material</w:t>
            </w:r>
          </w:p>
        </w:tc>
        <w:tc>
          <w:tcPr>
            <w:tcW w:w="1118" w:type="dxa"/>
          </w:tcPr>
          <w:p w14:paraId="260A6A85" w14:textId="77777777" w:rsidR="00B73C3A" w:rsidRPr="00DA2AFF" w:rsidRDefault="00B73C3A" w:rsidP="00692434">
            <w:pPr>
              <w:spacing w:before="2" w:after="2"/>
              <w:jc w:val="center"/>
              <w:rPr>
                <w:rFonts w:ascii="Objektiv Mk1" w:hAnsi="Objektiv Mk1" w:cs="Objektiv Mk1"/>
                <w:sz w:val="20"/>
                <w:lang w:val="en-GB"/>
              </w:rPr>
            </w:pPr>
          </w:p>
        </w:tc>
        <w:tc>
          <w:tcPr>
            <w:tcW w:w="1117" w:type="dxa"/>
          </w:tcPr>
          <w:p w14:paraId="78A530AD" w14:textId="77777777" w:rsidR="00B73C3A" w:rsidRPr="00DA2AFF" w:rsidRDefault="00B73C3A" w:rsidP="00692434">
            <w:pPr>
              <w:spacing w:before="2" w:after="2"/>
              <w:jc w:val="center"/>
              <w:rPr>
                <w:rFonts w:ascii="Objektiv Mk1" w:hAnsi="Objektiv Mk1" w:cs="Objektiv Mk1"/>
                <w:sz w:val="20"/>
                <w:lang w:val="en-GB"/>
              </w:rPr>
            </w:pPr>
            <w:r w:rsidRPr="00DA2AFF">
              <w:rPr>
                <w:rFonts w:ascii="Objektiv Mk1" w:hAnsi="Objektiv Mk1" w:cs="Objektiv Mk1"/>
                <w:sz w:val="20"/>
                <w:lang w:val="en-GB"/>
              </w:rPr>
              <w:t>x</w:t>
            </w:r>
          </w:p>
        </w:tc>
      </w:tr>
    </w:tbl>
    <w:p w14:paraId="3DAEAB9B" w14:textId="55571CFE" w:rsidR="00B73C3A" w:rsidRPr="00DA2AFF" w:rsidRDefault="00B73C3A" w:rsidP="00436CDB">
      <w:pPr>
        <w:pStyle w:val="NormalWeb"/>
        <w:spacing w:before="2" w:after="2"/>
        <w:rPr>
          <w:rFonts w:ascii="Objektiv Mk1" w:hAnsi="Objektiv Mk1" w:cs="Objektiv Mk1"/>
          <w:b/>
          <w:bCs/>
          <w:szCs w:val="24"/>
        </w:rPr>
      </w:pPr>
    </w:p>
    <w:p w14:paraId="4099857E" w14:textId="77777777" w:rsidR="00404D51" w:rsidRPr="00DA2AFF" w:rsidRDefault="00404D51" w:rsidP="00404D51">
      <w:pPr>
        <w:pStyle w:val="NormalWeb"/>
        <w:spacing w:before="2" w:after="2"/>
        <w:rPr>
          <w:rFonts w:ascii="Objektiv Mk1" w:hAnsi="Objektiv Mk1" w:cs="Objektiv Mk1"/>
          <w:b/>
          <w:bCs/>
        </w:rPr>
      </w:pPr>
      <w:bookmarkStart w:id="0" w:name="_Hlk23329093"/>
      <w:r w:rsidRPr="00DA2AFF">
        <w:rPr>
          <w:rFonts w:ascii="Objektiv Mk1" w:hAnsi="Objektiv Mk1" w:cs="Objektiv Mk1"/>
          <w:b/>
          <w:bCs/>
        </w:rPr>
        <w:t>Please sign and return a copy to the HR Department to confirm that you are happy with and understand the expectations of your role. Thank you.</w:t>
      </w:r>
    </w:p>
    <w:p w14:paraId="5CA30259" w14:textId="77777777" w:rsidR="00404D51" w:rsidRPr="00DA2AFF" w:rsidRDefault="00404D51" w:rsidP="00404D51">
      <w:pPr>
        <w:pStyle w:val="NormalWeb"/>
        <w:spacing w:before="2" w:after="2"/>
        <w:rPr>
          <w:rFonts w:ascii="Objektiv Mk1" w:hAnsi="Objektiv Mk1" w:cs="Objektiv Mk1"/>
          <w:b/>
          <w:bCs/>
        </w:rPr>
      </w:pPr>
    </w:p>
    <w:p w14:paraId="749DE66C" w14:textId="77777777" w:rsidR="00404D51" w:rsidRPr="00DA2AFF" w:rsidRDefault="00404D51" w:rsidP="00404D51">
      <w:pPr>
        <w:pStyle w:val="NormalWeb"/>
        <w:spacing w:before="2" w:after="2"/>
        <w:rPr>
          <w:rFonts w:ascii="Objektiv Mk1" w:hAnsi="Objektiv Mk1" w:cs="Objektiv Mk1"/>
          <w:b/>
          <w:bCs/>
        </w:rPr>
      </w:pPr>
      <w:r w:rsidRPr="00DA2AFF">
        <w:rPr>
          <w:rFonts w:ascii="Objektiv Mk1" w:hAnsi="Objektiv Mk1" w:cs="Objektiv Mk1"/>
          <w:b/>
          <w:bCs/>
        </w:rPr>
        <w:t xml:space="preserve">Employee Name:……………………………………… </w:t>
      </w:r>
    </w:p>
    <w:p w14:paraId="689DB21F" w14:textId="77777777" w:rsidR="00404D51" w:rsidRPr="00DA2AFF" w:rsidRDefault="00404D51" w:rsidP="00404D51">
      <w:pPr>
        <w:pStyle w:val="NormalWeb"/>
        <w:spacing w:before="2" w:after="2"/>
        <w:rPr>
          <w:rFonts w:ascii="Objektiv Mk1" w:hAnsi="Objektiv Mk1" w:cs="Objektiv Mk1"/>
          <w:b/>
          <w:bCs/>
        </w:rPr>
      </w:pPr>
    </w:p>
    <w:p w14:paraId="04C736E4" w14:textId="77777777" w:rsidR="00404D51" w:rsidRPr="00DA2AFF" w:rsidRDefault="00404D51" w:rsidP="00404D51">
      <w:pPr>
        <w:pStyle w:val="NormalWeb"/>
        <w:spacing w:before="2" w:after="2"/>
        <w:rPr>
          <w:rFonts w:ascii="Objektiv Mk1" w:hAnsi="Objektiv Mk1" w:cs="Objektiv Mk1"/>
          <w:b/>
          <w:bCs/>
        </w:rPr>
      </w:pPr>
      <w:r w:rsidRPr="00DA2AFF">
        <w:rPr>
          <w:rFonts w:ascii="Objektiv Mk1" w:hAnsi="Objektiv Mk1" w:cs="Objektiv Mk1"/>
          <w:b/>
          <w:bCs/>
        </w:rPr>
        <w:t>Employee Signature:……………………………………….</w:t>
      </w:r>
    </w:p>
    <w:p w14:paraId="69918452" w14:textId="77777777" w:rsidR="00404D51" w:rsidRPr="00DA2AFF" w:rsidRDefault="00404D51" w:rsidP="00404D51">
      <w:pPr>
        <w:pStyle w:val="NormalWeb"/>
        <w:spacing w:before="2" w:after="2"/>
        <w:rPr>
          <w:rFonts w:ascii="Objektiv Mk1" w:hAnsi="Objektiv Mk1" w:cs="Objektiv Mk1"/>
          <w:b/>
          <w:bCs/>
        </w:rPr>
      </w:pPr>
    </w:p>
    <w:p w14:paraId="0E8E202C" w14:textId="77777777" w:rsidR="00404D51" w:rsidRPr="00DA2AFF" w:rsidRDefault="00404D51" w:rsidP="00404D51">
      <w:pPr>
        <w:pStyle w:val="NormalWeb"/>
        <w:spacing w:before="2" w:after="2"/>
        <w:rPr>
          <w:rFonts w:ascii="Objektiv Mk1" w:hAnsi="Objektiv Mk1" w:cs="Objektiv Mk1"/>
          <w:b/>
          <w:bCs/>
          <w:szCs w:val="24"/>
        </w:rPr>
      </w:pPr>
      <w:r w:rsidRPr="00DA2AFF">
        <w:rPr>
          <w:rFonts w:ascii="Objektiv Mk1" w:hAnsi="Objektiv Mk1" w:cs="Objektiv Mk1"/>
          <w:b/>
          <w:bCs/>
        </w:rPr>
        <w:t>Dated:……………………………………………….</w:t>
      </w:r>
    </w:p>
    <w:bookmarkEnd w:id="0"/>
    <w:p w14:paraId="0A0017B1" w14:textId="77777777" w:rsidR="00404D51" w:rsidRPr="00DA2AFF" w:rsidRDefault="00404D51" w:rsidP="00436CDB">
      <w:pPr>
        <w:pStyle w:val="NormalWeb"/>
        <w:spacing w:before="2" w:after="2"/>
        <w:rPr>
          <w:rFonts w:ascii="Objektiv Mk1" w:hAnsi="Objektiv Mk1" w:cs="Objektiv Mk1"/>
          <w:b/>
          <w:bCs/>
          <w:szCs w:val="24"/>
        </w:rPr>
      </w:pPr>
    </w:p>
    <w:sectPr w:rsidR="00404D51" w:rsidRPr="00DA2AFF" w:rsidSect="00AD15A3">
      <w:headerReference w:type="default" r:id="rId7"/>
      <w:pgSz w:w="11900" w:h="16840"/>
      <w:pgMar w:top="851" w:right="701" w:bottom="144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19451" w14:textId="77777777" w:rsidR="00FC05BB" w:rsidRDefault="00FC05BB" w:rsidP="00FC05BB">
      <w:pPr>
        <w:spacing w:after="0"/>
      </w:pPr>
      <w:r>
        <w:separator/>
      </w:r>
    </w:p>
  </w:endnote>
  <w:endnote w:type="continuationSeparator" w:id="0">
    <w:p w14:paraId="79F06373" w14:textId="77777777" w:rsidR="00FC05BB" w:rsidRDefault="00FC05BB" w:rsidP="00FC05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bjektiv Mk1">
    <w:panose1 w:val="020B0502020204020203"/>
    <w:charset w:val="00"/>
    <w:family w:val="swiss"/>
    <w:pitch w:val="variable"/>
    <w:sig w:usb0="A00000EF" w:usb1="5000205B" w:usb2="00000008" w:usb3="00000000" w:csb0="0000009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02BE1" w14:textId="77777777" w:rsidR="00FC05BB" w:rsidRDefault="00FC05BB" w:rsidP="00FC05BB">
      <w:pPr>
        <w:spacing w:after="0"/>
      </w:pPr>
      <w:r>
        <w:separator/>
      </w:r>
    </w:p>
  </w:footnote>
  <w:footnote w:type="continuationSeparator" w:id="0">
    <w:p w14:paraId="6A73D6A3" w14:textId="77777777" w:rsidR="00FC05BB" w:rsidRDefault="00FC05BB" w:rsidP="00FC05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5208E" w14:textId="064AB85E" w:rsidR="00FC05BB" w:rsidRDefault="00FC05BB" w:rsidP="00FC05BB">
    <w:pPr>
      <w:pStyle w:val="Header"/>
      <w:jc w:val="right"/>
    </w:pPr>
    <w:r>
      <w:rPr>
        <w:noProof/>
      </w:rPr>
      <w:drawing>
        <wp:inline distT="0" distB="0" distL="0" distR="0" wp14:anchorId="7B8FAB36" wp14:editId="173B852D">
          <wp:extent cx="2000250" cy="73372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MC Logo.png"/>
                  <pic:cNvPicPr/>
                </pic:nvPicPr>
                <pic:blipFill>
                  <a:blip r:embed="rId1"/>
                  <a:stretch>
                    <a:fillRect/>
                  </a:stretch>
                </pic:blipFill>
                <pic:spPr>
                  <a:xfrm>
                    <a:off x="0" y="0"/>
                    <a:ext cx="2003692" cy="7349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CC29E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943FC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C42114"/>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F920B49"/>
    <w:multiLevelType w:val="hybridMultilevel"/>
    <w:tmpl w:val="2C10E224"/>
    <w:lvl w:ilvl="0" w:tplc="7BC6F6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9F64B6"/>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2DA5548"/>
    <w:multiLevelType w:val="hybridMultilevel"/>
    <w:tmpl w:val="FA703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35779B"/>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DB15583"/>
    <w:multiLevelType w:val="hybridMultilevel"/>
    <w:tmpl w:val="D8444B06"/>
    <w:lvl w:ilvl="0" w:tplc="6D12D730">
      <w:start w:val="2"/>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4DB569CB"/>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E6D61B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8545783"/>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8644CC1"/>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C7F3DA2"/>
    <w:multiLevelType w:val="hybridMultilevel"/>
    <w:tmpl w:val="6C22C3C0"/>
    <w:lvl w:ilvl="0" w:tplc="DA44E84C">
      <w:start w:val="1"/>
      <w:numFmt w:val="decimal"/>
      <w:lvlText w:val="%1."/>
      <w:lvlJc w:val="left"/>
      <w:pPr>
        <w:ind w:left="720" w:hanging="360"/>
      </w:pPr>
      <w:rPr>
        <w:rFonts w:ascii="Arial" w:hAnsi="Arial"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DE13FD3"/>
    <w:multiLevelType w:val="hybridMultilevel"/>
    <w:tmpl w:val="BF9AF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5F7EEB"/>
    <w:multiLevelType w:val="hybridMultilevel"/>
    <w:tmpl w:val="C73A9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B952E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555433C"/>
    <w:multiLevelType w:val="hybridMultilevel"/>
    <w:tmpl w:val="21E4912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8" w15:restartNumberingAfterBreak="0">
    <w:nsid w:val="6CE150A8"/>
    <w:multiLevelType w:val="hybridMultilevel"/>
    <w:tmpl w:val="E30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9F4692"/>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41C2C32"/>
    <w:multiLevelType w:val="hybridMultilevel"/>
    <w:tmpl w:val="671CFB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16"/>
  </w:num>
  <w:num w:numId="3">
    <w:abstractNumId w:val="5"/>
  </w:num>
  <w:num w:numId="4">
    <w:abstractNumId w:val="8"/>
  </w:num>
  <w:num w:numId="5">
    <w:abstractNumId w:val="0"/>
  </w:num>
  <w:num w:numId="6">
    <w:abstractNumId w:val="13"/>
  </w:num>
  <w:num w:numId="7">
    <w:abstractNumId w:val="2"/>
  </w:num>
  <w:num w:numId="8">
    <w:abstractNumId w:val="3"/>
  </w:num>
  <w:num w:numId="9">
    <w:abstractNumId w:val="10"/>
  </w:num>
  <w:num w:numId="10">
    <w:abstractNumId w:val="19"/>
  </w:num>
  <w:num w:numId="11">
    <w:abstractNumId w:val="1"/>
  </w:num>
  <w:num w:numId="12">
    <w:abstractNumId w:val="9"/>
  </w:num>
  <w:num w:numId="13">
    <w:abstractNumId w:val="12"/>
  </w:num>
  <w:num w:numId="14">
    <w:abstractNumId w:val="7"/>
  </w:num>
  <w:num w:numId="15">
    <w:abstractNumId w:val="11"/>
  </w:num>
  <w:num w:numId="16">
    <w:abstractNumId w:val="20"/>
  </w:num>
  <w:num w:numId="17">
    <w:abstractNumId w:val="4"/>
  </w:num>
  <w:num w:numId="18">
    <w:abstractNumId w:val="17"/>
  </w:num>
  <w:num w:numId="19">
    <w:abstractNumId w:val="15"/>
  </w:num>
  <w:num w:numId="20">
    <w:abstractNumId w:val="14"/>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3D"/>
    <w:rsid w:val="000724E9"/>
    <w:rsid w:val="00082BFC"/>
    <w:rsid w:val="0008563D"/>
    <w:rsid w:val="000A19C5"/>
    <w:rsid w:val="000B5FE1"/>
    <w:rsid w:val="000F2C40"/>
    <w:rsid w:val="0011608B"/>
    <w:rsid w:val="0012021B"/>
    <w:rsid w:val="001356DA"/>
    <w:rsid w:val="001438C7"/>
    <w:rsid w:val="00173F77"/>
    <w:rsid w:val="0019142F"/>
    <w:rsid w:val="001A21C5"/>
    <w:rsid w:val="001D4408"/>
    <w:rsid w:val="001D4827"/>
    <w:rsid w:val="002057C8"/>
    <w:rsid w:val="0022418A"/>
    <w:rsid w:val="002450F8"/>
    <w:rsid w:val="002838E1"/>
    <w:rsid w:val="00285463"/>
    <w:rsid w:val="0028712F"/>
    <w:rsid w:val="00294CDD"/>
    <w:rsid w:val="002E411D"/>
    <w:rsid w:val="003021D5"/>
    <w:rsid w:val="003179E6"/>
    <w:rsid w:val="00374B4A"/>
    <w:rsid w:val="003D2608"/>
    <w:rsid w:val="003E18AD"/>
    <w:rsid w:val="003E72DC"/>
    <w:rsid w:val="003E792A"/>
    <w:rsid w:val="003F0C45"/>
    <w:rsid w:val="00404D51"/>
    <w:rsid w:val="00436CDB"/>
    <w:rsid w:val="004A6E9E"/>
    <w:rsid w:val="004C3101"/>
    <w:rsid w:val="004C73CC"/>
    <w:rsid w:val="004E058F"/>
    <w:rsid w:val="005745AC"/>
    <w:rsid w:val="00585D2C"/>
    <w:rsid w:val="005A6485"/>
    <w:rsid w:val="0066280F"/>
    <w:rsid w:val="00666821"/>
    <w:rsid w:val="006D4967"/>
    <w:rsid w:val="006F6D92"/>
    <w:rsid w:val="007624A7"/>
    <w:rsid w:val="00801EF3"/>
    <w:rsid w:val="008233A0"/>
    <w:rsid w:val="00850A87"/>
    <w:rsid w:val="008563FE"/>
    <w:rsid w:val="008738D0"/>
    <w:rsid w:val="008805AC"/>
    <w:rsid w:val="008D538F"/>
    <w:rsid w:val="008F4304"/>
    <w:rsid w:val="00900189"/>
    <w:rsid w:val="00902DEE"/>
    <w:rsid w:val="00917AD9"/>
    <w:rsid w:val="00983419"/>
    <w:rsid w:val="00985E91"/>
    <w:rsid w:val="009C04BB"/>
    <w:rsid w:val="009D10E8"/>
    <w:rsid w:val="009D173D"/>
    <w:rsid w:val="00A21BBA"/>
    <w:rsid w:val="00A45B94"/>
    <w:rsid w:val="00AB5620"/>
    <w:rsid w:val="00AD15A3"/>
    <w:rsid w:val="00B1608E"/>
    <w:rsid w:val="00B218BF"/>
    <w:rsid w:val="00B323AD"/>
    <w:rsid w:val="00B6240C"/>
    <w:rsid w:val="00B62E67"/>
    <w:rsid w:val="00B73C3A"/>
    <w:rsid w:val="00B745E7"/>
    <w:rsid w:val="00BA3ABE"/>
    <w:rsid w:val="00BA4B95"/>
    <w:rsid w:val="00BB6362"/>
    <w:rsid w:val="00BF200D"/>
    <w:rsid w:val="00C44330"/>
    <w:rsid w:val="00C4584C"/>
    <w:rsid w:val="00C63205"/>
    <w:rsid w:val="00CC0436"/>
    <w:rsid w:val="00CC4F31"/>
    <w:rsid w:val="00D03622"/>
    <w:rsid w:val="00D10449"/>
    <w:rsid w:val="00D14671"/>
    <w:rsid w:val="00D20BF8"/>
    <w:rsid w:val="00D400D7"/>
    <w:rsid w:val="00D53E34"/>
    <w:rsid w:val="00D657D0"/>
    <w:rsid w:val="00D7152A"/>
    <w:rsid w:val="00DA2AFF"/>
    <w:rsid w:val="00DE32A3"/>
    <w:rsid w:val="00E01E92"/>
    <w:rsid w:val="00E47BE5"/>
    <w:rsid w:val="00E565E1"/>
    <w:rsid w:val="00E6365C"/>
    <w:rsid w:val="00E93667"/>
    <w:rsid w:val="00EC12A7"/>
    <w:rsid w:val="00EC54CC"/>
    <w:rsid w:val="00EC7DD5"/>
    <w:rsid w:val="00ED2434"/>
    <w:rsid w:val="00ED3AAE"/>
    <w:rsid w:val="00F63354"/>
    <w:rsid w:val="00FC05BB"/>
    <w:rsid w:val="00FD731B"/>
    <w:rsid w:val="00FE5C69"/>
    <w:rsid w:val="00FE6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58F5CA6"/>
  <w15:docId w15:val="{7919E891-60D2-4519-8A96-CD420044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D17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D173D"/>
    <w:pPr>
      <w:spacing w:beforeLines="1" w:afterLines="1"/>
    </w:pPr>
    <w:rPr>
      <w:rFonts w:ascii="Times" w:hAnsi="Times"/>
      <w:sz w:val="20"/>
      <w:szCs w:val="20"/>
      <w:lang w:val="en-GB"/>
    </w:rPr>
  </w:style>
  <w:style w:type="paragraph" w:styleId="ListParagraph">
    <w:name w:val="List Paragraph"/>
    <w:basedOn w:val="Normal"/>
    <w:uiPriority w:val="99"/>
    <w:qFormat/>
    <w:rsid w:val="00983419"/>
    <w:pPr>
      <w:ind w:left="720"/>
      <w:contextualSpacing/>
    </w:pPr>
  </w:style>
  <w:style w:type="paragraph" w:styleId="BalloonText">
    <w:name w:val="Balloon Text"/>
    <w:basedOn w:val="Normal"/>
    <w:link w:val="BalloonTextChar"/>
    <w:uiPriority w:val="99"/>
    <w:rsid w:val="00E47BE5"/>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E47BE5"/>
    <w:rPr>
      <w:rFonts w:ascii="Tahoma" w:hAnsi="Tahoma" w:cs="Tahoma"/>
      <w:sz w:val="16"/>
      <w:szCs w:val="16"/>
    </w:rPr>
  </w:style>
  <w:style w:type="paragraph" w:styleId="Header">
    <w:name w:val="header"/>
    <w:basedOn w:val="Normal"/>
    <w:link w:val="HeaderChar"/>
    <w:uiPriority w:val="99"/>
    <w:unhideWhenUsed/>
    <w:rsid w:val="00FC05BB"/>
    <w:pPr>
      <w:tabs>
        <w:tab w:val="center" w:pos="4513"/>
        <w:tab w:val="right" w:pos="9026"/>
      </w:tabs>
      <w:spacing w:after="0"/>
    </w:pPr>
  </w:style>
  <w:style w:type="character" w:customStyle="1" w:styleId="HeaderChar">
    <w:name w:val="Header Char"/>
    <w:basedOn w:val="DefaultParagraphFont"/>
    <w:link w:val="Header"/>
    <w:uiPriority w:val="99"/>
    <w:rsid w:val="00FC05BB"/>
    <w:rPr>
      <w:sz w:val="24"/>
      <w:szCs w:val="24"/>
      <w:lang w:val="en-US" w:eastAsia="en-US"/>
    </w:rPr>
  </w:style>
  <w:style w:type="paragraph" w:styleId="Footer">
    <w:name w:val="footer"/>
    <w:basedOn w:val="Normal"/>
    <w:link w:val="FooterChar"/>
    <w:uiPriority w:val="99"/>
    <w:unhideWhenUsed/>
    <w:rsid w:val="00FC05BB"/>
    <w:pPr>
      <w:tabs>
        <w:tab w:val="center" w:pos="4513"/>
        <w:tab w:val="right" w:pos="9026"/>
      </w:tabs>
      <w:spacing w:after="0"/>
    </w:pPr>
  </w:style>
  <w:style w:type="character" w:customStyle="1" w:styleId="FooterChar">
    <w:name w:val="Footer Char"/>
    <w:basedOn w:val="DefaultParagraphFont"/>
    <w:link w:val="Footer"/>
    <w:uiPriority w:val="99"/>
    <w:rsid w:val="00FC05B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71324">
      <w:marLeft w:val="0"/>
      <w:marRight w:val="0"/>
      <w:marTop w:val="0"/>
      <w:marBottom w:val="0"/>
      <w:divBdr>
        <w:top w:val="none" w:sz="0" w:space="0" w:color="auto"/>
        <w:left w:val="none" w:sz="0" w:space="0" w:color="auto"/>
        <w:bottom w:val="none" w:sz="0" w:space="0" w:color="auto"/>
        <w:right w:val="none" w:sz="0" w:space="0" w:color="auto"/>
      </w:divBdr>
    </w:div>
    <w:div w:id="138571325">
      <w:marLeft w:val="0"/>
      <w:marRight w:val="0"/>
      <w:marTop w:val="0"/>
      <w:marBottom w:val="0"/>
      <w:divBdr>
        <w:top w:val="none" w:sz="0" w:space="0" w:color="auto"/>
        <w:left w:val="none" w:sz="0" w:space="0" w:color="auto"/>
        <w:bottom w:val="none" w:sz="0" w:space="0" w:color="auto"/>
        <w:right w:val="none" w:sz="0" w:space="0" w:color="auto"/>
      </w:divBdr>
    </w:div>
    <w:div w:id="138571326">
      <w:marLeft w:val="0"/>
      <w:marRight w:val="0"/>
      <w:marTop w:val="0"/>
      <w:marBottom w:val="0"/>
      <w:divBdr>
        <w:top w:val="none" w:sz="0" w:space="0" w:color="auto"/>
        <w:left w:val="none" w:sz="0" w:space="0" w:color="auto"/>
        <w:bottom w:val="none" w:sz="0" w:space="0" w:color="auto"/>
        <w:right w:val="none" w:sz="0" w:space="0" w:color="auto"/>
      </w:divBdr>
      <w:divsChild>
        <w:div w:id="138571328">
          <w:marLeft w:val="0"/>
          <w:marRight w:val="0"/>
          <w:marTop w:val="0"/>
          <w:marBottom w:val="0"/>
          <w:divBdr>
            <w:top w:val="none" w:sz="0" w:space="0" w:color="auto"/>
            <w:left w:val="none" w:sz="0" w:space="0" w:color="auto"/>
            <w:bottom w:val="none" w:sz="0" w:space="0" w:color="auto"/>
            <w:right w:val="none" w:sz="0" w:space="0" w:color="auto"/>
          </w:divBdr>
          <w:divsChild>
            <w:div w:id="138571327">
              <w:marLeft w:val="0"/>
              <w:marRight w:val="0"/>
              <w:marTop w:val="0"/>
              <w:marBottom w:val="0"/>
              <w:divBdr>
                <w:top w:val="none" w:sz="0" w:space="0" w:color="auto"/>
                <w:left w:val="none" w:sz="0" w:space="0" w:color="auto"/>
                <w:bottom w:val="none" w:sz="0" w:space="0" w:color="auto"/>
                <w:right w:val="none" w:sz="0" w:space="0" w:color="auto"/>
              </w:divBdr>
              <w:divsChild>
                <w:div w:id="1385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8757">
      <w:bodyDiv w:val="1"/>
      <w:marLeft w:val="0"/>
      <w:marRight w:val="0"/>
      <w:marTop w:val="0"/>
      <w:marBottom w:val="0"/>
      <w:divBdr>
        <w:top w:val="none" w:sz="0" w:space="0" w:color="auto"/>
        <w:left w:val="none" w:sz="0" w:space="0" w:color="auto"/>
        <w:bottom w:val="none" w:sz="0" w:space="0" w:color="auto"/>
        <w:right w:val="none" w:sz="0" w:space="0" w:color="auto"/>
      </w:divBdr>
    </w:div>
    <w:div w:id="200293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Ashdown</dc:creator>
  <cp:lastModifiedBy>Lowri Mordecai</cp:lastModifiedBy>
  <cp:revision>14</cp:revision>
  <cp:lastPrinted>2013-02-24T13:51:00Z</cp:lastPrinted>
  <dcterms:created xsi:type="dcterms:W3CDTF">2019-05-21T08:59:00Z</dcterms:created>
  <dcterms:modified xsi:type="dcterms:W3CDTF">2021-04-09T08:36:00Z</dcterms:modified>
</cp:coreProperties>
</file>