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858"/>
        <w:gridCol w:w="235"/>
        <w:gridCol w:w="2861"/>
        <w:gridCol w:w="2388"/>
        <w:gridCol w:w="2498"/>
        <w:gridCol w:w="225"/>
      </w:tblGrid>
      <w:tr w:rsidR="00BB6362" w:rsidRPr="000B5FE1" w14:paraId="304F99D9" w14:textId="77777777" w:rsidTr="002C7228">
        <w:trPr>
          <w:gridAfter w:val="1"/>
          <w:wAfter w:w="225" w:type="dxa"/>
        </w:trPr>
        <w:tc>
          <w:tcPr>
            <w:tcW w:w="4954" w:type="dxa"/>
            <w:gridSpan w:val="3"/>
          </w:tcPr>
          <w:p w14:paraId="78CC69BC" w14:textId="77777777" w:rsidR="00BB6362" w:rsidRPr="000B5FE1" w:rsidRDefault="00BB6362" w:rsidP="000B5FE1">
            <w:pPr>
              <w:spacing w:after="0"/>
              <w:rPr>
                <w:rFonts w:ascii="Arial" w:hAnsi="Arial"/>
                <w:sz w:val="20"/>
                <w:lang w:val="en-GB"/>
              </w:rPr>
            </w:pPr>
          </w:p>
        </w:tc>
        <w:tc>
          <w:tcPr>
            <w:tcW w:w="4886" w:type="dxa"/>
            <w:gridSpan w:val="2"/>
          </w:tcPr>
          <w:p w14:paraId="55015CBD" w14:textId="5C8DA095" w:rsidR="00BB6362" w:rsidRPr="000B5FE1" w:rsidRDefault="00BB6362" w:rsidP="000B5FE1">
            <w:pPr>
              <w:spacing w:after="0"/>
              <w:rPr>
                <w:rFonts w:ascii="Arial" w:hAnsi="Arial"/>
                <w:sz w:val="20"/>
                <w:lang w:val="en-GB"/>
              </w:rPr>
            </w:pPr>
          </w:p>
        </w:tc>
      </w:tr>
      <w:tr w:rsidR="00BB6362" w:rsidRPr="00FC05BB" w14:paraId="378141B6" w14:textId="77777777" w:rsidTr="002C7228">
        <w:tc>
          <w:tcPr>
            <w:tcW w:w="7342" w:type="dxa"/>
            <w:gridSpan w:val="4"/>
          </w:tcPr>
          <w:p w14:paraId="78CDF5D7" w14:textId="7EFA2C58" w:rsidR="00BB6362" w:rsidRDefault="00BB6362" w:rsidP="000B5FE1">
            <w:pPr>
              <w:spacing w:after="0"/>
              <w:rPr>
                <w:rFonts w:ascii="Objektiv Mk1" w:hAnsi="Objektiv Mk1" w:cs="Objektiv Mk1"/>
                <w:sz w:val="60"/>
                <w:szCs w:val="60"/>
                <w:lang w:val="en-GB"/>
              </w:rPr>
            </w:pPr>
            <w:r w:rsidRPr="00FC05BB">
              <w:rPr>
                <w:rFonts w:ascii="Objektiv Mk1" w:hAnsi="Objektiv Mk1" w:cs="Objektiv Mk1"/>
                <w:sz w:val="60"/>
                <w:szCs w:val="60"/>
                <w:lang w:val="en-GB"/>
              </w:rPr>
              <w:t>Role Profile</w:t>
            </w:r>
          </w:p>
          <w:p w14:paraId="5E8435FC" w14:textId="0C29A752" w:rsidR="00A70877" w:rsidRPr="00A70877" w:rsidRDefault="00A70877" w:rsidP="000B5FE1">
            <w:pPr>
              <w:spacing w:after="0"/>
              <w:rPr>
                <w:rFonts w:ascii="Objektiv Mk1" w:hAnsi="Objektiv Mk1" w:cs="Objektiv Mk1"/>
                <w:sz w:val="48"/>
                <w:szCs w:val="48"/>
                <w:lang w:val="en-GB"/>
              </w:rPr>
            </w:pPr>
            <w:r w:rsidRPr="00A70877">
              <w:rPr>
                <w:rFonts w:ascii="Objektiv Mk1" w:hAnsi="Objektiv Mk1" w:cs="Objektiv Mk1"/>
                <w:sz w:val="48"/>
                <w:szCs w:val="48"/>
                <w:lang w:val="en-GB"/>
              </w:rPr>
              <w:t>Marketing Officer</w:t>
            </w:r>
          </w:p>
          <w:p w14:paraId="63BCD9D3" w14:textId="77777777" w:rsidR="00BB6362" w:rsidRPr="00FC05BB" w:rsidRDefault="00BB6362" w:rsidP="002C089B">
            <w:pPr>
              <w:spacing w:after="0"/>
              <w:rPr>
                <w:rFonts w:ascii="Objektiv Mk1" w:hAnsi="Objektiv Mk1" w:cs="Objektiv Mk1"/>
                <w:color w:val="FF0000"/>
                <w:sz w:val="20"/>
                <w:lang w:val="en-GB"/>
              </w:rPr>
            </w:pPr>
          </w:p>
        </w:tc>
        <w:tc>
          <w:tcPr>
            <w:tcW w:w="2723" w:type="dxa"/>
            <w:gridSpan w:val="2"/>
          </w:tcPr>
          <w:p w14:paraId="5EFD53B5" w14:textId="77777777" w:rsidR="00BB6362" w:rsidRPr="00FC05BB" w:rsidRDefault="00BB6362" w:rsidP="000B5FE1">
            <w:pPr>
              <w:spacing w:after="0"/>
              <w:rPr>
                <w:rFonts w:ascii="Objektiv Mk1" w:hAnsi="Objektiv Mk1" w:cs="Objektiv Mk1"/>
                <w:sz w:val="20"/>
                <w:lang w:val="en-GB"/>
              </w:rPr>
            </w:pPr>
          </w:p>
        </w:tc>
      </w:tr>
      <w:tr w:rsidR="00BB6362" w:rsidRPr="00FC05BB" w14:paraId="7593CBD5"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74C2BFBA" w14:textId="77777777" w:rsidR="00BB6362" w:rsidRPr="00FC05BB" w:rsidRDefault="00BB6362" w:rsidP="000B5FE1">
            <w:pPr>
              <w:spacing w:after="0"/>
              <w:rPr>
                <w:rFonts w:ascii="Objektiv Mk1" w:hAnsi="Objektiv Mk1" w:cs="Objektiv Mk1"/>
                <w:sz w:val="20"/>
                <w:lang w:val="en-GB"/>
              </w:rPr>
            </w:pPr>
            <w:r w:rsidRPr="00FC05BB">
              <w:rPr>
                <w:rFonts w:ascii="Objektiv Mk1" w:hAnsi="Objektiv Mk1" w:cs="Objektiv Mk1"/>
                <w:sz w:val="20"/>
                <w:lang w:val="en-GB"/>
              </w:rPr>
              <w:t>Role Title :</w:t>
            </w:r>
          </w:p>
        </w:tc>
        <w:tc>
          <w:tcPr>
            <w:tcW w:w="235" w:type="dxa"/>
            <w:tcBorders>
              <w:left w:val="single" w:sz="4" w:space="0" w:color="auto"/>
            </w:tcBorders>
          </w:tcPr>
          <w:p w14:paraId="6E422FE3" w14:textId="77777777" w:rsidR="00BB6362" w:rsidRPr="00FC05BB" w:rsidRDefault="00BB6362" w:rsidP="000B5FE1">
            <w:pPr>
              <w:spacing w:after="0"/>
              <w:rPr>
                <w:rFonts w:ascii="Objektiv Mk1" w:hAnsi="Objektiv Mk1" w:cs="Objektiv Mk1"/>
                <w:sz w:val="20"/>
                <w:lang w:val="en-GB"/>
              </w:rPr>
            </w:pPr>
          </w:p>
        </w:tc>
        <w:tc>
          <w:tcPr>
            <w:tcW w:w="7747" w:type="dxa"/>
            <w:gridSpan w:val="3"/>
          </w:tcPr>
          <w:p w14:paraId="7C341843" w14:textId="336CE21E" w:rsidR="00BB6362" w:rsidRPr="00FC05BB" w:rsidRDefault="00A70877" w:rsidP="00B745E7">
            <w:pPr>
              <w:spacing w:after="0"/>
              <w:rPr>
                <w:rFonts w:ascii="Objektiv Mk1" w:hAnsi="Objektiv Mk1" w:cs="Objektiv Mk1"/>
                <w:lang w:val="en-GB"/>
              </w:rPr>
            </w:pPr>
            <w:r>
              <w:rPr>
                <w:rFonts w:ascii="Objektiv Mk1" w:hAnsi="Objektiv Mk1" w:cs="Objektiv Mk1"/>
                <w:lang w:val="en-GB"/>
              </w:rPr>
              <w:t>Marketing Officer (Fixed Term)</w:t>
            </w:r>
          </w:p>
        </w:tc>
      </w:tr>
      <w:tr w:rsidR="00BB6362" w:rsidRPr="00FC05BB" w14:paraId="57971B07" w14:textId="77777777" w:rsidTr="002C7228">
        <w:trPr>
          <w:gridAfter w:val="1"/>
          <w:wAfter w:w="225" w:type="dxa"/>
        </w:trPr>
        <w:tc>
          <w:tcPr>
            <w:tcW w:w="1858" w:type="dxa"/>
            <w:tcBorders>
              <w:top w:val="single" w:sz="4" w:space="0" w:color="auto"/>
              <w:bottom w:val="single" w:sz="4" w:space="0" w:color="auto"/>
            </w:tcBorders>
          </w:tcPr>
          <w:p w14:paraId="41FF9035" w14:textId="77777777" w:rsidR="00BB6362" w:rsidRPr="00FC05BB" w:rsidRDefault="00BB6362" w:rsidP="000B5FE1">
            <w:pPr>
              <w:spacing w:after="0"/>
              <w:rPr>
                <w:rFonts w:ascii="Objektiv Mk1" w:hAnsi="Objektiv Mk1" w:cs="Objektiv Mk1"/>
                <w:b/>
                <w:sz w:val="20"/>
                <w:lang w:val="en-GB"/>
              </w:rPr>
            </w:pPr>
          </w:p>
        </w:tc>
        <w:tc>
          <w:tcPr>
            <w:tcW w:w="235" w:type="dxa"/>
          </w:tcPr>
          <w:p w14:paraId="044C1567" w14:textId="77777777" w:rsidR="00BB6362" w:rsidRPr="00FC05BB" w:rsidRDefault="00BB6362" w:rsidP="000B5FE1">
            <w:pPr>
              <w:spacing w:after="0"/>
              <w:rPr>
                <w:rFonts w:ascii="Objektiv Mk1" w:hAnsi="Objektiv Mk1" w:cs="Objektiv Mk1"/>
                <w:sz w:val="20"/>
                <w:lang w:val="en-GB"/>
              </w:rPr>
            </w:pPr>
          </w:p>
        </w:tc>
        <w:tc>
          <w:tcPr>
            <w:tcW w:w="7747" w:type="dxa"/>
            <w:gridSpan w:val="3"/>
          </w:tcPr>
          <w:p w14:paraId="75DDC337" w14:textId="5C0415DD" w:rsidR="00BB6362" w:rsidRPr="00FC05BB" w:rsidRDefault="00BB6362" w:rsidP="00DE32A3">
            <w:pPr>
              <w:tabs>
                <w:tab w:val="left" w:pos="5490"/>
              </w:tabs>
              <w:spacing w:after="0"/>
              <w:rPr>
                <w:rFonts w:ascii="Objektiv Mk1" w:hAnsi="Objektiv Mk1" w:cs="Objektiv Mk1"/>
                <w:sz w:val="20"/>
                <w:lang w:val="en-GB"/>
              </w:rPr>
            </w:pPr>
          </w:p>
        </w:tc>
      </w:tr>
      <w:tr w:rsidR="002C7228" w:rsidRPr="00FC05BB" w14:paraId="4F293F95"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0C040D45" w14:textId="77777777" w:rsidR="002C7228" w:rsidRPr="00FC05BB" w:rsidRDefault="002C7228" w:rsidP="002C7228">
            <w:pPr>
              <w:spacing w:after="0"/>
              <w:rPr>
                <w:rFonts w:ascii="Objektiv Mk1" w:hAnsi="Objektiv Mk1" w:cs="Objektiv Mk1"/>
                <w:b/>
                <w:sz w:val="20"/>
                <w:lang w:val="en-GB"/>
              </w:rPr>
            </w:pPr>
            <w:r w:rsidRPr="00FC05BB">
              <w:rPr>
                <w:rFonts w:ascii="Objektiv Mk1" w:hAnsi="Objektiv Mk1" w:cs="Objektiv Mk1"/>
                <w:sz w:val="20"/>
                <w:lang w:val="en-GB"/>
              </w:rPr>
              <w:t>Hours of Work:</w:t>
            </w:r>
          </w:p>
        </w:tc>
        <w:tc>
          <w:tcPr>
            <w:tcW w:w="235" w:type="dxa"/>
            <w:tcBorders>
              <w:left w:val="single" w:sz="4" w:space="0" w:color="auto"/>
            </w:tcBorders>
          </w:tcPr>
          <w:p w14:paraId="127DD707"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00AEDB8C" w14:textId="004F16B1" w:rsidR="002C7228" w:rsidRPr="00FC05BB" w:rsidRDefault="00A70877" w:rsidP="002C7228">
            <w:pPr>
              <w:spacing w:after="0"/>
              <w:jc w:val="both"/>
              <w:rPr>
                <w:rFonts w:ascii="Objektiv Mk1" w:hAnsi="Objektiv Mk1" w:cs="Objektiv Mk1"/>
                <w:sz w:val="20"/>
                <w:szCs w:val="20"/>
              </w:rPr>
            </w:pPr>
            <w:r>
              <w:rPr>
                <w:rFonts w:ascii="Objektiv Mk1" w:hAnsi="Objektiv Mk1" w:cs="Objektiv Mk1"/>
                <w:sz w:val="20"/>
                <w:szCs w:val="20"/>
              </w:rPr>
              <w:t>35 hours per week – Fixed Term Contract – 12 Months</w:t>
            </w:r>
          </w:p>
        </w:tc>
      </w:tr>
      <w:tr w:rsidR="002C7228" w:rsidRPr="00FC05BB" w14:paraId="6D5B823F" w14:textId="77777777" w:rsidTr="002C7228">
        <w:trPr>
          <w:gridAfter w:val="1"/>
          <w:wAfter w:w="225" w:type="dxa"/>
        </w:trPr>
        <w:tc>
          <w:tcPr>
            <w:tcW w:w="1858" w:type="dxa"/>
            <w:tcBorders>
              <w:top w:val="single" w:sz="4" w:space="0" w:color="auto"/>
              <w:bottom w:val="single" w:sz="4" w:space="0" w:color="auto"/>
            </w:tcBorders>
          </w:tcPr>
          <w:p w14:paraId="7C791A08" w14:textId="77777777" w:rsidR="002C7228" w:rsidRPr="00FC05BB" w:rsidRDefault="002C7228" w:rsidP="002C7228">
            <w:pPr>
              <w:spacing w:after="0"/>
              <w:rPr>
                <w:rFonts w:ascii="Objektiv Mk1" w:hAnsi="Objektiv Mk1" w:cs="Objektiv Mk1"/>
                <w:b/>
                <w:sz w:val="20"/>
                <w:lang w:val="en-GB"/>
              </w:rPr>
            </w:pPr>
          </w:p>
        </w:tc>
        <w:tc>
          <w:tcPr>
            <w:tcW w:w="235" w:type="dxa"/>
            <w:tcBorders>
              <w:left w:val="nil"/>
            </w:tcBorders>
          </w:tcPr>
          <w:p w14:paraId="4CE8A795"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1471D094" w14:textId="77777777" w:rsidR="002C7228" w:rsidRPr="00FC05BB" w:rsidRDefault="002C7228" w:rsidP="002C7228">
            <w:pPr>
              <w:spacing w:after="0"/>
              <w:jc w:val="both"/>
              <w:rPr>
                <w:rFonts w:ascii="Objektiv Mk1" w:hAnsi="Objektiv Mk1" w:cs="Objektiv Mk1"/>
                <w:sz w:val="20"/>
                <w:szCs w:val="20"/>
              </w:rPr>
            </w:pPr>
          </w:p>
        </w:tc>
      </w:tr>
      <w:tr w:rsidR="002C7228" w:rsidRPr="00FC05BB" w14:paraId="183116F8"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6AA0ABD6" w14:textId="77777777" w:rsidR="002C7228" w:rsidRPr="00FC05BB" w:rsidRDefault="002C7228" w:rsidP="002C7228">
            <w:pPr>
              <w:spacing w:after="0"/>
              <w:rPr>
                <w:rFonts w:ascii="Objektiv Mk1" w:hAnsi="Objektiv Mk1" w:cs="Objektiv Mk1"/>
                <w:b/>
                <w:sz w:val="20"/>
                <w:lang w:val="en-GB"/>
              </w:rPr>
            </w:pPr>
            <w:r w:rsidRPr="00FC05BB">
              <w:rPr>
                <w:rFonts w:ascii="Objektiv Mk1" w:hAnsi="Objektiv Mk1" w:cs="Objektiv Mk1"/>
                <w:sz w:val="20"/>
                <w:lang w:val="en-GB"/>
              </w:rPr>
              <w:t>Salary:</w:t>
            </w:r>
          </w:p>
        </w:tc>
        <w:tc>
          <w:tcPr>
            <w:tcW w:w="235" w:type="dxa"/>
            <w:tcBorders>
              <w:left w:val="single" w:sz="4" w:space="0" w:color="auto"/>
            </w:tcBorders>
          </w:tcPr>
          <w:p w14:paraId="30ED21CF"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1436DFB6" w14:textId="19819F19" w:rsidR="002C7228" w:rsidRPr="00A70877" w:rsidRDefault="00A70877" w:rsidP="002C7228">
            <w:pPr>
              <w:spacing w:after="0"/>
              <w:jc w:val="both"/>
              <w:rPr>
                <w:rFonts w:ascii="Objektiv Mk1" w:hAnsi="Objektiv Mk1" w:cs="Objektiv Mk1"/>
                <w:sz w:val="20"/>
                <w:szCs w:val="20"/>
              </w:rPr>
            </w:pPr>
            <w:r>
              <w:rPr>
                <w:rFonts w:ascii="Objektiv Mk1" w:hAnsi="Objektiv Mk1" w:cs="Objektiv Mk1"/>
                <w:sz w:val="20"/>
                <w:szCs w:val="20"/>
              </w:rPr>
              <w:t>£24,000</w:t>
            </w:r>
            <w:r w:rsidR="00E77D58">
              <w:rPr>
                <w:rFonts w:ascii="Objektiv Mk1" w:hAnsi="Objektiv Mk1" w:cs="Objektiv Mk1"/>
                <w:sz w:val="20"/>
                <w:szCs w:val="20"/>
              </w:rPr>
              <w:t xml:space="preserve"> per annum</w:t>
            </w:r>
          </w:p>
        </w:tc>
      </w:tr>
      <w:tr w:rsidR="002C7228" w:rsidRPr="00FC05BB" w14:paraId="521BD0AD" w14:textId="77777777" w:rsidTr="002C7228">
        <w:trPr>
          <w:gridAfter w:val="1"/>
          <w:wAfter w:w="225" w:type="dxa"/>
        </w:trPr>
        <w:tc>
          <w:tcPr>
            <w:tcW w:w="1858" w:type="dxa"/>
            <w:tcBorders>
              <w:top w:val="single" w:sz="4" w:space="0" w:color="auto"/>
              <w:bottom w:val="single" w:sz="4" w:space="0" w:color="auto"/>
            </w:tcBorders>
          </w:tcPr>
          <w:p w14:paraId="2E4AF75F" w14:textId="77777777" w:rsidR="002C7228" w:rsidRPr="00FC05BB" w:rsidRDefault="002C7228" w:rsidP="002C7228">
            <w:pPr>
              <w:spacing w:after="0"/>
              <w:rPr>
                <w:rFonts w:ascii="Objektiv Mk1" w:hAnsi="Objektiv Mk1" w:cs="Objektiv Mk1"/>
                <w:b/>
                <w:sz w:val="20"/>
                <w:lang w:val="en-GB"/>
              </w:rPr>
            </w:pPr>
          </w:p>
        </w:tc>
        <w:tc>
          <w:tcPr>
            <w:tcW w:w="235" w:type="dxa"/>
            <w:tcBorders>
              <w:left w:val="nil"/>
            </w:tcBorders>
          </w:tcPr>
          <w:p w14:paraId="0D00B1BC"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6EAF31F1" w14:textId="77777777" w:rsidR="002C7228" w:rsidRPr="00FC05BB" w:rsidRDefault="002C7228" w:rsidP="002C7228">
            <w:pPr>
              <w:spacing w:after="0"/>
              <w:jc w:val="both"/>
              <w:rPr>
                <w:rFonts w:ascii="Objektiv Mk1" w:hAnsi="Objektiv Mk1" w:cs="Objektiv Mk1"/>
                <w:sz w:val="20"/>
                <w:szCs w:val="20"/>
              </w:rPr>
            </w:pPr>
          </w:p>
        </w:tc>
      </w:tr>
      <w:tr w:rsidR="002C7228" w:rsidRPr="00FC05BB" w14:paraId="09AA9789" w14:textId="77777777" w:rsidTr="002C7228">
        <w:trPr>
          <w:gridAfter w:val="1"/>
          <w:wAfter w:w="225" w:type="dxa"/>
        </w:trPr>
        <w:tc>
          <w:tcPr>
            <w:tcW w:w="9840" w:type="dxa"/>
            <w:gridSpan w:val="5"/>
            <w:tcBorders>
              <w:top w:val="single" w:sz="4" w:space="0" w:color="auto"/>
              <w:bottom w:val="single" w:sz="4" w:space="0" w:color="auto"/>
            </w:tcBorders>
          </w:tcPr>
          <w:p w14:paraId="690B3E55" w14:textId="77777777" w:rsidR="00604925" w:rsidRPr="00FC05BB" w:rsidRDefault="00604925" w:rsidP="00604925">
            <w:pPr>
              <w:spacing w:before="120"/>
              <w:jc w:val="center"/>
              <w:rPr>
                <w:rFonts w:ascii="Objektiv Mk1" w:hAnsi="Objektiv Mk1" w:cs="Objektiv Mk1"/>
                <w:color w:val="000000"/>
                <w:sz w:val="20"/>
                <w:szCs w:val="20"/>
                <w:lang w:val="en-GB"/>
              </w:rPr>
            </w:pPr>
            <w:r w:rsidRPr="00FC05BB">
              <w:rPr>
                <w:rFonts w:ascii="Objektiv Mk1" w:hAnsi="Objektiv Mk1" w:cs="Objektiv Mk1"/>
                <w:color w:val="000000"/>
                <w:sz w:val="20"/>
                <w:szCs w:val="20"/>
              </w:rPr>
              <w:t>WMC is a home for the arts in Wales, and a cauldron of creativity for the nation. We fire imaginations by curating world-class, critically-acclaimed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2C57B393" w14:textId="59A73BBB" w:rsidR="00604925" w:rsidRPr="00604925" w:rsidRDefault="00604925" w:rsidP="00604925">
            <w:pPr>
              <w:spacing w:before="120"/>
              <w:jc w:val="center"/>
              <w:rPr>
                <w:rFonts w:ascii="Objektiv Mk1" w:hAnsi="Objektiv Mk1" w:cs="Objektiv Mk1"/>
                <w:color w:val="000000"/>
                <w:sz w:val="20"/>
                <w:szCs w:val="20"/>
              </w:rPr>
            </w:pPr>
            <w:r w:rsidRPr="00604925">
              <w:rPr>
                <w:rFonts w:ascii="Objektiv Mk1" w:hAnsi="Objektiv Mk1" w:cs="Objektiv Mk1"/>
                <w:color w:val="000000"/>
                <w:sz w:val="20"/>
                <w:szCs w:val="20"/>
              </w:rPr>
              <w:t>At long last, we are gearing up to gradually reopen Wales Millennium Centre, so that we can get back to doing what we do best - showcasing world leading performances and providing life enhancing experiences.</w:t>
            </w:r>
          </w:p>
          <w:p w14:paraId="3B90E193" w14:textId="77777777" w:rsidR="00604925" w:rsidRPr="00604925" w:rsidRDefault="00604925" w:rsidP="00604925">
            <w:pPr>
              <w:spacing w:before="120"/>
              <w:jc w:val="center"/>
              <w:rPr>
                <w:rFonts w:ascii="Objektiv Mk1" w:hAnsi="Objektiv Mk1" w:cs="Objektiv Mk1"/>
                <w:color w:val="000000"/>
                <w:sz w:val="20"/>
                <w:szCs w:val="20"/>
              </w:rPr>
            </w:pPr>
            <w:r w:rsidRPr="00604925">
              <w:rPr>
                <w:rFonts w:ascii="Objektiv Mk1" w:hAnsi="Objektiv Mk1" w:cs="Objektiv Mk1"/>
                <w:color w:val="000000"/>
                <w:sz w:val="20"/>
                <w:szCs w:val="20"/>
              </w:rPr>
              <w:t>In the meantime, a great deal of work is going on behind the scenes to ensure that we are fully prepared for our reopening, based on advice from our colleagues in Welsh Government.</w:t>
            </w:r>
          </w:p>
          <w:p w14:paraId="09ADF45C" w14:textId="402A8FB5" w:rsidR="00604925" w:rsidRDefault="00604925" w:rsidP="00604925">
            <w:pPr>
              <w:spacing w:before="120"/>
              <w:jc w:val="center"/>
              <w:rPr>
                <w:rFonts w:ascii="Objektiv Mk1" w:hAnsi="Objektiv Mk1" w:cs="Objektiv Mk1"/>
                <w:color w:val="000000"/>
                <w:sz w:val="20"/>
                <w:szCs w:val="20"/>
              </w:rPr>
            </w:pPr>
            <w:r w:rsidRPr="00604925">
              <w:rPr>
                <w:rFonts w:ascii="Objektiv Mk1" w:hAnsi="Objektiv Mk1" w:cs="Objektiv Mk1"/>
                <w:color w:val="000000"/>
                <w:sz w:val="20"/>
                <w:szCs w:val="20"/>
              </w:rPr>
              <w:t>This is to ensure that we reopen safely, with visitors, staff and artists feeling completely confident that our building is COVID-safe. We are, therefore, planning a phased reopening over the coming months.</w:t>
            </w:r>
          </w:p>
          <w:p w14:paraId="18FCA20A" w14:textId="77777777" w:rsidR="002C7228" w:rsidRPr="00FC05BB" w:rsidRDefault="002C7228" w:rsidP="002C7228">
            <w:pPr>
              <w:spacing w:before="120"/>
              <w:jc w:val="center"/>
              <w:rPr>
                <w:rFonts w:ascii="Objektiv Mk1" w:hAnsi="Objektiv Mk1" w:cs="Objektiv Mk1"/>
                <w:b/>
                <w:bCs/>
                <w:color w:val="FF0000"/>
                <w:sz w:val="20"/>
                <w:szCs w:val="20"/>
              </w:rPr>
            </w:pPr>
            <w:r w:rsidRPr="00FC05BB">
              <w:rPr>
                <w:rFonts w:ascii="Objektiv Mk1" w:hAnsi="Objektiv Mk1" w:cs="Objektiv Mk1"/>
                <w:b/>
                <w:bCs/>
                <w:color w:val="FF0000"/>
                <w:sz w:val="20"/>
                <w:szCs w:val="20"/>
              </w:rPr>
              <w:t>We are Wales Millennium Centre. Fire for the imagination</w:t>
            </w:r>
          </w:p>
          <w:p w14:paraId="08CF0976" w14:textId="77777777" w:rsidR="002C7228" w:rsidRPr="00FC05BB" w:rsidRDefault="002C7228" w:rsidP="002C7228">
            <w:pPr>
              <w:spacing w:after="0"/>
              <w:jc w:val="both"/>
              <w:rPr>
                <w:rFonts w:ascii="Objektiv Mk1" w:hAnsi="Objektiv Mk1" w:cs="Objektiv Mk1"/>
                <w:sz w:val="20"/>
                <w:szCs w:val="20"/>
              </w:rPr>
            </w:pPr>
          </w:p>
        </w:tc>
      </w:tr>
      <w:tr w:rsidR="002C7228" w:rsidRPr="00FC05BB" w14:paraId="6D2BF98D" w14:textId="77777777" w:rsidTr="002C7228">
        <w:trPr>
          <w:gridAfter w:val="1"/>
          <w:wAfter w:w="225" w:type="dxa"/>
        </w:trPr>
        <w:tc>
          <w:tcPr>
            <w:tcW w:w="1858" w:type="dxa"/>
            <w:tcBorders>
              <w:top w:val="single" w:sz="4" w:space="0" w:color="auto"/>
              <w:bottom w:val="single" w:sz="4" w:space="0" w:color="auto"/>
            </w:tcBorders>
          </w:tcPr>
          <w:p w14:paraId="47484CF3" w14:textId="77777777" w:rsidR="002C7228" w:rsidRPr="00FC05BB" w:rsidRDefault="002C7228" w:rsidP="002C7228">
            <w:pPr>
              <w:spacing w:after="0"/>
              <w:rPr>
                <w:rFonts w:ascii="Objektiv Mk1" w:hAnsi="Objektiv Mk1" w:cs="Objektiv Mk1"/>
                <w:b/>
                <w:sz w:val="20"/>
                <w:lang w:val="en-GB"/>
              </w:rPr>
            </w:pPr>
          </w:p>
        </w:tc>
        <w:tc>
          <w:tcPr>
            <w:tcW w:w="235" w:type="dxa"/>
            <w:tcBorders>
              <w:left w:val="nil"/>
            </w:tcBorders>
          </w:tcPr>
          <w:p w14:paraId="3BBCE0B7"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5805AF89" w14:textId="77777777" w:rsidR="002C7228" w:rsidRPr="00FC05BB" w:rsidRDefault="002C7228" w:rsidP="002C7228">
            <w:pPr>
              <w:spacing w:after="0"/>
              <w:jc w:val="both"/>
              <w:rPr>
                <w:rFonts w:ascii="Objektiv Mk1" w:hAnsi="Objektiv Mk1" w:cs="Objektiv Mk1"/>
                <w:sz w:val="20"/>
                <w:szCs w:val="20"/>
              </w:rPr>
            </w:pPr>
          </w:p>
        </w:tc>
      </w:tr>
      <w:tr w:rsidR="002C7228" w:rsidRPr="00FC05BB" w14:paraId="35DA2922"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10216CDE" w14:textId="4F964994"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Primary Purpose</w:t>
            </w:r>
            <w:r w:rsidRPr="00FC05BB">
              <w:rPr>
                <w:rFonts w:ascii="Objektiv Mk1" w:hAnsi="Objektiv Mk1" w:cs="Objektiv Mk1"/>
                <w:b/>
                <w:sz w:val="20"/>
                <w:lang w:val="en-GB"/>
              </w:rPr>
              <w:t>:</w:t>
            </w:r>
          </w:p>
        </w:tc>
        <w:tc>
          <w:tcPr>
            <w:tcW w:w="235" w:type="dxa"/>
            <w:tcBorders>
              <w:left w:val="single" w:sz="4" w:space="0" w:color="auto"/>
            </w:tcBorders>
          </w:tcPr>
          <w:p w14:paraId="6D5A4954"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3BBBFCB3" w14:textId="0429C732" w:rsidR="002C7228" w:rsidRPr="00FC05BB" w:rsidRDefault="00A70877" w:rsidP="002C7228">
            <w:pPr>
              <w:rPr>
                <w:rFonts w:ascii="Objektiv Mk1" w:hAnsi="Objektiv Mk1" w:cs="Objektiv Mk1"/>
                <w:color w:val="808080" w:themeColor="background1" w:themeShade="80"/>
                <w:sz w:val="20"/>
                <w:szCs w:val="20"/>
              </w:rPr>
            </w:pPr>
            <w:r w:rsidRPr="00A70877">
              <w:rPr>
                <w:rFonts w:ascii="Objektiv Mk1" w:hAnsi="Objektiv Mk1" w:cs="Objektiv Mk1"/>
                <w:sz w:val="20"/>
                <w:szCs w:val="20"/>
              </w:rPr>
              <w:t>The Digital and Brand team is responsible for building and maintaining sustainable audiences and casual visitors for a wide range of activities and a broad range of customers. The Marketing Officer is responsible for implementing campaign activity in support of all Wales Millennium Centre activity, delivering audiences, visitors and revenues. The post-holder will work closely alongside colleagues to deliver marketing and social media campaigns, digital strategies and audience development initiatives to sustain existing and grow new audiences.</w:t>
            </w:r>
          </w:p>
        </w:tc>
      </w:tr>
      <w:tr w:rsidR="002C7228" w:rsidRPr="00FC05BB" w14:paraId="4F2D6273" w14:textId="77777777" w:rsidTr="002C7228">
        <w:trPr>
          <w:gridAfter w:val="1"/>
          <w:wAfter w:w="225" w:type="dxa"/>
        </w:trPr>
        <w:tc>
          <w:tcPr>
            <w:tcW w:w="1858" w:type="dxa"/>
            <w:tcBorders>
              <w:top w:val="single" w:sz="4" w:space="0" w:color="auto"/>
              <w:bottom w:val="single" w:sz="4" w:space="0" w:color="000000"/>
            </w:tcBorders>
          </w:tcPr>
          <w:p w14:paraId="0D68C97B" w14:textId="77777777" w:rsidR="002C7228" w:rsidRPr="00FC05BB" w:rsidRDefault="002C7228" w:rsidP="002C7228">
            <w:pPr>
              <w:spacing w:after="0"/>
              <w:rPr>
                <w:rFonts w:ascii="Objektiv Mk1" w:hAnsi="Objektiv Mk1" w:cs="Objektiv Mk1"/>
                <w:b/>
                <w:sz w:val="20"/>
                <w:lang w:val="en-GB"/>
              </w:rPr>
            </w:pPr>
          </w:p>
        </w:tc>
        <w:tc>
          <w:tcPr>
            <w:tcW w:w="235" w:type="dxa"/>
          </w:tcPr>
          <w:p w14:paraId="08063C25"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723DFD5A" w14:textId="77777777" w:rsidR="002C7228" w:rsidRPr="00FC05BB" w:rsidRDefault="002C7228" w:rsidP="002C7228">
            <w:pPr>
              <w:spacing w:after="0"/>
              <w:rPr>
                <w:rFonts w:ascii="Objektiv Mk1" w:hAnsi="Objektiv Mk1" w:cs="Objektiv Mk1"/>
                <w:sz w:val="20"/>
                <w:lang w:val="en-GB"/>
              </w:rPr>
            </w:pPr>
          </w:p>
        </w:tc>
      </w:tr>
      <w:tr w:rsidR="002C7228" w:rsidRPr="00FC05BB" w14:paraId="034B7CA7" w14:textId="77777777" w:rsidTr="002C7228">
        <w:trPr>
          <w:gridAfter w:val="1"/>
          <w:wAfter w:w="225" w:type="dxa"/>
        </w:trPr>
        <w:tc>
          <w:tcPr>
            <w:tcW w:w="1858" w:type="dxa"/>
            <w:tcBorders>
              <w:top w:val="single" w:sz="4" w:space="0" w:color="000000"/>
              <w:left w:val="single" w:sz="4" w:space="0" w:color="000000"/>
              <w:bottom w:val="single" w:sz="4" w:space="0" w:color="000000"/>
              <w:right w:val="single" w:sz="4" w:space="0" w:color="000000"/>
            </w:tcBorders>
            <w:shd w:val="clear" w:color="auto" w:fill="BFBFBF"/>
          </w:tcPr>
          <w:p w14:paraId="1B26C041" w14:textId="77777777" w:rsidR="002C7228" w:rsidRPr="00FC05BB" w:rsidRDefault="002C7228" w:rsidP="002C7228">
            <w:pPr>
              <w:spacing w:after="0"/>
              <w:rPr>
                <w:rFonts w:ascii="Objektiv Mk1" w:hAnsi="Objektiv Mk1" w:cs="Objektiv Mk1"/>
                <w:b/>
                <w:sz w:val="20"/>
                <w:lang w:val="en-GB"/>
              </w:rPr>
            </w:pPr>
          </w:p>
          <w:p w14:paraId="38AA355C" w14:textId="77777777"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Specialist</w:t>
            </w:r>
          </w:p>
          <w:p w14:paraId="74CDE9A7" w14:textId="51CB8149"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Accountabilities:</w:t>
            </w:r>
          </w:p>
          <w:p w14:paraId="1A89A6B4" w14:textId="77777777" w:rsidR="002C7228" w:rsidRPr="00FC05BB" w:rsidRDefault="002C7228" w:rsidP="002C7228">
            <w:pPr>
              <w:spacing w:after="0"/>
              <w:rPr>
                <w:rFonts w:ascii="Objektiv Mk1" w:hAnsi="Objektiv Mk1" w:cs="Objektiv Mk1"/>
                <w:b/>
                <w:sz w:val="20"/>
                <w:lang w:val="en-GB"/>
              </w:rPr>
            </w:pPr>
          </w:p>
          <w:p w14:paraId="2DCD04C2" w14:textId="77777777" w:rsidR="002C7228" w:rsidRPr="00FC05BB" w:rsidRDefault="002C7228" w:rsidP="002C7228">
            <w:pPr>
              <w:spacing w:after="0"/>
              <w:rPr>
                <w:rFonts w:ascii="Objektiv Mk1" w:hAnsi="Objektiv Mk1" w:cs="Objektiv Mk1"/>
                <w:b/>
                <w:sz w:val="20"/>
                <w:lang w:val="en-GB"/>
              </w:rPr>
            </w:pPr>
          </w:p>
        </w:tc>
        <w:tc>
          <w:tcPr>
            <w:tcW w:w="235" w:type="dxa"/>
            <w:tcBorders>
              <w:left w:val="single" w:sz="4" w:space="0" w:color="000000"/>
            </w:tcBorders>
          </w:tcPr>
          <w:p w14:paraId="2D3C5740"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00220873" w14:textId="77777777" w:rsidR="00A70877" w:rsidRPr="00A70877" w:rsidRDefault="00A70877" w:rsidP="00A70877">
            <w:pPr>
              <w:numPr>
                <w:ilvl w:val="0"/>
                <w:numId w:val="19"/>
              </w:numPr>
              <w:rPr>
                <w:rFonts w:ascii="Objektiv Mk1" w:hAnsi="Objektiv Mk1" w:cs="Objektiv Mk1"/>
                <w:sz w:val="20"/>
                <w:szCs w:val="20"/>
                <w:lang w:val="en"/>
              </w:rPr>
            </w:pPr>
            <w:r w:rsidRPr="00A70877">
              <w:rPr>
                <w:rFonts w:ascii="Objektiv Mk1" w:hAnsi="Objektiv Mk1" w:cs="Objektiv Mk1"/>
                <w:sz w:val="20"/>
                <w:szCs w:val="20"/>
                <w:lang w:val="en"/>
              </w:rPr>
              <w:t>Effective contribution to campaign creation and planning that ensures financial, seat or visitor targets are met.</w:t>
            </w:r>
          </w:p>
          <w:p w14:paraId="34AAD681" w14:textId="77777777" w:rsidR="00A70877" w:rsidRPr="00A70877" w:rsidRDefault="00A70877" w:rsidP="00A70877">
            <w:pPr>
              <w:numPr>
                <w:ilvl w:val="0"/>
                <w:numId w:val="19"/>
              </w:numPr>
              <w:rPr>
                <w:rFonts w:ascii="Objektiv Mk1" w:hAnsi="Objektiv Mk1" w:cs="Objektiv Mk1"/>
                <w:sz w:val="20"/>
                <w:szCs w:val="20"/>
                <w:lang w:val="en"/>
              </w:rPr>
            </w:pPr>
            <w:r w:rsidRPr="00A70877">
              <w:rPr>
                <w:rFonts w:ascii="Objektiv Mk1" w:hAnsi="Objektiv Mk1" w:cs="Objektiv Mk1"/>
                <w:sz w:val="20"/>
                <w:szCs w:val="20"/>
                <w:lang w:val="en"/>
              </w:rPr>
              <w:t>Contributing to return-on-investment monitoring of campaign to inform future planning, including use of Tessitura statistical information, social media data and Google Analytics.</w:t>
            </w:r>
          </w:p>
          <w:p w14:paraId="18F3EB95" w14:textId="77777777" w:rsidR="00A70877" w:rsidRPr="00A70877" w:rsidRDefault="00A70877" w:rsidP="00A70877">
            <w:pPr>
              <w:numPr>
                <w:ilvl w:val="0"/>
                <w:numId w:val="19"/>
              </w:numPr>
              <w:rPr>
                <w:rFonts w:ascii="Objektiv Mk1" w:hAnsi="Objektiv Mk1" w:cs="Objektiv Mk1"/>
                <w:sz w:val="20"/>
                <w:szCs w:val="20"/>
                <w:lang w:val="en-GB"/>
              </w:rPr>
            </w:pPr>
            <w:r w:rsidRPr="00A70877">
              <w:rPr>
                <w:rFonts w:ascii="Objektiv Mk1" w:hAnsi="Objektiv Mk1" w:cs="Objektiv Mk1"/>
                <w:sz w:val="20"/>
                <w:szCs w:val="20"/>
                <w:lang w:val="en"/>
              </w:rPr>
              <w:t>Working within agreed budgets and to set targets, undertaking all aspects of campaign activity</w:t>
            </w:r>
          </w:p>
          <w:p w14:paraId="60A17763" w14:textId="77777777" w:rsidR="00A70877" w:rsidRPr="00A70877" w:rsidRDefault="00A70877" w:rsidP="00A70877">
            <w:pPr>
              <w:numPr>
                <w:ilvl w:val="0"/>
                <w:numId w:val="19"/>
              </w:numPr>
              <w:tabs>
                <w:tab w:val="num" w:pos="1985"/>
              </w:tabs>
              <w:rPr>
                <w:rFonts w:ascii="Objektiv Mk1" w:hAnsi="Objektiv Mk1" w:cs="Objektiv Mk1"/>
                <w:sz w:val="20"/>
                <w:szCs w:val="20"/>
              </w:rPr>
            </w:pPr>
            <w:r w:rsidRPr="00A70877">
              <w:rPr>
                <w:rFonts w:ascii="Objektiv Mk1" w:hAnsi="Objektiv Mk1" w:cs="Objektiv Mk1"/>
                <w:sz w:val="20"/>
                <w:szCs w:val="20"/>
              </w:rPr>
              <w:t>Liaising and relationship building with producers and visiting company colleagues to ensure timely receipt of campaign assets and deployment of campaign activity, and with media owners to secure paid for advertising at the best rates</w:t>
            </w:r>
          </w:p>
          <w:p w14:paraId="2D6DFD03" w14:textId="77777777" w:rsidR="00A70877" w:rsidRPr="00A70877" w:rsidRDefault="00A70877" w:rsidP="00A70877">
            <w:pPr>
              <w:numPr>
                <w:ilvl w:val="0"/>
                <w:numId w:val="19"/>
              </w:numPr>
              <w:rPr>
                <w:rFonts w:ascii="Objektiv Mk1" w:hAnsi="Objektiv Mk1" w:cs="Objektiv Mk1"/>
                <w:sz w:val="20"/>
                <w:szCs w:val="20"/>
              </w:rPr>
            </w:pPr>
            <w:r w:rsidRPr="00A70877">
              <w:rPr>
                <w:rFonts w:ascii="Objektiv Mk1" w:hAnsi="Objektiv Mk1" w:cs="Objektiv Mk1"/>
                <w:sz w:val="20"/>
                <w:szCs w:val="20"/>
              </w:rPr>
              <w:t>Assist in facilitating cross-departmental social media ambitions: working closely with the team to ensure that social media requests and tasks are implemented, reflecting Wales Millennium Centre’s social media policy and production status.</w:t>
            </w:r>
          </w:p>
          <w:p w14:paraId="6F903314" w14:textId="77777777" w:rsidR="00A70877" w:rsidRPr="00A70877" w:rsidRDefault="00A70877" w:rsidP="00A70877">
            <w:pPr>
              <w:numPr>
                <w:ilvl w:val="0"/>
                <w:numId w:val="19"/>
              </w:numPr>
              <w:rPr>
                <w:rFonts w:ascii="Objektiv Mk1" w:hAnsi="Objektiv Mk1" w:cs="Objektiv Mk1"/>
                <w:sz w:val="20"/>
                <w:szCs w:val="20"/>
              </w:rPr>
            </w:pPr>
            <w:r w:rsidRPr="00A70877">
              <w:rPr>
                <w:rFonts w:ascii="Objektiv Mk1" w:hAnsi="Objektiv Mk1" w:cs="Objektiv Mk1"/>
                <w:sz w:val="20"/>
                <w:szCs w:val="20"/>
              </w:rPr>
              <w:t>Liaise with external and internal producers to create and maintain event pages on wmc.org.uk, updating as required to keep information accurate and relevant.</w:t>
            </w:r>
          </w:p>
          <w:p w14:paraId="0A04820D" w14:textId="77777777" w:rsidR="00A70877" w:rsidRPr="00A70877" w:rsidRDefault="00A70877" w:rsidP="00A70877">
            <w:pPr>
              <w:numPr>
                <w:ilvl w:val="0"/>
                <w:numId w:val="19"/>
              </w:numPr>
              <w:rPr>
                <w:rFonts w:ascii="Objektiv Mk1" w:hAnsi="Objektiv Mk1" w:cs="Objektiv Mk1"/>
                <w:sz w:val="20"/>
                <w:szCs w:val="20"/>
              </w:rPr>
            </w:pPr>
            <w:r w:rsidRPr="00A70877">
              <w:rPr>
                <w:rFonts w:ascii="Objektiv Mk1" w:hAnsi="Objektiv Mk1" w:cs="Objektiv Mk1"/>
                <w:sz w:val="20"/>
                <w:szCs w:val="20"/>
              </w:rPr>
              <w:t>Creation and design of email marketing communications using Wordfly.</w:t>
            </w:r>
          </w:p>
          <w:p w14:paraId="69FDE2E5" w14:textId="77777777" w:rsidR="00A70877" w:rsidRPr="00A70877" w:rsidRDefault="00A70877" w:rsidP="00A70877">
            <w:pPr>
              <w:numPr>
                <w:ilvl w:val="0"/>
                <w:numId w:val="19"/>
              </w:numPr>
              <w:rPr>
                <w:rFonts w:ascii="Objektiv Mk1" w:hAnsi="Objektiv Mk1" w:cs="Objektiv Mk1"/>
                <w:sz w:val="20"/>
                <w:szCs w:val="20"/>
              </w:rPr>
            </w:pPr>
            <w:r w:rsidRPr="00A70877">
              <w:rPr>
                <w:rFonts w:ascii="Objektiv Mk1" w:hAnsi="Objektiv Mk1" w:cs="Objektiv Mk1"/>
                <w:sz w:val="20"/>
                <w:szCs w:val="20"/>
              </w:rPr>
              <w:t>Working closely with the team to ensure email, social and communications schedules are delivered efficiently and successfully.</w:t>
            </w:r>
          </w:p>
          <w:p w14:paraId="3F7EECB4" w14:textId="3E633674" w:rsidR="002C7228" w:rsidRPr="00A70877" w:rsidRDefault="00A70877" w:rsidP="00A70877">
            <w:pPr>
              <w:numPr>
                <w:ilvl w:val="0"/>
                <w:numId w:val="19"/>
              </w:numPr>
              <w:rPr>
                <w:rFonts w:ascii="Objektiv Mk1" w:hAnsi="Objektiv Mk1" w:cs="Objektiv Mk1"/>
                <w:sz w:val="20"/>
                <w:szCs w:val="20"/>
              </w:rPr>
            </w:pPr>
            <w:r w:rsidRPr="00A70877">
              <w:rPr>
                <w:rFonts w:ascii="Objektiv Mk1" w:hAnsi="Objektiv Mk1" w:cs="Objektiv Mk1"/>
                <w:sz w:val="20"/>
                <w:szCs w:val="20"/>
              </w:rPr>
              <w:t>Work alongside digital team and Ticket Office to manage on-sales of new productions.</w:t>
            </w:r>
          </w:p>
        </w:tc>
      </w:tr>
      <w:tr w:rsidR="002C7228" w:rsidRPr="00FC05BB" w14:paraId="5C26A1A5" w14:textId="77777777" w:rsidTr="002C7228">
        <w:trPr>
          <w:gridAfter w:val="1"/>
          <w:wAfter w:w="225" w:type="dxa"/>
        </w:trPr>
        <w:tc>
          <w:tcPr>
            <w:tcW w:w="1858" w:type="dxa"/>
            <w:tcBorders>
              <w:top w:val="single" w:sz="4" w:space="0" w:color="000000"/>
              <w:bottom w:val="single" w:sz="4" w:space="0" w:color="auto"/>
            </w:tcBorders>
          </w:tcPr>
          <w:p w14:paraId="01F9BC2F" w14:textId="77777777" w:rsidR="002C7228" w:rsidRPr="00FC05BB" w:rsidRDefault="002C7228" w:rsidP="002C7228">
            <w:pPr>
              <w:spacing w:after="0"/>
              <w:rPr>
                <w:rFonts w:ascii="Objektiv Mk1" w:hAnsi="Objektiv Mk1" w:cs="Objektiv Mk1"/>
                <w:b/>
                <w:sz w:val="20"/>
                <w:lang w:val="en-GB"/>
              </w:rPr>
            </w:pPr>
          </w:p>
        </w:tc>
        <w:tc>
          <w:tcPr>
            <w:tcW w:w="235" w:type="dxa"/>
          </w:tcPr>
          <w:p w14:paraId="64B4FC50"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0E408478" w14:textId="77777777" w:rsidR="002C7228" w:rsidRPr="00FC05BB" w:rsidRDefault="002C7228" w:rsidP="002C7228">
            <w:pPr>
              <w:spacing w:after="0"/>
              <w:rPr>
                <w:rFonts w:ascii="Objektiv Mk1" w:hAnsi="Objektiv Mk1" w:cs="Objektiv Mk1"/>
                <w:sz w:val="20"/>
                <w:lang w:val="en-GB"/>
              </w:rPr>
            </w:pPr>
          </w:p>
        </w:tc>
      </w:tr>
      <w:tr w:rsidR="002C7228" w:rsidRPr="00FC05BB" w14:paraId="2E444658"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51141DAB" w14:textId="77777777" w:rsidR="002C7228" w:rsidRPr="00FC05BB" w:rsidRDefault="002C7228" w:rsidP="002C7228">
            <w:pPr>
              <w:spacing w:after="0"/>
              <w:rPr>
                <w:rFonts w:ascii="Objektiv Mk1" w:hAnsi="Objektiv Mk1" w:cs="Objektiv Mk1"/>
                <w:sz w:val="20"/>
                <w:lang w:val="en-GB"/>
              </w:rPr>
            </w:pPr>
          </w:p>
          <w:p w14:paraId="0BC30416" w14:textId="77777777"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Generic</w:t>
            </w:r>
          </w:p>
          <w:p w14:paraId="53808719" w14:textId="77777777"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Accountabilities:</w:t>
            </w:r>
          </w:p>
        </w:tc>
        <w:tc>
          <w:tcPr>
            <w:tcW w:w="235" w:type="dxa"/>
            <w:tcBorders>
              <w:left w:val="single" w:sz="4" w:space="0" w:color="auto"/>
            </w:tcBorders>
          </w:tcPr>
          <w:p w14:paraId="04CBB263"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584193A0" w14:textId="77777777" w:rsidR="00A70877" w:rsidRPr="00A70877" w:rsidRDefault="00A70877" w:rsidP="00A70877">
            <w:pPr>
              <w:numPr>
                <w:ilvl w:val="0"/>
                <w:numId w:val="20"/>
              </w:numPr>
              <w:rPr>
                <w:rFonts w:ascii="Objektiv Mk1" w:hAnsi="Objektiv Mk1" w:cs="Objektiv Mk1"/>
                <w:sz w:val="20"/>
                <w:szCs w:val="20"/>
                <w:lang w:val="en"/>
              </w:rPr>
            </w:pPr>
            <w:r w:rsidRPr="00A70877">
              <w:rPr>
                <w:rFonts w:ascii="Objektiv Mk1" w:hAnsi="Objektiv Mk1" w:cs="Objektiv Mk1"/>
                <w:sz w:val="20"/>
                <w:szCs w:val="20"/>
                <w:lang w:val="en"/>
              </w:rPr>
              <w:t>Maintaining accurate records of activity and expenditure to Audit standards</w:t>
            </w:r>
          </w:p>
          <w:p w14:paraId="66C9442E" w14:textId="77777777" w:rsidR="00A70877" w:rsidRPr="00A70877" w:rsidRDefault="00A70877" w:rsidP="00A70877">
            <w:pPr>
              <w:numPr>
                <w:ilvl w:val="0"/>
                <w:numId w:val="20"/>
              </w:numPr>
              <w:rPr>
                <w:rFonts w:ascii="Objektiv Mk1" w:hAnsi="Objektiv Mk1" w:cs="Objektiv Mk1"/>
                <w:sz w:val="20"/>
                <w:szCs w:val="20"/>
                <w:lang w:val="en"/>
              </w:rPr>
            </w:pPr>
            <w:r w:rsidRPr="00A70877">
              <w:rPr>
                <w:rFonts w:ascii="Objektiv Mk1" w:hAnsi="Objektiv Mk1" w:cs="Objektiv Mk1"/>
                <w:sz w:val="20"/>
                <w:szCs w:val="20"/>
                <w:lang w:val="en"/>
              </w:rPr>
              <w:t>Help drive traffic and ticket sales to our digital platform, increasing referrals to the website via social media channels.</w:t>
            </w:r>
          </w:p>
          <w:p w14:paraId="5249777F" w14:textId="77777777" w:rsidR="00A70877" w:rsidRPr="00A70877" w:rsidRDefault="00A70877" w:rsidP="00A70877">
            <w:pPr>
              <w:numPr>
                <w:ilvl w:val="0"/>
                <w:numId w:val="20"/>
              </w:numPr>
              <w:rPr>
                <w:rFonts w:ascii="Objektiv Mk1" w:hAnsi="Objektiv Mk1" w:cs="Objektiv Mk1"/>
                <w:sz w:val="20"/>
                <w:szCs w:val="20"/>
                <w:lang w:val="en"/>
              </w:rPr>
            </w:pPr>
            <w:r w:rsidRPr="00A70877">
              <w:rPr>
                <w:rFonts w:ascii="Objektiv Mk1" w:hAnsi="Objektiv Mk1" w:cs="Objektiv Mk1"/>
                <w:sz w:val="20"/>
                <w:szCs w:val="20"/>
                <w:lang w:val="en"/>
              </w:rPr>
              <w:t>Assist at occasional press evenings and external events.</w:t>
            </w:r>
          </w:p>
          <w:p w14:paraId="677A145B" w14:textId="77777777" w:rsidR="00A70877" w:rsidRPr="00A70877" w:rsidRDefault="00A70877" w:rsidP="00A70877">
            <w:pPr>
              <w:numPr>
                <w:ilvl w:val="0"/>
                <w:numId w:val="20"/>
              </w:numPr>
              <w:rPr>
                <w:rFonts w:ascii="Objektiv Mk1" w:hAnsi="Objektiv Mk1" w:cs="Objektiv Mk1"/>
                <w:sz w:val="20"/>
                <w:szCs w:val="20"/>
                <w:lang w:val="en"/>
              </w:rPr>
            </w:pPr>
            <w:r w:rsidRPr="00A70877">
              <w:rPr>
                <w:rFonts w:ascii="Objektiv Mk1" w:hAnsi="Objektiv Mk1" w:cs="Objektiv Mk1"/>
                <w:sz w:val="20"/>
                <w:szCs w:val="20"/>
                <w:lang w:val="en"/>
              </w:rPr>
              <w:t>Work closely with a number of stakeholders within the organisation to ensure correct information is communicated across all channels.</w:t>
            </w:r>
          </w:p>
          <w:p w14:paraId="516BE35D" w14:textId="77777777" w:rsidR="00A70877" w:rsidRPr="00A70877" w:rsidRDefault="00A70877" w:rsidP="00A70877">
            <w:pPr>
              <w:numPr>
                <w:ilvl w:val="0"/>
                <w:numId w:val="20"/>
              </w:numPr>
              <w:rPr>
                <w:rFonts w:ascii="Objektiv Mk1" w:hAnsi="Objektiv Mk1" w:cs="Objektiv Mk1"/>
                <w:sz w:val="20"/>
                <w:szCs w:val="20"/>
                <w:lang w:val="en"/>
              </w:rPr>
            </w:pPr>
            <w:r w:rsidRPr="00A70877">
              <w:rPr>
                <w:rFonts w:ascii="Objektiv Mk1" w:hAnsi="Objektiv Mk1" w:cs="Objektiv Mk1"/>
                <w:sz w:val="20"/>
                <w:szCs w:val="20"/>
                <w:lang w:val="en"/>
              </w:rPr>
              <w:t>Assess and evaluate the success of campaigns relating to delivery and content, reviewing budgets against campaign plans and objectives.</w:t>
            </w:r>
          </w:p>
          <w:p w14:paraId="32FE4DBD" w14:textId="77777777" w:rsidR="00A70877" w:rsidRPr="00A70877" w:rsidRDefault="00A70877" w:rsidP="00A70877">
            <w:pPr>
              <w:numPr>
                <w:ilvl w:val="0"/>
                <w:numId w:val="20"/>
              </w:numPr>
              <w:rPr>
                <w:rFonts w:ascii="Objektiv Mk1" w:hAnsi="Objektiv Mk1" w:cs="Objektiv Mk1"/>
                <w:sz w:val="20"/>
                <w:szCs w:val="20"/>
                <w:lang w:val="en-GB"/>
              </w:rPr>
            </w:pPr>
            <w:r w:rsidRPr="00A70877">
              <w:rPr>
                <w:rFonts w:ascii="Objektiv Mk1" w:hAnsi="Objektiv Mk1" w:cs="Objektiv Mk1"/>
                <w:sz w:val="20"/>
                <w:szCs w:val="20"/>
                <w:lang w:val="en-GB"/>
              </w:rPr>
              <w:t>Taking the lead on specific projects relating to specialist area.</w:t>
            </w:r>
          </w:p>
          <w:p w14:paraId="60F9152A" w14:textId="77777777" w:rsidR="00A70877" w:rsidRPr="00A70877" w:rsidRDefault="00A70877" w:rsidP="00A70877">
            <w:pPr>
              <w:numPr>
                <w:ilvl w:val="0"/>
                <w:numId w:val="20"/>
              </w:numPr>
              <w:rPr>
                <w:rFonts w:ascii="Objektiv Mk1" w:hAnsi="Objektiv Mk1" w:cs="Objektiv Mk1"/>
                <w:sz w:val="20"/>
                <w:szCs w:val="20"/>
                <w:lang w:val="en-GB"/>
              </w:rPr>
            </w:pPr>
            <w:r w:rsidRPr="00A70877">
              <w:rPr>
                <w:rFonts w:ascii="Objektiv Mk1" w:hAnsi="Objektiv Mk1" w:cs="Objektiv Mk1"/>
                <w:sz w:val="20"/>
                <w:szCs w:val="20"/>
                <w:lang w:val="en-GB"/>
              </w:rPr>
              <w:lastRenderedPageBreak/>
              <w:t>Proactively looking for opportunities to challenge, suggest ideas and take action to improve systems and processes.</w:t>
            </w:r>
          </w:p>
          <w:p w14:paraId="7DE75211" w14:textId="63B8DECB" w:rsidR="002C7228" w:rsidRPr="00A70877" w:rsidRDefault="00A70877" w:rsidP="00A70877">
            <w:pPr>
              <w:numPr>
                <w:ilvl w:val="0"/>
                <w:numId w:val="20"/>
              </w:numPr>
              <w:tabs>
                <w:tab w:val="num" w:pos="1985"/>
              </w:tabs>
              <w:rPr>
                <w:rFonts w:ascii="Objektiv Mk1" w:hAnsi="Objektiv Mk1" w:cs="Objektiv Mk1"/>
                <w:sz w:val="20"/>
                <w:szCs w:val="20"/>
              </w:rPr>
            </w:pPr>
            <w:r w:rsidRPr="00A70877">
              <w:rPr>
                <w:rFonts w:ascii="Objektiv Mk1" w:hAnsi="Objektiv Mk1" w:cs="Objektiv Mk1"/>
                <w:sz w:val="20"/>
                <w:szCs w:val="20"/>
              </w:rPr>
              <w:t>Liaising and relationship building with Wales Millennium Centre and site-wide team members to ensure understanding of specialist area activity to help influence all team members.</w:t>
            </w:r>
          </w:p>
        </w:tc>
      </w:tr>
      <w:tr w:rsidR="002C7228" w:rsidRPr="00FC05BB" w14:paraId="72582220" w14:textId="77777777" w:rsidTr="002C7228">
        <w:trPr>
          <w:gridAfter w:val="1"/>
          <w:wAfter w:w="225" w:type="dxa"/>
        </w:trPr>
        <w:tc>
          <w:tcPr>
            <w:tcW w:w="1858" w:type="dxa"/>
            <w:tcBorders>
              <w:top w:val="single" w:sz="4" w:space="0" w:color="auto"/>
              <w:bottom w:val="single" w:sz="4" w:space="0" w:color="auto"/>
            </w:tcBorders>
          </w:tcPr>
          <w:p w14:paraId="0C4B74AA" w14:textId="77777777" w:rsidR="002C7228" w:rsidRPr="00FC05BB" w:rsidRDefault="002C7228" w:rsidP="002C7228">
            <w:pPr>
              <w:spacing w:after="0"/>
              <w:rPr>
                <w:rFonts w:ascii="Objektiv Mk1" w:hAnsi="Objektiv Mk1" w:cs="Objektiv Mk1"/>
                <w:b/>
                <w:sz w:val="20"/>
                <w:lang w:val="en-GB"/>
              </w:rPr>
            </w:pPr>
          </w:p>
        </w:tc>
        <w:tc>
          <w:tcPr>
            <w:tcW w:w="235" w:type="dxa"/>
          </w:tcPr>
          <w:p w14:paraId="45C7574D"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0B6D11FF" w14:textId="77777777" w:rsidR="002C7228" w:rsidRPr="00FC05BB" w:rsidRDefault="002C7228" w:rsidP="002C7228">
            <w:pPr>
              <w:spacing w:after="0"/>
              <w:rPr>
                <w:rFonts w:ascii="Objektiv Mk1" w:hAnsi="Objektiv Mk1" w:cs="Objektiv Mk1"/>
                <w:sz w:val="20"/>
                <w:lang w:val="en-GB"/>
              </w:rPr>
            </w:pPr>
          </w:p>
        </w:tc>
      </w:tr>
      <w:tr w:rsidR="002C7228" w:rsidRPr="00FC05BB" w14:paraId="3AD10827"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3A221232" w14:textId="77777777" w:rsidR="002C7228" w:rsidRPr="00FC05BB" w:rsidRDefault="002C7228" w:rsidP="002C7228">
            <w:pPr>
              <w:spacing w:after="0"/>
              <w:rPr>
                <w:rFonts w:ascii="Objektiv Mk1" w:hAnsi="Objektiv Mk1" w:cs="Objektiv Mk1"/>
                <w:sz w:val="20"/>
                <w:lang w:val="en-GB"/>
              </w:rPr>
            </w:pPr>
          </w:p>
          <w:p w14:paraId="4820E9A5" w14:textId="46480DD4"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Success Measures:</w:t>
            </w:r>
          </w:p>
        </w:tc>
        <w:tc>
          <w:tcPr>
            <w:tcW w:w="235" w:type="dxa"/>
            <w:tcBorders>
              <w:left w:val="single" w:sz="4" w:space="0" w:color="auto"/>
            </w:tcBorders>
          </w:tcPr>
          <w:p w14:paraId="31B044D8"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53E43244" w14:textId="77777777" w:rsidR="00A70877" w:rsidRPr="00A70877" w:rsidRDefault="00A70877" w:rsidP="00A70877">
            <w:pPr>
              <w:pStyle w:val="ListParagraph"/>
              <w:numPr>
                <w:ilvl w:val="0"/>
                <w:numId w:val="23"/>
              </w:numPr>
              <w:rPr>
                <w:rFonts w:ascii="Objektiv Mk1" w:hAnsi="Objektiv Mk1" w:cs="Objektiv Mk1"/>
                <w:iCs/>
                <w:sz w:val="20"/>
                <w:szCs w:val="20"/>
                <w:lang w:val="en-GB"/>
              </w:rPr>
            </w:pPr>
            <w:r w:rsidRPr="00A70877">
              <w:rPr>
                <w:rFonts w:ascii="Objektiv Mk1" w:hAnsi="Objektiv Mk1" w:cs="Objektiv Mk1"/>
                <w:iCs/>
                <w:sz w:val="20"/>
                <w:szCs w:val="20"/>
                <w:lang w:val="en-GB"/>
              </w:rPr>
              <w:t>Positive Feedback from team members and external producers and partners</w:t>
            </w:r>
          </w:p>
          <w:p w14:paraId="74694480" w14:textId="77777777" w:rsidR="00A70877" w:rsidRPr="00A70877" w:rsidRDefault="00A70877" w:rsidP="00A70877">
            <w:pPr>
              <w:pStyle w:val="ListParagraph"/>
              <w:numPr>
                <w:ilvl w:val="0"/>
                <w:numId w:val="23"/>
              </w:numPr>
              <w:rPr>
                <w:rFonts w:ascii="Objektiv Mk1" w:hAnsi="Objektiv Mk1" w:cs="Objektiv Mk1"/>
                <w:iCs/>
                <w:sz w:val="20"/>
                <w:szCs w:val="20"/>
                <w:lang w:val="en-GB"/>
              </w:rPr>
            </w:pPr>
            <w:r w:rsidRPr="00A70877">
              <w:rPr>
                <w:rFonts w:ascii="Objektiv Mk1" w:hAnsi="Objektiv Mk1" w:cs="Objektiv Mk1"/>
                <w:iCs/>
                <w:sz w:val="20"/>
                <w:szCs w:val="20"/>
                <w:lang w:val="en-GB"/>
              </w:rPr>
              <w:t>Accurate, timely and effective campaign implementation and recording</w:t>
            </w:r>
          </w:p>
          <w:p w14:paraId="0575CEA0" w14:textId="77777777" w:rsidR="00A70877" w:rsidRPr="00A70877" w:rsidRDefault="00A70877" w:rsidP="00A70877">
            <w:pPr>
              <w:pStyle w:val="ListParagraph"/>
              <w:numPr>
                <w:ilvl w:val="0"/>
                <w:numId w:val="23"/>
              </w:numPr>
              <w:rPr>
                <w:rFonts w:ascii="Objektiv Mk1" w:hAnsi="Objektiv Mk1" w:cs="Objektiv Mk1"/>
                <w:iCs/>
                <w:sz w:val="20"/>
                <w:szCs w:val="20"/>
                <w:lang w:val="en-GB"/>
              </w:rPr>
            </w:pPr>
            <w:r w:rsidRPr="00A70877">
              <w:rPr>
                <w:rFonts w:ascii="Objektiv Mk1" w:hAnsi="Objektiv Mk1" w:cs="Objektiv Mk1"/>
                <w:iCs/>
                <w:sz w:val="20"/>
                <w:szCs w:val="20"/>
                <w:lang w:val="en-GB"/>
              </w:rPr>
              <w:t>Uplift in referrals from social media platforms to wmc.org.uk</w:t>
            </w:r>
          </w:p>
          <w:p w14:paraId="129D624E" w14:textId="138487CD" w:rsidR="002C7228" w:rsidRPr="00A70877" w:rsidRDefault="00A70877" w:rsidP="00A70877">
            <w:pPr>
              <w:pStyle w:val="ListParagraph"/>
              <w:numPr>
                <w:ilvl w:val="0"/>
                <w:numId w:val="23"/>
              </w:numPr>
              <w:spacing w:after="0"/>
              <w:rPr>
                <w:rFonts w:ascii="Objektiv Mk1" w:hAnsi="Objektiv Mk1" w:cs="Objektiv Mk1"/>
                <w:i/>
                <w:sz w:val="20"/>
                <w:lang w:val="en-GB"/>
              </w:rPr>
            </w:pPr>
            <w:r w:rsidRPr="00A70877">
              <w:rPr>
                <w:rFonts w:ascii="Objektiv Mk1" w:hAnsi="Objektiv Mk1" w:cs="Objektiv Mk1"/>
                <w:iCs/>
                <w:sz w:val="20"/>
                <w:szCs w:val="20"/>
                <w:lang w:val="en-GB"/>
              </w:rPr>
              <w:t>Demonstrable examples of creative approach and uses of initiative to problem solve</w:t>
            </w:r>
          </w:p>
        </w:tc>
      </w:tr>
      <w:tr w:rsidR="002C7228" w:rsidRPr="00FC05BB" w14:paraId="3B3A0547" w14:textId="77777777" w:rsidTr="002C7228">
        <w:trPr>
          <w:gridAfter w:val="1"/>
          <w:wAfter w:w="225" w:type="dxa"/>
        </w:trPr>
        <w:tc>
          <w:tcPr>
            <w:tcW w:w="1858" w:type="dxa"/>
            <w:tcBorders>
              <w:top w:val="single" w:sz="4" w:space="0" w:color="auto"/>
            </w:tcBorders>
          </w:tcPr>
          <w:p w14:paraId="00329464" w14:textId="77777777" w:rsidR="002C7228" w:rsidRPr="00FC05BB" w:rsidRDefault="002C7228" w:rsidP="002C7228">
            <w:pPr>
              <w:spacing w:after="0"/>
              <w:rPr>
                <w:rFonts w:ascii="Objektiv Mk1" w:hAnsi="Objektiv Mk1" w:cs="Objektiv Mk1"/>
                <w:sz w:val="20"/>
                <w:lang w:val="en-GB"/>
              </w:rPr>
            </w:pPr>
          </w:p>
        </w:tc>
        <w:tc>
          <w:tcPr>
            <w:tcW w:w="235" w:type="dxa"/>
          </w:tcPr>
          <w:p w14:paraId="2F737A19" w14:textId="77777777"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b/>
                <w:noProof/>
                <w:color w:val="333333"/>
                <w:sz w:val="20"/>
                <w:szCs w:val="20"/>
                <w:lang w:val="en-GB" w:eastAsia="en-GB"/>
              </w:rPr>
              <mc:AlternateContent>
                <mc:Choice Requires="wps">
                  <w:drawing>
                    <wp:anchor distT="0" distB="0" distL="114300" distR="114300" simplePos="0" relativeHeight="251663360" behindDoc="0" locked="0" layoutInCell="1" allowOverlap="1" wp14:anchorId="4D152A4B" wp14:editId="05EF9734">
                      <wp:simplePos x="0" y="0"/>
                      <wp:positionH relativeFrom="column">
                        <wp:posOffset>-1043467</wp:posOffset>
                      </wp:positionH>
                      <wp:positionV relativeFrom="paragraph">
                        <wp:posOffset>320498</wp:posOffset>
                      </wp:positionV>
                      <wp:extent cx="6189477" cy="1524000"/>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477" cy="1524000"/>
                              </a:xfrm>
                              <a:prstGeom prst="rect">
                                <a:avLst/>
                              </a:prstGeom>
                              <a:solidFill>
                                <a:srgbClr val="FFFFFF"/>
                              </a:solidFill>
                              <a:ln w="9525">
                                <a:noFill/>
                                <a:miter lim="800000"/>
                                <a:headEnd/>
                                <a:tailEnd/>
                              </a:ln>
                            </wps:spPr>
                            <wps:txbx>
                              <w:txbxContent>
                                <w:p w14:paraId="6F1D814E" w14:textId="77777777" w:rsidR="002C7228" w:rsidRPr="00A70877" w:rsidRDefault="002C7228" w:rsidP="003E792A">
                                  <w:pPr>
                                    <w:spacing w:after="0"/>
                                    <w:jc w:val="center"/>
                                    <w:rPr>
                                      <w:rFonts w:ascii="Franklin Gothic Book" w:hAnsi="Franklin Gothic Book"/>
                                      <w:b/>
                                      <w:color w:val="333333"/>
                                    </w:rPr>
                                  </w:pPr>
                                </w:p>
                                <w:p w14:paraId="59F680F3" w14:textId="77777777" w:rsidR="002C7228" w:rsidRPr="00A70877" w:rsidRDefault="002C7228" w:rsidP="003E792A">
                                  <w:pPr>
                                    <w:jc w:val="center"/>
                                    <w:rPr>
                                      <w:sz w:val="32"/>
                                      <w:szCs w:val="32"/>
                                    </w:rPr>
                                  </w:pPr>
                                  <w:r w:rsidRPr="00A70877">
                                    <w:rPr>
                                      <w:rFonts w:ascii="Franklin Gothic Book" w:hAnsi="Franklin Gothic Book"/>
                                      <w:b/>
                                      <w:color w:val="333333"/>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52A4B" id="_x0000_t202" coordsize="21600,21600" o:spt="202" path="m,l,21600r21600,l21600,xe">
                      <v:stroke joinstyle="miter"/>
                      <v:path gradientshapeok="t" o:connecttype="rect"/>
                    </v:shapetype>
                    <v:shape id="Text Box 2" o:spid="_x0000_s1026" type="#_x0000_t202" style="position:absolute;margin-left:-82.15pt;margin-top:25.25pt;width:487.3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I2IgIAAB4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" stroked="f">
                      <v:textbox>
                        <w:txbxContent>
                          <w:p w14:paraId="6F1D814E" w14:textId="77777777" w:rsidR="002C7228" w:rsidRPr="00A70877" w:rsidRDefault="002C7228" w:rsidP="003E792A">
                            <w:pPr>
                              <w:spacing w:after="0"/>
                              <w:jc w:val="center"/>
                              <w:rPr>
                                <w:rFonts w:ascii="Franklin Gothic Book" w:hAnsi="Franklin Gothic Book"/>
                                <w:b/>
                                <w:color w:val="333333"/>
                              </w:rPr>
                            </w:pPr>
                          </w:p>
                          <w:p w14:paraId="59F680F3" w14:textId="77777777" w:rsidR="002C7228" w:rsidRPr="00A70877" w:rsidRDefault="002C7228" w:rsidP="003E792A">
                            <w:pPr>
                              <w:jc w:val="center"/>
                              <w:rPr>
                                <w:sz w:val="32"/>
                                <w:szCs w:val="32"/>
                              </w:rPr>
                            </w:pPr>
                            <w:r w:rsidRPr="00A70877">
                              <w:rPr>
                                <w:rFonts w:ascii="Franklin Gothic Book" w:hAnsi="Franklin Gothic Book"/>
                                <w:b/>
                                <w:color w:val="333333"/>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v:textbox>
                    </v:shape>
                  </w:pict>
                </mc:Fallback>
              </mc:AlternateContent>
            </w:r>
          </w:p>
        </w:tc>
        <w:tc>
          <w:tcPr>
            <w:tcW w:w="7747" w:type="dxa"/>
            <w:gridSpan w:val="3"/>
          </w:tcPr>
          <w:p w14:paraId="7C1FECA4" w14:textId="77777777" w:rsidR="002C7228" w:rsidRPr="00FC05BB" w:rsidRDefault="002C7228" w:rsidP="002C7228">
            <w:pPr>
              <w:spacing w:after="0"/>
              <w:jc w:val="center"/>
              <w:rPr>
                <w:rFonts w:ascii="Objektiv Mk1" w:hAnsi="Objektiv Mk1" w:cs="Objektiv Mk1"/>
                <w:b/>
                <w:color w:val="333333"/>
                <w:sz w:val="20"/>
                <w:szCs w:val="20"/>
              </w:rPr>
            </w:pPr>
          </w:p>
          <w:p w14:paraId="6FC65CD1" w14:textId="77777777" w:rsidR="002C7228" w:rsidRPr="00FC05BB" w:rsidRDefault="002C7228" w:rsidP="002C7228">
            <w:pPr>
              <w:spacing w:after="0"/>
              <w:jc w:val="center"/>
              <w:rPr>
                <w:rFonts w:ascii="Objektiv Mk1" w:hAnsi="Objektiv Mk1" w:cs="Objektiv Mk1"/>
                <w:b/>
                <w:color w:val="333333"/>
                <w:sz w:val="20"/>
                <w:szCs w:val="20"/>
              </w:rPr>
            </w:pPr>
          </w:p>
          <w:p w14:paraId="27E3A6E7" w14:textId="77777777" w:rsidR="002C7228" w:rsidRPr="00FC05BB" w:rsidRDefault="002C7228" w:rsidP="002C7228">
            <w:pPr>
              <w:spacing w:after="0"/>
              <w:jc w:val="center"/>
              <w:rPr>
                <w:rFonts w:ascii="Objektiv Mk1" w:hAnsi="Objektiv Mk1" w:cs="Objektiv Mk1"/>
                <w:b/>
                <w:color w:val="333333"/>
                <w:sz w:val="20"/>
                <w:szCs w:val="20"/>
              </w:rPr>
            </w:pPr>
          </w:p>
          <w:p w14:paraId="6386B1D3" w14:textId="77777777" w:rsidR="002C7228" w:rsidRPr="00FC05BB" w:rsidRDefault="002C7228" w:rsidP="002C7228">
            <w:pPr>
              <w:spacing w:after="0"/>
              <w:jc w:val="center"/>
              <w:rPr>
                <w:rFonts w:ascii="Objektiv Mk1" w:hAnsi="Objektiv Mk1" w:cs="Objektiv Mk1"/>
                <w:b/>
                <w:color w:val="333333"/>
                <w:sz w:val="20"/>
                <w:szCs w:val="20"/>
              </w:rPr>
            </w:pPr>
          </w:p>
          <w:p w14:paraId="4160D78D" w14:textId="77777777" w:rsidR="002C7228" w:rsidRPr="00FC05BB" w:rsidRDefault="002C7228" w:rsidP="002C7228">
            <w:pPr>
              <w:spacing w:after="0"/>
              <w:jc w:val="center"/>
              <w:rPr>
                <w:rFonts w:ascii="Objektiv Mk1" w:hAnsi="Objektiv Mk1" w:cs="Objektiv Mk1"/>
                <w:b/>
                <w:color w:val="333333"/>
                <w:sz w:val="20"/>
                <w:szCs w:val="20"/>
              </w:rPr>
            </w:pPr>
          </w:p>
        </w:tc>
      </w:tr>
    </w:tbl>
    <w:p w14:paraId="3BE95274" w14:textId="77777777" w:rsidR="00BA3ABE" w:rsidRPr="00FC05BB" w:rsidRDefault="00BA3ABE">
      <w:pPr>
        <w:rPr>
          <w:rFonts w:ascii="Objektiv Mk1" w:hAnsi="Objektiv Mk1" w:cs="Objektiv Mk1"/>
        </w:rPr>
      </w:pPr>
      <w:r w:rsidRPr="00FC05BB">
        <w:rPr>
          <w:rFonts w:ascii="Objektiv Mk1" w:hAnsi="Objektiv Mk1" w:cs="Objektiv Mk1"/>
        </w:rPr>
        <w:br w:type="page"/>
      </w:r>
    </w:p>
    <w:tbl>
      <w:tblPr>
        <w:tblW w:w="0" w:type="auto"/>
        <w:tblLook w:val="00A0" w:firstRow="1" w:lastRow="0" w:firstColumn="1" w:lastColumn="0" w:noHBand="0" w:noVBand="0"/>
      </w:tblPr>
      <w:tblGrid>
        <w:gridCol w:w="7128"/>
        <w:gridCol w:w="2937"/>
      </w:tblGrid>
      <w:tr w:rsidR="00FC05BB" w:rsidRPr="00FC05BB" w14:paraId="48541631" w14:textId="77777777" w:rsidTr="00F0764E">
        <w:tc>
          <w:tcPr>
            <w:tcW w:w="10065" w:type="dxa"/>
            <w:gridSpan w:val="2"/>
          </w:tcPr>
          <w:p w14:paraId="676141CC" w14:textId="77777777" w:rsidR="00FC05BB" w:rsidRPr="00FC05BB" w:rsidRDefault="00FC05BB" w:rsidP="000B5FE1">
            <w:pPr>
              <w:spacing w:after="0"/>
              <w:rPr>
                <w:rFonts w:ascii="Objektiv Mk1" w:hAnsi="Objektiv Mk1" w:cs="Objektiv Mk1"/>
                <w:sz w:val="60"/>
                <w:szCs w:val="60"/>
                <w:lang w:val="en-GB"/>
              </w:rPr>
            </w:pPr>
            <w:r w:rsidRPr="00FC05BB">
              <w:rPr>
                <w:rFonts w:ascii="Objektiv Mk1" w:hAnsi="Objektiv Mk1" w:cs="Objektiv Mk1"/>
                <w:sz w:val="60"/>
                <w:szCs w:val="60"/>
                <w:lang w:val="en-GB"/>
              </w:rPr>
              <w:lastRenderedPageBreak/>
              <w:t>What We Are Looking For…</w:t>
            </w:r>
          </w:p>
          <w:p w14:paraId="19261A7C" w14:textId="2D92480E" w:rsidR="00FC05BB" w:rsidRPr="00FC05BB" w:rsidRDefault="00A70877" w:rsidP="009D10E8">
            <w:pPr>
              <w:spacing w:after="0"/>
              <w:rPr>
                <w:rFonts w:ascii="Objektiv Mk1" w:hAnsi="Objektiv Mk1" w:cs="Objektiv Mk1"/>
                <w:sz w:val="40"/>
                <w:szCs w:val="40"/>
                <w:lang w:val="en-GB"/>
              </w:rPr>
            </w:pPr>
            <w:r>
              <w:rPr>
                <w:rFonts w:ascii="Objektiv Mk1" w:hAnsi="Objektiv Mk1" w:cs="Objektiv Mk1"/>
                <w:sz w:val="40"/>
                <w:szCs w:val="40"/>
                <w:lang w:val="en-GB"/>
              </w:rPr>
              <w:t>Marketing Officer</w:t>
            </w:r>
          </w:p>
          <w:p w14:paraId="79ABA133" w14:textId="40565A8E" w:rsidR="00FC05BB" w:rsidRPr="00FC05BB" w:rsidRDefault="00FC05BB" w:rsidP="000B5FE1">
            <w:pPr>
              <w:spacing w:after="0"/>
              <w:rPr>
                <w:rFonts w:ascii="Objektiv Mk1" w:hAnsi="Objektiv Mk1" w:cs="Objektiv Mk1"/>
                <w:sz w:val="20"/>
                <w:lang w:val="en-GB"/>
              </w:rPr>
            </w:pPr>
          </w:p>
        </w:tc>
      </w:tr>
      <w:tr w:rsidR="00BB6362" w:rsidRPr="00FC05BB" w14:paraId="7DAB26EA" w14:textId="77777777" w:rsidTr="00FC05BB">
        <w:tc>
          <w:tcPr>
            <w:tcW w:w="7128" w:type="dxa"/>
          </w:tcPr>
          <w:p w14:paraId="5CE42898" w14:textId="77777777" w:rsidR="00BB6362" w:rsidRPr="00FC05BB" w:rsidRDefault="00BB6362" w:rsidP="000B5FE1">
            <w:pPr>
              <w:spacing w:before="2" w:after="2"/>
              <w:rPr>
                <w:rFonts w:ascii="Objektiv Mk1" w:hAnsi="Objektiv Mk1" w:cs="Objektiv Mk1"/>
                <w:sz w:val="20"/>
                <w:lang w:val="en-GB"/>
              </w:rPr>
            </w:pPr>
          </w:p>
        </w:tc>
        <w:tc>
          <w:tcPr>
            <w:tcW w:w="2937" w:type="dxa"/>
          </w:tcPr>
          <w:p w14:paraId="37F64468" w14:textId="77777777" w:rsidR="00BB6362" w:rsidRPr="00FC05BB" w:rsidRDefault="00BB6362" w:rsidP="000B5FE1">
            <w:pPr>
              <w:spacing w:before="2" w:after="2"/>
              <w:rPr>
                <w:rFonts w:ascii="Objektiv Mk1" w:hAnsi="Objektiv Mk1" w:cs="Objektiv Mk1"/>
                <w:sz w:val="20"/>
                <w:lang w:val="en-GB"/>
              </w:rPr>
            </w:pPr>
          </w:p>
        </w:tc>
      </w:tr>
    </w:tbl>
    <w:p w14:paraId="7038933B" w14:textId="5BD388D3" w:rsidR="000724E9" w:rsidRPr="00FC05BB" w:rsidRDefault="00BB6362" w:rsidP="00082BFC">
      <w:pPr>
        <w:pStyle w:val="NormalWeb"/>
        <w:spacing w:before="2" w:after="2"/>
        <w:rPr>
          <w:rFonts w:ascii="Objektiv Mk1" w:hAnsi="Objektiv Mk1" w:cs="Objektiv Mk1"/>
          <w:bCs/>
          <w:szCs w:val="24"/>
        </w:rPr>
      </w:pPr>
      <w:r w:rsidRPr="00FC05BB">
        <w:rPr>
          <w:rFonts w:ascii="Objektiv Mk1" w:hAnsi="Objektiv Mk1" w:cs="Objektiv Mk1"/>
          <w:bCs/>
          <w:szCs w:val="24"/>
        </w:rPr>
        <w:t xml:space="preserve">When preparing your written application you will need to provide evidence for the following essential and desirable competencies. </w:t>
      </w:r>
      <w:r w:rsidR="00902DEE" w:rsidRPr="00FC05BB">
        <w:rPr>
          <w:rFonts w:ascii="Objektiv Mk1" w:hAnsi="Objektiv Mk1" w:cs="Objektiv Mk1"/>
          <w:bCs/>
          <w:szCs w:val="24"/>
        </w:rPr>
        <w:t>In considering each, please use an example of where you have done this previously, either in a work or other situation.</w:t>
      </w:r>
    </w:p>
    <w:p w14:paraId="45753C17" w14:textId="4D125444" w:rsidR="00BB6362" w:rsidRPr="00FC05BB" w:rsidRDefault="00BB6362" w:rsidP="00436CDB">
      <w:pPr>
        <w:rPr>
          <w:rFonts w:ascii="Objektiv Mk1" w:hAnsi="Objektiv Mk1" w:cs="Objektiv Mk1"/>
          <w:color w:val="1F497D" w:themeColor="text2"/>
          <w:sz w:val="20"/>
          <w:lang w:val="en-GB"/>
        </w:rPr>
      </w:pPr>
      <w:r w:rsidRPr="00FC05BB">
        <w:rPr>
          <w:rFonts w:ascii="Objektiv Mk1" w:hAnsi="Objektiv Mk1" w:cs="Objektiv Mk1"/>
          <w:sz w:val="20"/>
          <w:lang w:val="en-GB"/>
        </w:rPr>
        <w:br/>
        <w:t>A.</w:t>
      </w:r>
      <w:r w:rsidRPr="00FC05BB">
        <w:rPr>
          <w:rFonts w:ascii="Objektiv Mk1" w:hAnsi="Objektiv Mk1" w:cs="Objektiv Mk1"/>
          <w:sz w:val="20"/>
          <w:lang w:val="en-GB"/>
        </w:rPr>
        <w:tab/>
      </w:r>
      <w:r w:rsidR="009D10E8" w:rsidRPr="00FC05BB">
        <w:rPr>
          <w:rFonts w:ascii="Objektiv Mk1" w:hAnsi="Objektiv Mk1" w:cs="Objektiv Mk1"/>
          <w:sz w:val="20"/>
          <w:lang w:val="en-GB"/>
        </w:rPr>
        <w:t>Responsibility</w:t>
      </w:r>
      <w:r w:rsidR="004C3101" w:rsidRPr="00FC05BB">
        <w:rPr>
          <w:rFonts w:ascii="Objektiv Mk1" w:hAnsi="Objektiv Mk1" w:cs="Objektiv Mk1"/>
          <w:sz w:val="20"/>
          <w:lang w:val="en-GB"/>
        </w:rPr>
        <w:t xml:space="preserve"> </w:t>
      </w:r>
    </w:p>
    <w:p w14:paraId="3D8F095C" w14:textId="77777777" w:rsidR="00BB6362" w:rsidRPr="00FC05BB" w:rsidRDefault="00BB6362" w:rsidP="00436CDB">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FC05BB" w14:paraId="157E53D2" w14:textId="77777777" w:rsidTr="009D10E8">
        <w:tc>
          <w:tcPr>
            <w:tcW w:w="422" w:type="dxa"/>
            <w:shd w:val="clear" w:color="auto" w:fill="000000" w:themeFill="text1"/>
          </w:tcPr>
          <w:p w14:paraId="3366E172" w14:textId="77777777" w:rsidR="009D10E8" w:rsidRPr="00FC05BB" w:rsidRDefault="009D10E8" w:rsidP="009D10E8">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807" w:type="dxa"/>
            <w:shd w:val="clear" w:color="auto" w:fill="000000" w:themeFill="text1"/>
          </w:tcPr>
          <w:p w14:paraId="0CE38FC9" w14:textId="77777777" w:rsidR="009D10E8" w:rsidRPr="00FC05BB" w:rsidRDefault="009D10E8" w:rsidP="009D10E8">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110FBC6F" w14:textId="77777777" w:rsidR="009D10E8" w:rsidRPr="00FC05BB" w:rsidRDefault="009D10E8" w:rsidP="009D10E8">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17" w:type="dxa"/>
            <w:shd w:val="clear" w:color="auto" w:fill="000000" w:themeFill="text1"/>
          </w:tcPr>
          <w:p w14:paraId="23BC9A76" w14:textId="77777777" w:rsidR="009D10E8" w:rsidRPr="00FC05BB" w:rsidRDefault="009D10E8" w:rsidP="009D10E8">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9D10E8" w:rsidRPr="00FC05BB" w14:paraId="3A44D621" w14:textId="77777777" w:rsidTr="009D10E8">
        <w:tc>
          <w:tcPr>
            <w:tcW w:w="422" w:type="dxa"/>
            <w:shd w:val="clear" w:color="auto" w:fill="BFBFBF"/>
          </w:tcPr>
          <w:p w14:paraId="2A62668C" w14:textId="77777777" w:rsidR="009D10E8" w:rsidRPr="00FC05BB" w:rsidRDefault="009D10E8" w:rsidP="009D10E8">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807" w:type="dxa"/>
          </w:tcPr>
          <w:p w14:paraId="1C04D8BC" w14:textId="4B12C129" w:rsidR="009D10E8" w:rsidRPr="00A70877" w:rsidRDefault="00A70877" w:rsidP="00BF200D">
            <w:pPr>
              <w:spacing w:before="2" w:after="2"/>
              <w:rPr>
                <w:rFonts w:ascii="Objektiv Mk1" w:hAnsi="Objektiv Mk1" w:cs="Objektiv Mk1"/>
                <w:sz w:val="20"/>
                <w:lang w:val="en-GB"/>
              </w:rPr>
            </w:pPr>
            <w:r w:rsidRPr="00A70877">
              <w:rPr>
                <w:rFonts w:ascii="Objektiv Mk1" w:hAnsi="Objektiv Mk1" w:cs="Objektiv Mk1"/>
                <w:sz w:val="20"/>
                <w:lang w:val="en-GB"/>
              </w:rPr>
              <w:t>Sound administrative and organisational skills, including the ability to manage competing priorities and projects effectively, dealing with numerous projects concurrently</w:t>
            </w:r>
          </w:p>
        </w:tc>
        <w:tc>
          <w:tcPr>
            <w:tcW w:w="1118" w:type="dxa"/>
          </w:tcPr>
          <w:p w14:paraId="00FB6FE7" w14:textId="084E8445" w:rsidR="009D10E8" w:rsidRPr="00FC05BB" w:rsidRDefault="00A70877" w:rsidP="009D10E8">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4900AEF5" w14:textId="77777777" w:rsidR="009D10E8" w:rsidRPr="00FC05BB" w:rsidRDefault="009D10E8" w:rsidP="009D10E8">
            <w:pPr>
              <w:spacing w:before="2" w:after="2"/>
              <w:jc w:val="center"/>
              <w:rPr>
                <w:rFonts w:ascii="Objektiv Mk1" w:hAnsi="Objektiv Mk1" w:cs="Objektiv Mk1"/>
                <w:sz w:val="20"/>
                <w:lang w:val="en-GB"/>
              </w:rPr>
            </w:pPr>
          </w:p>
        </w:tc>
      </w:tr>
      <w:tr w:rsidR="009D10E8" w:rsidRPr="00FC05BB" w14:paraId="54098720" w14:textId="77777777" w:rsidTr="009D10E8">
        <w:tc>
          <w:tcPr>
            <w:tcW w:w="422" w:type="dxa"/>
            <w:shd w:val="clear" w:color="auto" w:fill="BFBFBF"/>
          </w:tcPr>
          <w:p w14:paraId="7DD78F38" w14:textId="77777777" w:rsidR="009D10E8" w:rsidRPr="00FC05BB" w:rsidRDefault="009D10E8" w:rsidP="009D10E8">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807" w:type="dxa"/>
          </w:tcPr>
          <w:p w14:paraId="519E5260" w14:textId="108052B9" w:rsidR="009D10E8" w:rsidRPr="00A70877" w:rsidRDefault="00A70877" w:rsidP="000B5FE1">
            <w:pPr>
              <w:spacing w:before="2" w:after="2"/>
              <w:rPr>
                <w:rFonts w:ascii="Objektiv Mk1" w:hAnsi="Objektiv Mk1" w:cs="Objektiv Mk1"/>
                <w:sz w:val="20"/>
                <w:lang w:val="en-GB"/>
              </w:rPr>
            </w:pPr>
            <w:r w:rsidRPr="00A70877">
              <w:rPr>
                <w:rFonts w:ascii="Objektiv Mk1" w:hAnsi="Objektiv Mk1" w:cs="Objektiv Mk1"/>
                <w:sz w:val="20"/>
                <w:lang w:val="en-GB"/>
              </w:rPr>
              <w:t>Financial skills, including budgeting and maintaining accurate financial records</w:t>
            </w:r>
          </w:p>
        </w:tc>
        <w:tc>
          <w:tcPr>
            <w:tcW w:w="1118" w:type="dxa"/>
          </w:tcPr>
          <w:p w14:paraId="41CB109B" w14:textId="659DC389" w:rsidR="009D10E8" w:rsidRPr="00FC05BB" w:rsidRDefault="00A70877" w:rsidP="009D10E8">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2648DB15" w14:textId="77777777" w:rsidR="009D10E8" w:rsidRPr="00FC05BB" w:rsidRDefault="009D10E8" w:rsidP="009D10E8">
            <w:pPr>
              <w:spacing w:before="2" w:after="2"/>
              <w:jc w:val="center"/>
              <w:rPr>
                <w:rFonts w:ascii="Objektiv Mk1" w:hAnsi="Objektiv Mk1" w:cs="Objektiv Mk1"/>
                <w:sz w:val="20"/>
                <w:lang w:val="en-GB"/>
              </w:rPr>
            </w:pPr>
          </w:p>
        </w:tc>
      </w:tr>
      <w:tr w:rsidR="009D10E8" w:rsidRPr="00FC05BB" w14:paraId="453F5D44" w14:textId="77777777" w:rsidTr="009D10E8">
        <w:tc>
          <w:tcPr>
            <w:tcW w:w="422" w:type="dxa"/>
            <w:shd w:val="clear" w:color="auto" w:fill="BFBFBF"/>
          </w:tcPr>
          <w:p w14:paraId="0C91AFF1" w14:textId="77777777" w:rsidR="009D10E8" w:rsidRPr="00FC05BB" w:rsidRDefault="009D10E8" w:rsidP="009D10E8">
            <w:pPr>
              <w:spacing w:before="2" w:after="2"/>
              <w:jc w:val="center"/>
              <w:rPr>
                <w:rFonts w:ascii="Objektiv Mk1" w:hAnsi="Objektiv Mk1" w:cs="Objektiv Mk1"/>
                <w:sz w:val="20"/>
                <w:lang w:val="en-GB"/>
              </w:rPr>
            </w:pPr>
            <w:r w:rsidRPr="00FC05BB">
              <w:rPr>
                <w:rFonts w:ascii="Objektiv Mk1" w:hAnsi="Objektiv Mk1" w:cs="Objektiv Mk1"/>
                <w:sz w:val="20"/>
                <w:lang w:val="en-GB"/>
              </w:rPr>
              <w:t>3.</w:t>
            </w:r>
          </w:p>
        </w:tc>
        <w:tc>
          <w:tcPr>
            <w:tcW w:w="6807" w:type="dxa"/>
          </w:tcPr>
          <w:p w14:paraId="4C1777CF" w14:textId="48F5E463" w:rsidR="009D10E8" w:rsidRPr="00A70877" w:rsidRDefault="00A70877" w:rsidP="000B5FE1">
            <w:pPr>
              <w:spacing w:before="2" w:after="2"/>
              <w:rPr>
                <w:rFonts w:ascii="Objektiv Mk1" w:hAnsi="Objektiv Mk1" w:cs="Objektiv Mk1"/>
                <w:sz w:val="20"/>
                <w:lang w:val="en-GB"/>
              </w:rPr>
            </w:pPr>
            <w:r w:rsidRPr="00A70877">
              <w:rPr>
                <w:rFonts w:ascii="Objektiv Mk1" w:hAnsi="Objektiv Mk1" w:cs="Objektiv Mk1"/>
                <w:sz w:val="20"/>
                <w:lang w:val="en-GB"/>
              </w:rPr>
              <w:t>Demonstrable ability to deliver creative marketing ideas within practical parameters</w:t>
            </w:r>
          </w:p>
        </w:tc>
        <w:tc>
          <w:tcPr>
            <w:tcW w:w="1118" w:type="dxa"/>
          </w:tcPr>
          <w:p w14:paraId="3B5C1013" w14:textId="72AB4D0F" w:rsidR="009D10E8" w:rsidRPr="00FC05BB" w:rsidRDefault="00A70877" w:rsidP="009D10E8">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55E17481" w14:textId="6E2417C5" w:rsidR="009D10E8" w:rsidRPr="00FC05BB" w:rsidRDefault="009D10E8" w:rsidP="009D10E8">
            <w:pPr>
              <w:spacing w:before="2" w:after="2"/>
              <w:jc w:val="center"/>
              <w:rPr>
                <w:rFonts w:ascii="Objektiv Mk1" w:hAnsi="Objektiv Mk1" w:cs="Objektiv Mk1"/>
                <w:sz w:val="20"/>
                <w:lang w:val="en-GB"/>
              </w:rPr>
            </w:pPr>
          </w:p>
        </w:tc>
      </w:tr>
      <w:tr w:rsidR="00A70877" w:rsidRPr="00FC05BB" w14:paraId="74B8F96E" w14:textId="77777777" w:rsidTr="009D10E8">
        <w:tc>
          <w:tcPr>
            <w:tcW w:w="422" w:type="dxa"/>
            <w:shd w:val="clear" w:color="auto" w:fill="BFBFBF"/>
          </w:tcPr>
          <w:p w14:paraId="2D3A6F5B" w14:textId="5083F28A" w:rsidR="00A70877" w:rsidRPr="00FC05BB" w:rsidRDefault="00A70877" w:rsidP="009D10E8">
            <w:pPr>
              <w:spacing w:before="2" w:after="2"/>
              <w:jc w:val="center"/>
              <w:rPr>
                <w:rFonts w:ascii="Objektiv Mk1" w:hAnsi="Objektiv Mk1" w:cs="Objektiv Mk1"/>
                <w:sz w:val="20"/>
                <w:lang w:val="en-GB"/>
              </w:rPr>
            </w:pPr>
            <w:r>
              <w:rPr>
                <w:rFonts w:ascii="Objektiv Mk1" w:hAnsi="Objektiv Mk1" w:cs="Objektiv Mk1"/>
                <w:sz w:val="20"/>
                <w:lang w:val="en-GB"/>
              </w:rPr>
              <w:t>4.</w:t>
            </w:r>
          </w:p>
        </w:tc>
        <w:tc>
          <w:tcPr>
            <w:tcW w:w="6807" w:type="dxa"/>
          </w:tcPr>
          <w:p w14:paraId="35CEC376" w14:textId="02920A5E" w:rsidR="00A70877" w:rsidRPr="00A70877" w:rsidRDefault="00A70877" w:rsidP="000B5FE1">
            <w:pPr>
              <w:spacing w:before="2" w:after="2"/>
              <w:rPr>
                <w:rFonts w:ascii="Objektiv Mk1" w:hAnsi="Objektiv Mk1" w:cs="Objektiv Mk1"/>
                <w:sz w:val="20"/>
                <w:lang w:val="en-GB"/>
              </w:rPr>
            </w:pPr>
            <w:r w:rsidRPr="00A70877">
              <w:rPr>
                <w:rFonts w:ascii="Objektiv Mk1" w:hAnsi="Objektiv Mk1" w:cs="Objektiv Mk1"/>
                <w:sz w:val="20"/>
                <w:lang w:val="en-GB"/>
              </w:rPr>
              <w:t>Experience of content creation, targeted paid advertising, monitoring and running content schedules for multiple social media platforms including Facebook, Instagram and Twitter.</w:t>
            </w:r>
          </w:p>
        </w:tc>
        <w:tc>
          <w:tcPr>
            <w:tcW w:w="1118" w:type="dxa"/>
          </w:tcPr>
          <w:p w14:paraId="582D51B2" w14:textId="57756DD0" w:rsidR="00A70877" w:rsidRPr="00FC05BB" w:rsidRDefault="00A70877" w:rsidP="009D10E8">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5DA3EC9C" w14:textId="77777777" w:rsidR="00A70877" w:rsidRPr="00FC05BB" w:rsidRDefault="00A70877" w:rsidP="009D10E8">
            <w:pPr>
              <w:spacing w:before="2" w:after="2"/>
              <w:jc w:val="center"/>
              <w:rPr>
                <w:rFonts w:ascii="Objektiv Mk1" w:hAnsi="Objektiv Mk1" w:cs="Objektiv Mk1"/>
                <w:sz w:val="20"/>
                <w:lang w:val="en-GB"/>
              </w:rPr>
            </w:pPr>
          </w:p>
        </w:tc>
      </w:tr>
      <w:tr w:rsidR="00A70877" w:rsidRPr="00FC05BB" w14:paraId="042CB2CE" w14:textId="77777777" w:rsidTr="009D10E8">
        <w:tc>
          <w:tcPr>
            <w:tcW w:w="422" w:type="dxa"/>
            <w:shd w:val="clear" w:color="auto" w:fill="BFBFBF"/>
          </w:tcPr>
          <w:p w14:paraId="7C19456D" w14:textId="07624BFF" w:rsidR="00A70877" w:rsidRDefault="00A70877" w:rsidP="009D10E8">
            <w:pPr>
              <w:spacing w:before="2" w:after="2"/>
              <w:jc w:val="center"/>
              <w:rPr>
                <w:rFonts w:ascii="Objektiv Mk1" w:hAnsi="Objektiv Mk1" w:cs="Objektiv Mk1"/>
                <w:sz w:val="20"/>
                <w:lang w:val="en-GB"/>
              </w:rPr>
            </w:pPr>
            <w:r>
              <w:rPr>
                <w:rFonts w:ascii="Objektiv Mk1" w:hAnsi="Objektiv Mk1" w:cs="Objektiv Mk1"/>
                <w:sz w:val="20"/>
                <w:lang w:val="en-GB"/>
              </w:rPr>
              <w:t>5.</w:t>
            </w:r>
          </w:p>
        </w:tc>
        <w:tc>
          <w:tcPr>
            <w:tcW w:w="6807" w:type="dxa"/>
          </w:tcPr>
          <w:p w14:paraId="708959FC" w14:textId="73732CB3" w:rsidR="00A70877" w:rsidRPr="00A70877" w:rsidRDefault="00A70877" w:rsidP="000B5FE1">
            <w:pPr>
              <w:spacing w:before="2" w:after="2"/>
              <w:rPr>
                <w:rFonts w:ascii="Objektiv Mk1" w:hAnsi="Objektiv Mk1" w:cs="Objektiv Mk1"/>
                <w:sz w:val="20"/>
                <w:lang w:val="en-GB"/>
              </w:rPr>
            </w:pPr>
            <w:r w:rsidRPr="00A70877">
              <w:rPr>
                <w:rFonts w:ascii="Objektiv Mk1" w:hAnsi="Objektiv Mk1" w:cs="Objektiv Mk1"/>
                <w:sz w:val="20"/>
                <w:lang w:val="en-GB"/>
              </w:rPr>
              <w:t>Experience of digital marketing platforms including Wordfly and social media scheduling and analytics tools</w:t>
            </w:r>
          </w:p>
        </w:tc>
        <w:tc>
          <w:tcPr>
            <w:tcW w:w="1118" w:type="dxa"/>
          </w:tcPr>
          <w:p w14:paraId="604E0E42" w14:textId="7757B7D8" w:rsidR="00A70877" w:rsidRPr="00FC05BB" w:rsidRDefault="00A70877" w:rsidP="009D10E8">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2D85E19B" w14:textId="77777777" w:rsidR="00A70877" w:rsidRPr="00FC05BB" w:rsidRDefault="00A70877" w:rsidP="009D10E8">
            <w:pPr>
              <w:spacing w:before="2" w:after="2"/>
              <w:jc w:val="center"/>
              <w:rPr>
                <w:rFonts w:ascii="Objektiv Mk1" w:hAnsi="Objektiv Mk1" w:cs="Objektiv Mk1"/>
                <w:sz w:val="20"/>
                <w:lang w:val="en-GB"/>
              </w:rPr>
            </w:pPr>
          </w:p>
        </w:tc>
      </w:tr>
      <w:tr w:rsidR="00A70877" w:rsidRPr="00FC05BB" w14:paraId="22DA6E22" w14:textId="77777777" w:rsidTr="009D10E8">
        <w:tc>
          <w:tcPr>
            <w:tcW w:w="422" w:type="dxa"/>
            <w:shd w:val="clear" w:color="auto" w:fill="BFBFBF"/>
          </w:tcPr>
          <w:p w14:paraId="6F5B7DAA" w14:textId="49D75887" w:rsidR="00A70877" w:rsidRDefault="00A70877" w:rsidP="009D10E8">
            <w:pPr>
              <w:spacing w:before="2" w:after="2"/>
              <w:jc w:val="center"/>
              <w:rPr>
                <w:rFonts w:ascii="Objektiv Mk1" w:hAnsi="Objektiv Mk1" w:cs="Objektiv Mk1"/>
                <w:sz w:val="20"/>
                <w:lang w:val="en-GB"/>
              </w:rPr>
            </w:pPr>
            <w:r>
              <w:rPr>
                <w:rFonts w:ascii="Objektiv Mk1" w:hAnsi="Objektiv Mk1" w:cs="Objektiv Mk1"/>
                <w:sz w:val="20"/>
                <w:lang w:val="en-GB"/>
              </w:rPr>
              <w:t>6.</w:t>
            </w:r>
          </w:p>
        </w:tc>
        <w:tc>
          <w:tcPr>
            <w:tcW w:w="6807" w:type="dxa"/>
          </w:tcPr>
          <w:p w14:paraId="23F0D134" w14:textId="6EDA3615" w:rsidR="00A70877" w:rsidRPr="00A70877" w:rsidRDefault="00A70877" w:rsidP="000B5FE1">
            <w:pPr>
              <w:spacing w:before="2" w:after="2"/>
              <w:rPr>
                <w:rFonts w:ascii="Objektiv Mk1" w:hAnsi="Objektiv Mk1" w:cs="Objektiv Mk1"/>
                <w:sz w:val="20"/>
                <w:lang w:val="en-GB"/>
              </w:rPr>
            </w:pPr>
            <w:r w:rsidRPr="00A70877">
              <w:rPr>
                <w:rFonts w:ascii="Objektiv Mk1" w:hAnsi="Objektiv Mk1" w:cs="Objektiv Mk1"/>
                <w:sz w:val="20"/>
                <w:lang w:val="en-GB"/>
              </w:rPr>
              <w:t>Experience of website content creation and maintenance.</w:t>
            </w:r>
          </w:p>
        </w:tc>
        <w:tc>
          <w:tcPr>
            <w:tcW w:w="1118" w:type="dxa"/>
          </w:tcPr>
          <w:p w14:paraId="689687D6" w14:textId="52684929" w:rsidR="00A70877" w:rsidRPr="00FC05BB" w:rsidRDefault="00A70877" w:rsidP="009D10E8">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71E615AC" w14:textId="77777777" w:rsidR="00A70877" w:rsidRPr="00FC05BB" w:rsidRDefault="00A70877" w:rsidP="009D10E8">
            <w:pPr>
              <w:spacing w:before="2" w:after="2"/>
              <w:jc w:val="center"/>
              <w:rPr>
                <w:rFonts w:ascii="Objektiv Mk1" w:hAnsi="Objektiv Mk1" w:cs="Objektiv Mk1"/>
                <w:sz w:val="20"/>
                <w:lang w:val="en-GB"/>
              </w:rPr>
            </w:pPr>
          </w:p>
        </w:tc>
      </w:tr>
    </w:tbl>
    <w:p w14:paraId="2AE9E2D4" w14:textId="77777777" w:rsidR="00BB6362" w:rsidRPr="00FC05BB" w:rsidRDefault="00BB6362" w:rsidP="00436CDB">
      <w:pPr>
        <w:pStyle w:val="NormalWeb"/>
        <w:spacing w:before="2" w:after="2"/>
        <w:rPr>
          <w:rFonts w:ascii="Objektiv Mk1" w:hAnsi="Objektiv Mk1" w:cs="Objektiv Mk1"/>
          <w:b/>
          <w:bCs/>
          <w:szCs w:val="24"/>
        </w:rPr>
      </w:pPr>
    </w:p>
    <w:p w14:paraId="69AFB2C9" w14:textId="53378C25" w:rsidR="000724E9" w:rsidRPr="00FC05BB" w:rsidRDefault="00BF200D" w:rsidP="000724E9">
      <w:pPr>
        <w:rPr>
          <w:rFonts w:ascii="Objektiv Mk1" w:hAnsi="Objektiv Mk1" w:cs="Objektiv Mk1"/>
          <w:color w:val="1F497D" w:themeColor="text2"/>
          <w:sz w:val="20"/>
          <w:lang w:val="en-GB"/>
        </w:rPr>
      </w:pPr>
      <w:r w:rsidRPr="00FC05BB">
        <w:rPr>
          <w:rFonts w:ascii="Objektiv Mk1" w:hAnsi="Objektiv Mk1" w:cs="Objektiv Mk1"/>
          <w:sz w:val="20"/>
          <w:lang w:val="en-GB"/>
        </w:rPr>
        <w:t>B</w:t>
      </w:r>
      <w:r w:rsidR="009D10E8" w:rsidRPr="00FC05BB">
        <w:rPr>
          <w:rFonts w:ascii="Objektiv Mk1" w:hAnsi="Objektiv Mk1" w:cs="Objektiv Mk1"/>
          <w:sz w:val="20"/>
          <w:lang w:val="en-GB"/>
        </w:rPr>
        <w:t>.</w:t>
      </w:r>
      <w:r w:rsidR="009D10E8" w:rsidRPr="00FC05BB">
        <w:rPr>
          <w:rFonts w:ascii="Objektiv Mk1" w:hAnsi="Objektiv Mk1" w:cs="Objektiv Mk1"/>
          <w:sz w:val="20"/>
          <w:lang w:val="en-GB"/>
        </w:rPr>
        <w:tab/>
        <w:t>Knowledge</w:t>
      </w:r>
      <w:r w:rsidR="004C3101" w:rsidRPr="00FC05BB">
        <w:rPr>
          <w:rFonts w:ascii="Objektiv Mk1" w:hAnsi="Objektiv Mk1" w:cs="Objektiv Mk1"/>
          <w:sz w:val="20"/>
          <w:lang w:val="en-GB"/>
        </w:rPr>
        <w:t xml:space="preserve"> </w:t>
      </w:r>
    </w:p>
    <w:p w14:paraId="146AA5B5" w14:textId="77777777" w:rsidR="009D10E8" w:rsidRPr="00FC05BB" w:rsidRDefault="009D10E8" w:rsidP="000724E9">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FC05BB" w14:paraId="6064391F" w14:textId="77777777" w:rsidTr="00696ECC">
        <w:tc>
          <w:tcPr>
            <w:tcW w:w="422" w:type="dxa"/>
            <w:shd w:val="clear" w:color="auto" w:fill="000000" w:themeFill="text1"/>
          </w:tcPr>
          <w:p w14:paraId="5A63DEAE"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807" w:type="dxa"/>
            <w:shd w:val="clear" w:color="auto" w:fill="000000" w:themeFill="text1"/>
          </w:tcPr>
          <w:p w14:paraId="44628F74"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1426319B"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17" w:type="dxa"/>
            <w:shd w:val="clear" w:color="auto" w:fill="000000" w:themeFill="text1"/>
          </w:tcPr>
          <w:p w14:paraId="1849C055"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9D10E8" w:rsidRPr="00FC05BB" w14:paraId="19C2F517" w14:textId="77777777" w:rsidTr="00696ECC">
        <w:tc>
          <w:tcPr>
            <w:tcW w:w="422" w:type="dxa"/>
            <w:shd w:val="clear" w:color="auto" w:fill="BFBFBF"/>
          </w:tcPr>
          <w:p w14:paraId="7FF03599"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807" w:type="dxa"/>
          </w:tcPr>
          <w:p w14:paraId="3D451888" w14:textId="2C2B7970" w:rsidR="009D10E8" w:rsidRPr="00FC05BB" w:rsidRDefault="00A70877" w:rsidP="00902DEE">
            <w:pPr>
              <w:spacing w:before="2" w:after="2"/>
              <w:rPr>
                <w:rFonts w:ascii="Objektiv Mk1" w:hAnsi="Objektiv Mk1" w:cs="Objektiv Mk1"/>
                <w:sz w:val="20"/>
                <w:lang w:val="en-GB"/>
              </w:rPr>
            </w:pPr>
            <w:r w:rsidRPr="00A70877">
              <w:rPr>
                <w:rFonts w:ascii="Objektiv Mk1" w:hAnsi="Objektiv Mk1" w:cs="Objektiv Mk1"/>
                <w:sz w:val="20"/>
                <w:lang w:val="en-GB"/>
              </w:rPr>
              <w:t>Working understanding of the arts / entertainment industry; ideally with experience of working with commercial theatre producers and/or subsidized arts companies</w:t>
            </w:r>
          </w:p>
        </w:tc>
        <w:tc>
          <w:tcPr>
            <w:tcW w:w="1118" w:type="dxa"/>
          </w:tcPr>
          <w:p w14:paraId="1ECAED41" w14:textId="77777777" w:rsidR="009D10E8" w:rsidRPr="00FC05BB" w:rsidRDefault="009D10E8" w:rsidP="00696ECC">
            <w:pPr>
              <w:spacing w:before="2" w:after="2"/>
              <w:jc w:val="center"/>
              <w:rPr>
                <w:rFonts w:ascii="Objektiv Mk1" w:hAnsi="Objektiv Mk1" w:cs="Objektiv Mk1"/>
                <w:sz w:val="20"/>
                <w:lang w:val="en-GB"/>
              </w:rPr>
            </w:pPr>
          </w:p>
        </w:tc>
        <w:tc>
          <w:tcPr>
            <w:tcW w:w="1117" w:type="dxa"/>
          </w:tcPr>
          <w:p w14:paraId="69FC93E7" w14:textId="2B953679"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9D10E8" w:rsidRPr="00FC05BB" w14:paraId="434088BA" w14:textId="77777777" w:rsidTr="00696ECC">
        <w:tc>
          <w:tcPr>
            <w:tcW w:w="422" w:type="dxa"/>
            <w:shd w:val="clear" w:color="auto" w:fill="BFBFBF"/>
          </w:tcPr>
          <w:p w14:paraId="6741239B"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807" w:type="dxa"/>
          </w:tcPr>
          <w:p w14:paraId="48FFF09D" w14:textId="091998BB" w:rsidR="009D10E8"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Experience of creating, implementing and evaluating time-lined and budgeted multi-channel marketing campaigns</w:t>
            </w:r>
          </w:p>
        </w:tc>
        <w:tc>
          <w:tcPr>
            <w:tcW w:w="1118" w:type="dxa"/>
          </w:tcPr>
          <w:p w14:paraId="1DBE81D1" w14:textId="7F8EAD8A"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3086ED0B" w14:textId="77777777" w:rsidR="009D10E8" w:rsidRPr="00FC05BB" w:rsidRDefault="009D10E8" w:rsidP="00696ECC">
            <w:pPr>
              <w:spacing w:before="2" w:after="2"/>
              <w:jc w:val="center"/>
              <w:rPr>
                <w:rFonts w:ascii="Objektiv Mk1" w:hAnsi="Objektiv Mk1" w:cs="Objektiv Mk1"/>
                <w:sz w:val="20"/>
                <w:lang w:val="en-GB"/>
              </w:rPr>
            </w:pPr>
          </w:p>
        </w:tc>
      </w:tr>
      <w:tr w:rsidR="009D10E8" w:rsidRPr="00FC05BB" w14:paraId="79FB4A1B" w14:textId="77777777" w:rsidTr="00696ECC">
        <w:tc>
          <w:tcPr>
            <w:tcW w:w="422" w:type="dxa"/>
            <w:shd w:val="clear" w:color="auto" w:fill="BFBFBF"/>
          </w:tcPr>
          <w:p w14:paraId="1DCA1739"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3.</w:t>
            </w:r>
          </w:p>
        </w:tc>
        <w:tc>
          <w:tcPr>
            <w:tcW w:w="6807" w:type="dxa"/>
          </w:tcPr>
          <w:p w14:paraId="6CE99C67" w14:textId="6684176D" w:rsidR="009D10E8"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Knowledge of Tessitura or other CRM / Ticketing system and their application for audience development and marketing purposes</w:t>
            </w:r>
          </w:p>
        </w:tc>
        <w:tc>
          <w:tcPr>
            <w:tcW w:w="1118" w:type="dxa"/>
          </w:tcPr>
          <w:p w14:paraId="59220C2F" w14:textId="2946C9DC"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0A3A4F27" w14:textId="77777777" w:rsidR="009D10E8" w:rsidRPr="00FC05BB" w:rsidRDefault="009D10E8" w:rsidP="00696ECC">
            <w:pPr>
              <w:spacing w:before="2" w:after="2"/>
              <w:jc w:val="center"/>
              <w:rPr>
                <w:rFonts w:ascii="Objektiv Mk1" w:hAnsi="Objektiv Mk1" w:cs="Objektiv Mk1"/>
                <w:sz w:val="20"/>
                <w:lang w:val="en-GB"/>
              </w:rPr>
            </w:pPr>
          </w:p>
        </w:tc>
      </w:tr>
      <w:tr w:rsidR="00A70877" w:rsidRPr="00FC05BB" w14:paraId="3B6CDE0A" w14:textId="77777777" w:rsidTr="00696ECC">
        <w:tc>
          <w:tcPr>
            <w:tcW w:w="422" w:type="dxa"/>
            <w:shd w:val="clear" w:color="auto" w:fill="BFBFBF"/>
          </w:tcPr>
          <w:p w14:paraId="008A70C2" w14:textId="3B810FE8" w:rsidR="00A70877"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4.</w:t>
            </w:r>
          </w:p>
        </w:tc>
        <w:tc>
          <w:tcPr>
            <w:tcW w:w="6807" w:type="dxa"/>
          </w:tcPr>
          <w:p w14:paraId="5A146757" w14:textId="1BB7F352" w:rsidR="00A70877"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Understanding of audience development principles</w:t>
            </w:r>
          </w:p>
        </w:tc>
        <w:tc>
          <w:tcPr>
            <w:tcW w:w="1118" w:type="dxa"/>
          </w:tcPr>
          <w:p w14:paraId="5BCD5C88" w14:textId="0535E432" w:rsidR="00A70877"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7063B03C" w14:textId="77777777" w:rsidR="00A70877" w:rsidRPr="00FC05BB" w:rsidRDefault="00A70877" w:rsidP="00696ECC">
            <w:pPr>
              <w:spacing w:before="2" w:after="2"/>
              <w:jc w:val="center"/>
              <w:rPr>
                <w:rFonts w:ascii="Objektiv Mk1" w:hAnsi="Objektiv Mk1" w:cs="Objektiv Mk1"/>
                <w:sz w:val="20"/>
                <w:lang w:val="en-GB"/>
              </w:rPr>
            </w:pPr>
          </w:p>
        </w:tc>
      </w:tr>
      <w:tr w:rsidR="00A70877" w:rsidRPr="00FC05BB" w14:paraId="7051B185" w14:textId="77777777" w:rsidTr="00696ECC">
        <w:tc>
          <w:tcPr>
            <w:tcW w:w="422" w:type="dxa"/>
            <w:shd w:val="clear" w:color="auto" w:fill="BFBFBF"/>
          </w:tcPr>
          <w:p w14:paraId="5970533E" w14:textId="6747DA21" w:rsidR="00A70877"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5.</w:t>
            </w:r>
          </w:p>
        </w:tc>
        <w:tc>
          <w:tcPr>
            <w:tcW w:w="6807" w:type="dxa"/>
          </w:tcPr>
          <w:p w14:paraId="45365913" w14:textId="526A951B" w:rsidR="00A70877"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 xml:space="preserve">Ability to create engaging digital content for social media and other platforms that reflects the needs of the productions, the </w:t>
            </w:r>
            <w:r w:rsidRPr="00A70877">
              <w:rPr>
                <w:rFonts w:ascii="Objektiv Mk1" w:hAnsi="Objektiv Mk1" w:cs="Objektiv Mk1"/>
                <w:sz w:val="20"/>
                <w:lang w:val="en-GB"/>
              </w:rPr>
              <w:lastRenderedPageBreak/>
              <w:t>producers and Wales Millennium Centre’s brand, using editorial software</w:t>
            </w:r>
          </w:p>
        </w:tc>
        <w:tc>
          <w:tcPr>
            <w:tcW w:w="1118" w:type="dxa"/>
          </w:tcPr>
          <w:p w14:paraId="510408CA" w14:textId="5D1747C2" w:rsidR="00A70877"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lastRenderedPageBreak/>
              <w:t>X</w:t>
            </w:r>
          </w:p>
        </w:tc>
        <w:tc>
          <w:tcPr>
            <w:tcW w:w="1117" w:type="dxa"/>
          </w:tcPr>
          <w:p w14:paraId="22D213E3" w14:textId="77777777" w:rsidR="00A70877" w:rsidRPr="00FC05BB" w:rsidRDefault="00A70877" w:rsidP="00696ECC">
            <w:pPr>
              <w:spacing w:before="2" w:after="2"/>
              <w:jc w:val="center"/>
              <w:rPr>
                <w:rFonts w:ascii="Objektiv Mk1" w:hAnsi="Objektiv Mk1" w:cs="Objektiv Mk1"/>
                <w:sz w:val="20"/>
                <w:lang w:val="en-GB"/>
              </w:rPr>
            </w:pPr>
          </w:p>
        </w:tc>
      </w:tr>
      <w:tr w:rsidR="00A70877" w:rsidRPr="00FC05BB" w14:paraId="7811FED0" w14:textId="77777777" w:rsidTr="00696ECC">
        <w:tc>
          <w:tcPr>
            <w:tcW w:w="422" w:type="dxa"/>
            <w:shd w:val="clear" w:color="auto" w:fill="BFBFBF"/>
          </w:tcPr>
          <w:p w14:paraId="1A2AA0EC" w14:textId="1A7D4FAC" w:rsidR="00A70877"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6.</w:t>
            </w:r>
          </w:p>
        </w:tc>
        <w:tc>
          <w:tcPr>
            <w:tcW w:w="6807" w:type="dxa"/>
          </w:tcPr>
          <w:p w14:paraId="706C3029" w14:textId="4419AAA8" w:rsidR="00A70877"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Experience of working with supplier and service procurement procedures</w:t>
            </w:r>
          </w:p>
        </w:tc>
        <w:tc>
          <w:tcPr>
            <w:tcW w:w="1118" w:type="dxa"/>
          </w:tcPr>
          <w:p w14:paraId="0180781B" w14:textId="77777777" w:rsidR="00A70877" w:rsidRPr="00FC05BB" w:rsidRDefault="00A70877" w:rsidP="00696ECC">
            <w:pPr>
              <w:spacing w:before="2" w:after="2"/>
              <w:jc w:val="center"/>
              <w:rPr>
                <w:rFonts w:ascii="Objektiv Mk1" w:hAnsi="Objektiv Mk1" w:cs="Objektiv Mk1"/>
                <w:sz w:val="20"/>
                <w:lang w:val="en-GB"/>
              </w:rPr>
            </w:pPr>
          </w:p>
        </w:tc>
        <w:tc>
          <w:tcPr>
            <w:tcW w:w="1117" w:type="dxa"/>
          </w:tcPr>
          <w:p w14:paraId="388C43CE" w14:textId="45B7F260" w:rsidR="00A70877"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A70877" w:rsidRPr="00FC05BB" w14:paraId="69847A9E" w14:textId="77777777" w:rsidTr="00696ECC">
        <w:tc>
          <w:tcPr>
            <w:tcW w:w="422" w:type="dxa"/>
            <w:shd w:val="clear" w:color="auto" w:fill="BFBFBF"/>
          </w:tcPr>
          <w:p w14:paraId="792E3B57" w14:textId="162389A8" w:rsidR="00A70877"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7.</w:t>
            </w:r>
          </w:p>
        </w:tc>
        <w:tc>
          <w:tcPr>
            <w:tcW w:w="6807" w:type="dxa"/>
          </w:tcPr>
          <w:p w14:paraId="7DA77941" w14:textId="476681EF" w:rsidR="00A70877"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Knowledge of the cultural landscape in Wales.</w:t>
            </w:r>
          </w:p>
        </w:tc>
        <w:tc>
          <w:tcPr>
            <w:tcW w:w="1118" w:type="dxa"/>
          </w:tcPr>
          <w:p w14:paraId="1CE3AE2C" w14:textId="77777777" w:rsidR="00A70877" w:rsidRPr="00FC05BB" w:rsidRDefault="00A70877" w:rsidP="00696ECC">
            <w:pPr>
              <w:spacing w:before="2" w:after="2"/>
              <w:jc w:val="center"/>
              <w:rPr>
                <w:rFonts w:ascii="Objektiv Mk1" w:hAnsi="Objektiv Mk1" w:cs="Objektiv Mk1"/>
                <w:sz w:val="20"/>
                <w:lang w:val="en-GB"/>
              </w:rPr>
            </w:pPr>
          </w:p>
        </w:tc>
        <w:tc>
          <w:tcPr>
            <w:tcW w:w="1117" w:type="dxa"/>
          </w:tcPr>
          <w:p w14:paraId="659D95B0" w14:textId="096F73F0" w:rsidR="00A70877"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r>
    </w:tbl>
    <w:p w14:paraId="3856DDD4" w14:textId="77777777" w:rsidR="009D10E8" w:rsidRPr="00FC05BB" w:rsidRDefault="009D10E8" w:rsidP="009D10E8">
      <w:pPr>
        <w:pStyle w:val="NormalWeb"/>
        <w:spacing w:before="2" w:after="2"/>
        <w:rPr>
          <w:rFonts w:ascii="Objektiv Mk1" w:hAnsi="Objektiv Mk1" w:cs="Objektiv Mk1"/>
          <w:b/>
          <w:bCs/>
          <w:szCs w:val="24"/>
        </w:rPr>
      </w:pPr>
    </w:p>
    <w:p w14:paraId="7788D6C5" w14:textId="1508404F" w:rsidR="009D10E8" w:rsidRPr="00FC05BB" w:rsidRDefault="00902DEE" w:rsidP="009D10E8">
      <w:pPr>
        <w:rPr>
          <w:rFonts w:ascii="Objektiv Mk1" w:hAnsi="Objektiv Mk1" w:cs="Objektiv Mk1"/>
          <w:color w:val="1F497D" w:themeColor="text2"/>
          <w:sz w:val="20"/>
          <w:lang w:val="en-GB"/>
        </w:rPr>
      </w:pPr>
      <w:r w:rsidRPr="00FC05BB">
        <w:rPr>
          <w:rFonts w:ascii="Objektiv Mk1" w:hAnsi="Objektiv Mk1" w:cs="Objektiv Mk1"/>
          <w:sz w:val="20"/>
          <w:lang w:val="en-GB"/>
        </w:rPr>
        <w:t>C</w:t>
      </w:r>
      <w:r w:rsidR="009D10E8" w:rsidRPr="00FC05BB">
        <w:rPr>
          <w:rFonts w:ascii="Objektiv Mk1" w:hAnsi="Objektiv Mk1" w:cs="Objektiv Mk1"/>
          <w:sz w:val="20"/>
          <w:lang w:val="en-GB"/>
        </w:rPr>
        <w:t>.</w:t>
      </w:r>
      <w:r w:rsidR="009D10E8" w:rsidRPr="00FC05BB">
        <w:rPr>
          <w:rFonts w:ascii="Objektiv Mk1" w:hAnsi="Objektiv Mk1" w:cs="Objektiv Mk1"/>
          <w:sz w:val="20"/>
          <w:lang w:val="en-GB"/>
        </w:rPr>
        <w:tab/>
      </w:r>
      <w:r w:rsidRPr="00FC05BB">
        <w:rPr>
          <w:rFonts w:ascii="Objektiv Mk1" w:hAnsi="Objektiv Mk1" w:cs="Objektiv Mk1"/>
          <w:sz w:val="20"/>
          <w:lang w:val="en-GB"/>
        </w:rPr>
        <w:t>Values</w:t>
      </w:r>
      <w:r w:rsidR="004C3101" w:rsidRPr="00FC05BB">
        <w:rPr>
          <w:rFonts w:ascii="Objektiv Mk1" w:hAnsi="Objektiv Mk1" w:cs="Objektiv Mk1"/>
          <w:sz w:val="20"/>
          <w:lang w:val="en-GB"/>
        </w:rPr>
        <w:t xml:space="preserve"> </w:t>
      </w:r>
    </w:p>
    <w:p w14:paraId="57A42BB7" w14:textId="77777777" w:rsidR="009D10E8" w:rsidRPr="00FC05BB" w:rsidRDefault="009D10E8" w:rsidP="009D10E8">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FC05BB" w14:paraId="7C212827" w14:textId="77777777" w:rsidTr="00696ECC">
        <w:tc>
          <w:tcPr>
            <w:tcW w:w="422" w:type="dxa"/>
            <w:shd w:val="clear" w:color="auto" w:fill="000000" w:themeFill="text1"/>
          </w:tcPr>
          <w:p w14:paraId="502DF7E7"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807" w:type="dxa"/>
            <w:shd w:val="clear" w:color="auto" w:fill="000000" w:themeFill="text1"/>
          </w:tcPr>
          <w:p w14:paraId="0E8C2C64"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328FB924"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17" w:type="dxa"/>
            <w:shd w:val="clear" w:color="auto" w:fill="000000" w:themeFill="text1"/>
          </w:tcPr>
          <w:p w14:paraId="4EBE787D"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9D10E8" w:rsidRPr="00FC05BB" w14:paraId="723CCB06" w14:textId="77777777" w:rsidTr="00696ECC">
        <w:tc>
          <w:tcPr>
            <w:tcW w:w="422" w:type="dxa"/>
            <w:shd w:val="clear" w:color="auto" w:fill="BFBFBF"/>
          </w:tcPr>
          <w:p w14:paraId="1F0E4AB8"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807" w:type="dxa"/>
          </w:tcPr>
          <w:p w14:paraId="025533B6" w14:textId="703CB4DE" w:rsidR="009D10E8" w:rsidRPr="00FC05BB" w:rsidRDefault="00A70877" w:rsidP="00A70877">
            <w:pPr>
              <w:spacing w:before="2" w:after="2"/>
              <w:rPr>
                <w:rFonts w:ascii="Objektiv Mk1" w:hAnsi="Objektiv Mk1" w:cs="Objektiv Mk1"/>
                <w:sz w:val="20"/>
                <w:lang w:val="en-GB"/>
              </w:rPr>
            </w:pPr>
            <w:r w:rsidRPr="00A70877">
              <w:rPr>
                <w:rFonts w:ascii="Objektiv Mk1" w:hAnsi="Objektiv Mk1" w:cs="Objektiv Mk1"/>
                <w:sz w:val="20"/>
                <w:lang w:val="en-GB"/>
              </w:rPr>
              <w:t>Ability to problem solve and maintain a positive attitude in a fast-paced and pressurised environment</w:t>
            </w:r>
          </w:p>
        </w:tc>
        <w:tc>
          <w:tcPr>
            <w:tcW w:w="1118" w:type="dxa"/>
          </w:tcPr>
          <w:p w14:paraId="19AD8FCE" w14:textId="19EAE3B3"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32729EA4" w14:textId="77777777" w:rsidR="009D10E8" w:rsidRPr="00FC05BB" w:rsidRDefault="009D10E8" w:rsidP="00696ECC">
            <w:pPr>
              <w:spacing w:before="2" w:after="2"/>
              <w:jc w:val="center"/>
              <w:rPr>
                <w:rFonts w:ascii="Objektiv Mk1" w:hAnsi="Objektiv Mk1" w:cs="Objektiv Mk1"/>
                <w:sz w:val="20"/>
                <w:lang w:val="en-GB"/>
              </w:rPr>
            </w:pPr>
          </w:p>
        </w:tc>
      </w:tr>
      <w:tr w:rsidR="009D10E8" w:rsidRPr="00FC05BB" w14:paraId="02839DF4" w14:textId="77777777" w:rsidTr="00696ECC">
        <w:tc>
          <w:tcPr>
            <w:tcW w:w="422" w:type="dxa"/>
            <w:shd w:val="clear" w:color="auto" w:fill="BFBFBF"/>
          </w:tcPr>
          <w:p w14:paraId="21459008"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807" w:type="dxa"/>
          </w:tcPr>
          <w:p w14:paraId="04B33749" w14:textId="11BECD72" w:rsidR="009D10E8"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A creative and strategic thinker, able to offer solutions to a variety of marketing challenges; whilst also being open-minded to input from colleagues and willing to learn from all areas of the business</w:t>
            </w:r>
          </w:p>
        </w:tc>
        <w:tc>
          <w:tcPr>
            <w:tcW w:w="1118" w:type="dxa"/>
          </w:tcPr>
          <w:p w14:paraId="6A5C9DB8" w14:textId="74EA1D7B"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7E1B9081" w14:textId="77777777" w:rsidR="009D10E8" w:rsidRPr="00FC05BB" w:rsidRDefault="009D10E8" w:rsidP="00696ECC">
            <w:pPr>
              <w:spacing w:before="2" w:after="2"/>
              <w:jc w:val="center"/>
              <w:rPr>
                <w:rFonts w:ascii="Objektiv Mk1" w:hAnsi="Objektiv Mk1" w:cs="Objektiv Mk1"/>
                <w:sz w:val="20"/>
                <w:lang w:val="en-GB"/>
              </w:rPr>
            </w:pPr>
          </w:p>
        </w:tc>
      </w:tr>
      <w:tr w:rsidR="009D10E8" w:rsidRPr="00FC05BB" w14:paraId="41806A11" w14:textId="77777777" w:rsidTr="00696ECC">
        <w:tc>
          <w:tcPr>
            <w:tcW w:w="422" w:type="dxa"/>
            <w:shd w:val="clear" w:color="auto" w:fill="BFBFBF"/>
          </w:tcPr>
          <w:p w14:paraId="0E4F3B23"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3.</w:t>
            </w:r>
          </w:p>
        </w:tc>
        <w:tc>
          <w:tcPr>
            <w:tcW w:w="6807" w:type="dxa"/>
          </w:tcPr>
          <w:p w14:paraId="109C689D" w14:textId="5569A6C3" w:rsidR="009D10E8"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Resilient, with the ability to cope with pressure and high expectations</w:t>
            </w:r>
          </w:p>
        </w:tc>
        <w:tc>
          <w:tcPr>
            <w:tcW w:w="1118" w:type="dxa"/>
          </w:tcPr>
          <w:p w14:paraId="5B6610AC" w14:textId="6D949259"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759A74D1" w14:textId="77777777" w:rsidR="009D10E8" w:rsidRPr="00FC05BB" w:rsidRDefault="009D10E8" w:rsidP="00696ECC">
            <w:pPr>
              <w:spacing w:before="2" w:after="2"/>
              <w:jc w:val="center"/>
              <w:rPr>
                <w:rFonts w:ascii="Objektiv Mk1" w:hAnsi="Objektiv Mk1" w:cs="Objektiv Mk1"/>
                <w:sz w:val="20"/>
                <w:lang w:val="en-GB"/>
              </w:rPr>
            </w:pPr>
          </w:p>
        </w:tc>
      </w:tr>
      <w:tr w:rsidR="00A70877" w:rsidRPr="00FC05BB" w14:paraId="51BBC98D" w14:textId="77777777" w:rsidTr="00696ECC">
        <w:tc>
          <w:tcPr>
            <w:tcW w:w="422" w:type="dxa"/>
            <w:shd w:val="clear" w:color="auto" w:fill="BFBFBF"/>
          </w:tcPr>
          <w:p w14:paraId="14DF737D" w14:textId="4737863A" w:rsidR="00A70877"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4.</w:t>
            </w:r>
          </w:p>
        </w:tc>
        <w:tc>
          <w:tcPr>
            <w:tcW w:w="6807" w:type="dxa"/>
          </w:tcPr>
          <w:p w14:paraId="5B5E3908" w14:textId="4C32A7BC" w:rsidR="00A70877" w:rsidRPr="00FC05BB" w:rsidRDefault="00A70877" w:rsidP="00A70877">
            <w:pPr>
              <w:tabs>
                <w:tab w:val="left" w:pos="1139"/>
              </w:tabs>
              <w:spacing w:before="2" w:after="2"/>
              <w:rPr>
                <w:rFonts w:ascii="Objektiv Mk1" w:hAnsi="Objektiv Mk1" w:cs="Objektiv Mk1"/>
                <w:sz w:val="20"/>
                <w:lang w:val="en-GB"/>
              </w:rPr>
            </w:pPr>
            <w:r w:rsidRPr="00A70877">
              <w:rPr>
                <w:rFonts w:ascii="Objektiv Mk1" w:hAnsi="Objektiv Mk1" w:cs="Objektiv Mk1"/>
                <w:sz w:val="20"/>
                <w:lang w:val="en-GB"/>
              </w:rPr>
              <w:t>A highly organised individual with strong planning skills, time management, and excellent attention to detail</w:t>
            </w:r>
          </w:p>
        </w:tc>
        <w:tc>
          <w:tcPr>
            <w:tcW w:w="1118" w:type="dxa"/>
          </w:tcPr>
          <w:p w14:paraId="48BED1B4" w14:textId="13D5233B" w:rsidR="00A70877"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5B7FD283" w14:textId="77777777" w:rsidR="00A70877" w:rsidRPr="00FC05BB" w:rsidRDefault="00A70877" w:rsidP="00696ECC">
            <w:pPr>
              <w:spacing w:before="2" w:after="2"/>
              <w:jc w:val="center"/>
              <w:rPr>
                <w:rFonts w:ascii="Objektiv Mk1" w:hAnsi="Objektiv Mk1" w:cs="Objektiv Mk1"/>
                <w:sz w:val="20"/>
                <w:lang w:val="en-GB"/>
              </w:rPr>
            </w:pPr>
          </w:p>
        </w:tc>
      </w:tr>
    </w:tbl>
    <w:p w14:paraId="7671D6A1" w14:textId="77777777" w:rsidR="009D10E8" w:rsidRPr="00FC05BB" w:rsidRDefault="009D10E8" w:rsidP="00436CDB">
      <w:pPr>
        <w:pStyle w:val="NormalWeb"/>
        <w:spacing w:before="2" w:after="2"/>
        <w:rPr>
          <w:rFonts w:ascii="Objektiv Mk1" w:hAnsi="Objektiv Mk1" w:cs="Objektiv Mk1"/>
          <w:b/>
          <w:bCs/>
          <w:szCs w:val="24"/>
        </w:rPr>
      </w:pPr>
    </w:p>
    <w:p w14:paraId="0843D122" w14:textId="7897DA82" w:rsidR="009D10E8" w:rsidRPr="00FC05BB" w:rsidRDefault="00902DEE" w:rsidP="009D10E8">
      <w:pPr>
        <w:rPr>
          <w:rFonts w:ascii="Objektiv Mk1" w:hAnsi="Objektiv Mk1" w:cs="Objektiv Mk1"/>
          <w:color w:val="1F497D" w:themeColor="text2"/>
          <w:sz w:val="20"/>
          <w:lang w:val="en-GB"/>
        </w:rPr>
      </w:pPr>
      <w:r w:rsidRPr="00FC05BB">
        <w:rPr>
          <w:rFonts w:ascii="Objektiv Mk1" w:hAnsi="Objektiv Mk1" w:cs="Objektiv Mk1"/>
          <w:sz w:val="20"/>
          <w:lang w:val="en-GB"/>
        </w:rPr>
        <w:t>D</w:t>
      </w:r>
      <w:r w:rsidR="009D10E8" w:rsidRPr="00FC05BB">
        <w:rPr>
          <w:rFonts w:ascii="Objektiv Mk1" w:hAnsi="Objektiv Mk1" w:cs="Objektiv Mk1"/>
          <w:sz w:val="20"/>
          <w:lang w:val="en-GB"/>
        </w:rPr>
        <w:t>.</w:t>
      </w:r>
      <w:r w:rsidR="009D10E8" w:rsidRPr="00FC05BB">
        <w:rPr>
          <w:rFonts w:ascii="Objektiv Mk1" w:hAnsi="Objektiv Mk1" w:cs="Objektiv Mk1"/>
          <w:sz w:val="20"/>
          <w:lang w:val="en-GB"/>
        </w:rPr>
        <w:tab/>
        <w:t>Communication</w:t>
      </w:r>
      <w:r w:rsidR="004C3101" w:rsidRPr="00FC05BB">
        <w:rPr>
          <w:rFonts w:ascii="Objektiv Mk1" w:hAnsi="Objektiv Mk1" w:cs="Objektiv Mk1"/>
          <w:sz w:val="20"/>
          <w:lang w:val="en-GB"/>
        </w:rPr>
        <w:t xml:space="preserve"> </w:t>
      </w:r>
    </w:p>
    <w:p w14:paraId="2CBAB588" w14:textId="77777777" w:rsidR="009D10E8" w:rsidRPr="00FC05BB" w:rsidRDefault="009D10E8" w:rsidP="009D10E8">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FC05BB" w14:paraId="68794162" w14:textId="77777777" w:rsidTr="00696ECC">
        <w:tc>
          <w:tcPr>
            <w:tcW w:w="422" w:type="dxa"/>
            <w:shd w:val="clear" w:color="auto" w:fill="000000" w:themeFill="text1"/>
          </w:tcPr>
          <w:p w14:paraId="11D2F462"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807" w:type="dxa"/>
            <w:shd w:val="clear" w:color="auto" w:fill="000000" w:themeFill="text1"/>
          </w:tcPr>
          <w:p w14:paraId="64F5FC23"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4BD6AED2"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17" w:type="dxa"/>
            <w:shd w:val="clear" w:color="auto" w:fill="000000" w:themeFill="text1"/>
          </w:tcPr>
          <w:p w14:paraId="05FD7B8B"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9D10E8" w:rsidRPr="00FC05BB" w14:paraId="7FB70984" w14:textId="77777777" w:rsidTr="00696ECC">
        <w:tc>
          <w:tcPr>
            <w:tcW w:w="422" w:type="dxa"/>
            <w:shd w:val="clear" w:color="auto" w:fill="BFBFBF"/>
          </w:tcPr>
          <w:p w14:paraId="0ECE4E28"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807" w:type="dxa"/>
          </w:tcPr>
          <w:p w14:paraId="1B990A2F" w14:textId="3FE50DFB" w:rsidR="009D10E8" w:rsidRPr="00FC05BB" w:rsidRDefault="00A70877" w:rsidP="00A70877">
            <w:pPr>
              <w:tabs>
                <w:tab w:val="left" w:pos="1340"/>
              </w:tabs>
              <w:spacing w:before="2" w:after="2"/>
              <w:rPr>
                <w:rFonts w:ascii="Objektiv Mk1" w:hAnsi="Objektiv Mk1" w:cs="Objektiv Mk1"/>
                <w:sz w:val="20"/>
                <w:lang w:val="en-GB"/>
              </w:rPr>
            </w:pPr>
            <w:r w:rsidRPr="00A70877">
              <w:rPr>
                <w:rFonts w:ascii="Objektiv Mk1" w:hAnsi="Objektiv Mk1" w:cs="Objektiv Mk1"/>
                <w:sz w:val="20"/>
                <w:lang w:val="en-GB"/>
              </w:rPr>
              <w:t>Strong team player, collaborative, with good, open communication style</w:t>
            </w:r>
          </w:p>
        </w:tc>
        <w:tc>
          <w:tcPr>
            <w:tcW w:w="1118" w:type="dxa"/>
          </w:tcPr>
          <w:p w14:paraId="592862A6" w14:textId="25B27BB4"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7D5D4F45" w14:textId="77777777" w:rsidR="009D10E8" w:rsidRPr="00FC05BB" w:rsidRDefault="009D10E8" w:rsidP="00696ECC">
            <w:pPr>
              <w:spacing w:before="2" w:after="2"/>
              <w:jc w:val="center"/>
              <w:rPr>
                <w:rFonts w:ascii="Objektiv Mk1" w:hAnsi="Objektiv Mk1" w:cs="Objektiv Mk1"/>
                <w:sz w:val="20"/>
                <w:lang w:val="en-GB"/>
              </w:rPr>
            </w:pPr>
          </w:p>
        </w:tc>
      </w:tr>
      <w:tr w:rsidR="009D10E8" w:rsidRPr="00FC05BB" w14:paraId="3B2FAD64" w14:textId="77777777" w:rsidTr="004E058F">
        <w:trPr>
          <w:trHeight w:val="70"/>
        </w:trPr>
        <w:tc>
          <w:tcPr>
            <w:tcW w:w="422" w:type="dxa"/>
            <w:shd w:val="clear" w:color="auto" w:fill="BFBFBF"/>
          </w:tcPr>
          <w:p w14:paraId="2BF50C1C"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807" w:type="dxa"/>
          </w:tcPr>
          <w:p w14:paraId="72DE4B16" w14:textId="1502507E" w:rsidR="009D10E8"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Advanced digital, face-to-face, telephone and written communication skills</w:t>
            </w:r>
          </w:p>
        </w:tc>
        <w:tc>
          <w:tcPr>
            <w:tcW w:w="1118" w:type="dxa"/>
          </w:tcPr>
          <w:p w14:paraId="54F37EAE" w14:textId="22214500"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1C4FC470" w14:textId="77777777" w:rsidR="009D10E8" w:rsidRPr="00FC05BB" w:rsidRDefault="009D10E8" w:rsidP="00696ECC">
            <w:pPr>
              <w:spacing w:before="2" w:after="2"/>
              <w:jc w:val="center"/>
              <w:rPr>
                <w:rFonts w:ascii="Objektiv Mk1" w:hAnsi="Objektiv Mk1" w:cs="Objektiv Mk1"/>
                <w:sz w:val="20"/>
                <w:lang w:val="en-GB"/>
              </w:rPr>
            </w:pPr>
          </w:p>
        </w:tc>
      </w:tr>
      <w:tr w:rsidR="009D10E8" w:rsidRPr="00FC05BB" w14:paraId="1DA53880" w14:textId="77777777" w:rsidTr="00696ECC">
        <w:tc>
          <w:tcPr>
            <w:tcW w:w="422" w:type="dxa"/>
            <w:shd w:val="clear" w:color="auto" w:fill="BFBFBF"/>
          </w:tcPr>
          <w:p w14:paraId="2F1BB1B7"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3.</w:t>
            </w:r>
          </w:p>
        </w:tc>
        <w:tc>
          <w:tcPr>
            <w:tcW w:w="6807" w:type="dxa"/>
          </w:tcPr>
          <w:p w14:paraId="547D91E5" w14:textId="36B4B620" w:rsidR="009D10E8"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Strong relationship building and negotiating skills</w:t>
            </w:r>
          </w:p>
        </w:tc>
        <w:tc>
          <w:tcPr>
            <w:tcW w:w="1118" w:type="dxa"/>
          </w:tcPr>
          <w:p w14:paraId="7052E4EA" w14:textId="4D5C033D"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3724E656" w14:textId="77777777" w:rsidR="009D10E8" w:rsidRPr="00FC05BB" w:rsidRDefault="009D10E8" w:rsidP="00696ECC">
            <w:pPr>
              <w:spacing w:before="2" w:after="2"/>
              <w:jc w:val="center"/>
              <w:rPr>
                <w:rFonts w:ascii="Objektiv Mk1" w:hAnsi="Objektiv Mk1" w:cs="Objektiv Mk1"/>
                <w:sz w:val="20"/>
                <w:lang w:val="en-GB"/>
              </w:rPr>
            </w:pPr>
          </w:p>
        </w:tc>
      </w:tr>
      <w:tr w:rsidR="00A70877" w:rsidRPr="00FC05BB" w14:paraId="2630146F" w14:textId="77777777" w:rsidTr="00696ECC">
        <w:tc>
          <w:tcPr>
            <w:tcW w:w="422" w:type="dxa"/>
            <w:shd w:val="clear" w:color="auto" w:fill="BFBFBF"/>
          </w:tcPr>
          <w:p w14:paraId="1AC215F6" w14:textId="3933D9C5" w:rsidR="00A70877"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4.</w:t>
            </w:r>
          </w:p>
        </w:tc>
        <w:tc>
          <w:tcPr>
            <w:tcW w:w="6807" w:type="dxa"/>
          </w:tcPr>
          <w:p w14:paraId="22D1379D" w14:textId="0CFF1007" w:rsidR="00A70877"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The ability to write bilingually for Welsh and English audiences</w:t>
            </w:r>
          </w:p>
        </w:tc>
        <w:tc>
          <w:tcPr>
            <w:tcW w:w="1118" w:type="dxa"/>
          </w:tcPr>
          <w:p w14:paraId="4F4F532F" w14:textId="77777777" w:rsidR="00A70877" w:rsidRPr="00FC05BB" w:rsidRDefault="00A70877" w:rsidP="00696ECC">
            <w:pPr>
              <w:spacing w:before="2" w:after="2"/>
              <w:jc w:val="center"/>
              <w:rPr>
                <w:rFonts w:ascii="Objektiv Mk1" w:hAnsi="Objektiv Mk1" w:cs="Objektiv Mk1"/>
                <w:sz w:val="20"/>
                <w:lang w:val="en-GB"/>
              </w:rPr>
            </w:pPr>
          </w:p>
        </w:tc>
        <w:tc>
          <w:tcPr>
            <w:tcW w:w="1117" w:type="dxa"/>
          </w:tcPr>
          <w:p w14:paraId="3137010D" w14:textId="7C3F2D37" w:rsidR="00A70877"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r>
    </w:tbl>
    <w:p w14:paraId="6675565F" w14:textId="77777777" w:rsidR="009D10E8" w:rsidRPr="00FC05BB" w:rsidRDefault="009D10E8" w:rsidP="00436CDB">
      <w:pPr>
        <w:pStyle w:val="NormalWeb"/>
        <w:spacing w:before="2" w:after="2"/>
        <w:rPr>
          <w:rFonts w:ascii="Objektiv Mk1" w:hAnsi="Objektiv Mk1" w:cs="Objektiv Mk1"/>
          <w:bCs/>
          <w:szCs w:val="24"/>
        </w:rPr>
      </w:pPr>
    </w:p>
    <w:p w14:paraId="3E7F6C7A" w14:textId="74A695D3" w:rsidR="009D10E8" w:rsidRPr="00FC05BB" w:rsidRDefault="00902DEE" w:rsidP="009D10E8">
      <w:pPr>
        <w:rPr>
          <w:rFonts w:ascii="Objektiv Mk1" w:hAnsi="Objektiv Mk1" w:cs="Objektiv Mk1"/>
          <w:color w:val="1F497D" w:themeColor="text2"/>
          <w:sz w:val="20"/>
          <w:lang w:val="en-GB"/>
        </w:rPr>
      </w:pPr>
      <w:r w:rsidRPr="00FC05BB">
        <w:rPr>
          <w:rFonts w:ascii="Objektiv Mk1" w:hAnsi="Objektiv Mk1" w:cs="Objektiv Mk1"/>
          <w:sz w:val="20"/>
          <w:lang w:val="en-GB"/>
        </w:rPr>
        <w:t>E</w:t>
      </w:r>
      <w:r w:rsidR="009D10E8" w:rsidRPr="00FC05BB">
        <w:rPr>
          <w:rFonts w:ascii="Objektiv Mk1" w:hAnsi="Objektiv Mk1" w:cs="Objektiv Mk1"/>
          <w:sz w:val="20"/>
          <w:lang w:val="en-GB"/>
        </w:rPr>
        <w:t>.</w:t>
      </w:r>
      <w:r w:rsidR="009D10E8" w:rsidRPr="00FC05BB">
        <w:rPr>
          <w:rFonts w:ascii="Objektiv Mk1" w:hAnsi="Objektiv Mk1" w:cs="Objektiv Mk1"/>
          <w:sz w:val="20"/>
          <w:lang w:val="en-GB"/>
        </w:rPr>
        <w:tab/>
        <w:t>Environment</w:t>
      </w:r>
      <w:r w:rsidR="004C3101" w:rsidRPr="00FC05BB">
        <w:rPr>
          <w:rFonts w:ascii="Objektiv Mk1" w:hAnsi="Objektiv Mk1" w:cs="Objektiv Mk1"/>
          <w:sz w:val="20"/>
          <w:lang w:val="en-GB"/>
        </w:rPr>
        <w:t xml:space="preserve"> </w:t>
      </w:r>
    </w:p>
    <w:p w14:paraId="397168BA" w14:textId="77777777" w:rsidR="009D10E8" w:rsidRPr="00FC05BB" w:rsidRDefault="009D10E8" w:rsidP="009D10E8">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FC05BB" w14:paraId="15A9F6A5" w14:textId="77777777" w:rsidTr="00696ECC">
        <w:tc>
          <w:tcPr>
            <w:tcW w:w="422" w:type="dxa"/>
            <w:shd w:val="clear" w:color="auto" w:fill="000000" w:themeFill="text1"/>
          </w:tcPr>
          <w:p w14:paraId="4ECB6A55"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807" w:type="dxa"/>
            <w:shd w:val="clear" w:color="auto" w:fill="000000" w:themeFill="text1"/>
          </w:tcPr>
          <w:p w14:paraId="6CBB12A5"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5FC746FD"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17" w:type="dxa"/>
            <w:shd w:val="clear" w:color="auto" w:fill="000000" w:themeFill="text1"/>
          </w:tcPr>
          <w:p w14:paraId="7AFB4C45"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9D10E8" w:rsidRPr="00FC05BB" w14:paraId="52389AAC" w14:textId="77777777" w:rsidTr="00696ECC">
        <w:tc>
          <w:tcPr>
            <w:tcW w:w="422" w:type="dxa"/>
            <w:shd w:val="clear" w:color="auto" w:fill="BFBFBF"/>
          </w:tcPr>
          <w:p w14:paraId="3467C9EB"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807" w:type="dxa"/>
          </w:tcPr>
          <w:p w14:paraId="0CBA1C22" w14:textId="7C3F191A" w:rsidR="009D10E8" w:rsidRPr="00FC05BB" w:rsidRDefault="00A70877" w:rsidP="00902DEE">
            <w:pPr>
              <w:spacing w:before="2" w:after="2"/>
              <w:rPr>
                <w:rFonts w:ascii="Objektiv Mk1" w:hAnsi="Objektiv Mk1" w:cs="Objektiv Mk1"/>
                <w:sz w:val="20"/>
                <w:lang w:val="en-GB"/>
              </w:rPr>
            </w:pPr>
            <w:r w:rsidRPr="00A70877">
              <w:rPr>
                <w:rFonts w:ascii="Objektiv Mk1" w:hAnsi="Objektiv Mk1" w:cs="Objektiv Mk1"/>
                <w:sz w:val="20"/>
                <w:lang w:val="en-GB"/>
              </w:rPr>
              <w:t>Commitment to ensuring an imaginative approach is taken to valuing and developing Welsh culture and identity in all aspects of the Centre’s activities</w:t>
            </w:r>
          </w:p>
        </w:tc>
        <w:tc>
          <w:tcPr>
            <w:tcW w:w="1118" w:type="dxa"/>
          </w:tcPr>
          <w:p w14:paraId="5AD5FD12" w14:textId="09BB86DE"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5E5A88A2" w14:textId="77777777" w:rsidR="009D10E8" w:rsidRPr="00FC05BB" w:rsidRDefault="009D10E8" w:rsidP="00696ECC">
            <w:pPr>
              <w:spacing w:before="2" w:after="2"/>
              <w:jc w:val="center"/>
              <w:rPr>
                <w:rFonts w:ascii="Objektiv Mk1" w:hAnsi="Objektiv Mk1" w:cs="Objektiv Mk1"/>
                <w:sz w:val="20"/>
                <w:lang w:val="en-GB"/>
              </w:rPr>
            </w:pPr>
          </w:p>
        </w:tc>
      </w:tr>
      <w:tr w:rsidR="009D10E8" w:rsidRPr="00FC05BB" w14:paraId="3941366A" w14:textId="77777777" w:rsidTr="00696ECC">
        <w:tc>
          <w:tcPr>
            <w:tcW w:w="422" w:type="dxa"/>
            <w:shd w:val="clear" w:color="auto" w:fill="BFBFBF"/>
          </w:tcPr>
          <w:p w14:paraId="6092A0EF"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807" w:type="dxa"/>
          </w:tcPr>
          <w:p w14:paraId="7434D29A" w14:textId="64F06FAA" w:rsidR="009D10E8" w:rsidRPr="00FC05BB" w:rsidRDefault="00A70877" w:rsidP="00696ECC">
            <w:pPr>
              <w:spacing w:before="2" w:after="2"/>
              <w:rPr>
                <w:rFonts w:ascii="Objektiv Mk1" w:hAnsi="Objektiv Mk1" w:cs="Objektiv Mk1"/>
                <w:sz w:val="20"/>
                <w:lang w:val="en-GB"/>
              </w:rPr>
            </w:pPr>
            <w:r w:rsidRPr="00A70877">
              <w:rPr>
                <w:rFonts w:ascii="Objektiv Mk1" w:hAnsi="Objektiv Mk1" w:cs="Objektiv Mk1"/>
                <w:sz w:val="20"/>
                <w:lang w:val="en-GB"/>
              </w:rPr>
              <w:t>Commitment to the provision of excellent customer service</w:t>
            </w:r>
          </w:p>
        </w:tc>
        <w:tc>
          <w:tcPr>
            <w:tcW w:w="1118" w:type="dxa"/>
          </w:tcPr>
          <w:p w14:paraId="29805FB9" w14:textId="70A20735"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3CE506C3" w14:textId="77777777" w:rsidR="009D10E8" w:rsidRPr="00FC05BB" w:rsidRDefault="009D10E8" w:rsidP="00696ECC">
            <w:pPr>
              <w:spacing w:before="2" w:after="2"/>
              <w:jc w:val="center"/>
              <w:rPr>
                <w:rFonts w:ascii="Objektiv Mk1" w:hAnsi="Objektiv Mk1" w:cs="Objektiv Mk1"/>
                <w:sz w:val="20"/>
                <w:lang w:val="en-GB"/>
              </w:rPr>
            </w:pPr>
          </w:p>
        </w:tc>
      </w:tr>
      <w:tr w:rsidR="009D10E8" w:rsidRPr="00FC05BB" w14:paraId="2FCECFE9" w14:textId="77777777" w:rsidTr="00696ECC">
        <w:tc>
          <w:tcPr>
            <w:tcW w:w="422" w:type="dxa"/>
            <w:shd w:val="clear" w:color="auto" w:fill="BFBFBF"/>
          </w:tcPr>
          <w:p w14:paraId="15D1569A"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3.</w:t>
            </w:r>
          </w:p>
        </w:tc>
        <w:tc>
          <w:tcPr>
            <w:tcW w:w="6807" w:type="dxa"/>
          </w:tcPr>
          <w:p w14:paraId="1AF42079" w14:textId="58854FD4" w:rsidR="009D10E8" w:rsidRPr="00FC05BB" w:rsidRDefault="00A70877" w:rsidP="00A70877">
            <w:pPr>
              <w:tabs>
                <w:tab w:val="left" w:pos="1741"/>
              </w:tabs>
              <w:spacing w:before="2" w:after="2"/>
              <w:rPr>
                <w:rFonts w:ascii="Objektiv Mk1" w:hAnsi="Objektiv Mk1" w:cs="Objektiv Mk1"/>
                <w:sz w:val="20"/>
                <w:lang w:val="en-GB"/>
              </w:rPr>
            </w:pPr>
            <w:r w:rsidRPr="00A70877">
              <w:rPr>
                <w:rFonts w:ascii="Objektiv Mk1" w:hAnsi="Objektiv Mk1" w:cs="Objektiv Mk1"/>
                <w:sz w:val="20"/>
                <w:lang w:val="en-GB"/>
              </w:rPr>
              <w:t>Experience of working within a sales driven environment</w:t>
            </w:r>
          </w:p>
        </w:tc>
        <w:tc>
          <w:tcPr>
            <w:tcW w:w="1118" w:type="dxa"/>
          </w:tcPr>
          <w:p w14:paraId="228E8339" w14:textId="77777777" w:rsidR="009D10E8" w:rsidRPr="00FC05BB" w:rsidRDefault="009D10E8" w:rsidP="00696ECC">
            <w:pPr>
              <w:spacing w:before="2" w:after="2"/>
              <w:jc w:val="center"/>
              <w:rPr>
                <w:rFonts w:ascii="Objektiv Mk1" w:hAnsi="Objektiv Mk1" w:cs="Objektiv Mk1"/>
                <w:sz w:val="20"/>
                <w:lang w:val="en-GB"/>
              </w:rPr>
            </w:pPr>
          </w:p>
        </w:tc>
        <w:tc>
          <w:tcPr>
            <w:tcW w:w="1117" w:type="dxa"/>
          </w:tcPr>
          <w:p w14:paraId="504CDD33" w14:textId="18814F66" w:rsidR="009D10E8" w:rsidRPr="00FC05BB" w:rsidRDefault="00A70877"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r>
    </w:tbl>
    <w:p w14:paraId="2C0AE414" w14:textId="0D545275" w:rsidR="009D10E8" w:rsidRDefault="009D10E8" w:rsidP="00436CDB">
      <w:pPr>
        <w:pStyle w:val="NormalWeb"/>
        <w:spacing w:before="2" w:after="2"/>
        <w:rPr>
          <w:rFonts w:ascii="Objektiv Mk1" w:hAnsi="Objektiv Mk1" w:cs="Objektiv Mk1"/>
          <w:b/>
          <w:bCs/>
          <w:szCs w:val="24"/>
        </w:rPr>
      </w:pPr>
    </w:p>
    <w:p w14:paraId="76EC0F31" w14:textId="590FCFF2" w:rsidR="00A70877" w:rsidRDefault="00A70877" w:rsidP="00436CDB">
      <w:pPr>
        <w:pStyle w:val="NormalWeb"/>
        <w:spacing w:before="2" w:after="2"/>
        <w:rPr>
          <w:rFonts w:ascii="Objektiv Mk1" w:hAnsi="Objektiv Mk1" w:cs="Objektiv Mk1"/>
          <w:b/>
          <w:bCs/>
          <w:szCs w:val="24"/>
        </w:rPr>
      </w:pPr>
    </w:p>
    <w:p w14:paraId="4EA96E93" w14:textId="77777777" w:rsidR="00A70877" w:rsidRPr="00FC05BB" w:rsidRDefault="00A70877" w:rsidP="00436CDB">
      <w:pPr>
        <w:pStyle w:val="NormalWeb"/>
        <w:spacing w:before="2" w:after="2"/>
        <w:rPr>
          <w:rFonts w:ascii="Objektiv Mk1" w:hAnsi="Objektiv Mk1" w:cs="Objektiv Mk1"/>
          <w:b/>
          <w:bCs/>
          <w:szCs w:val="24"/>
        </w:rPr>
      </w:pPr>
    </w:p>
    <w:p w14:paraId="38DCA337" w14:textId="35CEAF5F" w:rsidR="00B73C3A" w:rsidRPr="00FC05BB" w:rsidRDefault="00B73C3A" w:rsidP="00B73C3A">
      <w:pPr>
        <w:rPr>
          <w:rFonts w:ascii="Objektiv Mk1" w:hAnsi="Objektiv Mk1" w:cs="Objektiv Mk1"/>
          <w:color w:val="1F497D" w:themeColor="text2"/>
          <w:sz w:val="20"/>
          <w:lang w:val="en-GB"/>
        </w:rPr>
      </w:pPr>
      <w:r w:rsidRPr="00FC05BB">
        <w:rPr>
          <w:rFonts w:ascii="Objektiv Mk1" w:hAnsi="Objektiv Mk1" w:cs="Objektiv Mk1"/>
          <w:sz w:val="20"/>
          <w:lang w:val="en-GB"/>
        </w:rPr>
        <w:lastRenderedPageBreak/>
        <w:t>F.</w:t>
      </w:r>
      <w:r w:rsidRPr="00FC05BB">
        <w:rPr>
          <w:rFonts w:ascii="Objektiv Mk1" w:hAnsi="Objektiv Mk1" w:cs="Objektiv Mk1"/>
          <w:sz w:val="20"/>
          <w:lang w:val="en-GB"/>
        </w:rPr>
        <w:tab/>
        <w:t xml:space="preserve">Welsh Language </w:t>
      </w:r>
    </w:p>
    <w:p w14:paraId="036E478E" w14:textId="77777777" w:rsidR="00B73C3A" w:rsidRPr="00FC05BB" w:rsidRDefault="00B73C3A" w:rsidP="00B73C3A">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B73C3A" w:rsidRPr="00FC05BB" w14:paraId="0259CB7F" w14:textId="77777777" w:rsidTr="00692434">
        <w:tc>
          <w:tcPr>
            <w:tcW w:w="422" w:type="dxa"/>
            <w:shd w:val="clear" w:color="auto" w:fill="000000" w:themeFill="text1"/>
          </w:tcPr>
          <w:p w14:paraId="38BBCC82" w14:textId="77777777" w:rsidR="00B73C3A" w:rsidRPr="00FC05BB" w:rsidRDefault="00B73C3A" w:rsidP="00692434">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807" w:type="dxa"/>
            <w:shd w:val="clear" w:color="auto" w:fill="000000" w:themeFill="text1"/>
          </w:tcPr>
          <w:p w14:paraId="17A15A5D" w14:textId="77777777" w:rsidR="00B73C3A" w:rsidRPr="00FC05BB" w:rsidRDefault="00B73C3A" w:rsidP="00692434">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24147209" w14:textId="77777777" w:rsidR="00B73C3A" w:rsidRPr="00FC05BB" w:rsidRDefault="00B73C3A" w:rsidP="00692434">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17" w:type="dxa"/>
            <w:shd w:val="clear" w:color="auto" w:fill="000000" w:themeFill="text1"/>
          </w:tcPr>
          <w:p w14:paraId="3F678B5A" w14:textId="77777777" w:rsidR="00B73C3A" w:rsidRPr="00FC05BB" w:rsidRDefault="00B73C3A" w:rsidP="00692434">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B73C3A" w:rsidRPr="00FC05BB" w14:paraId="485F37CF" w14:textId="77777777" w:rsidTr="00692434">
        <w:tc>
          <w:tcPr>
            <w:tcW w:w="422" w:type="dxa"/>
            <w:shd w:val="clear" w:color="auto" w:fill="BFBFBF"/>
          </w:tcPr>
          <w:p w14:paraId="49E08BC5" w14:textId="77777777" w:rsidR="00B73C3A" w:rsidRPr="00FC05BB" w:rsidRDefault="00B73C3A" w:rsidP="00692434">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807" w:type="dxa"/>
          </w:tcPr>
          <w:p w14:paraId="465EED18" w14:textId="77777777" w:rsidR="00B73C3A" w:rsidRPr="00FC05BB" w:rsidRDefault="00B73C3A" w:rsidP="00692434">
            <w:pPr>
              <w:spacing w:before="2" w:after="2"/>
              <w:rPr>
                <w:rFonts w:ascii="Objektiv Mk1" w:hAnsi="Objektiv Mk1" w:cs="Objektiv Mk1"/>
                <w:sz w:val="20"/>
                <w:lang w:val="en-GB"/>
              </w:rPr>
            </w:pPr>
            <w:r w:rsidRPr="00FC05BB">
              <w:rPr>
                <w:rFonts w:ascii="Objektiv Mk1" w:hAnsi="Objektiv Mk1" w:cs="Objektiv Mk1"/>
                <w:sz w:val="20"/>
                <w:lang w:val="en-GB"/>
              </w:rPr>
              <w:t>The ability to speak Welsh</w:t>
            </w:r>
          </w:p>
        </w:tc>
        <w:tc>
          <w:tcPr>
            <w:tcW w:w="1118" w:type="dxa"/>
          </w:tcPr>
          <w:p w14:paraId="42BA8B1C" w14:textId="77777777" w:rsidR="00B73C3A" w:rsidRPr="00FC05BB" w:rsidRDefault="00B73C3A" w:rsidP="00692434">
            <w:pPr>
              <w:spacing w:before="2" w:after="2"/>
              <w:jc w:val="center"/>
              <w:rPr>
                <w:rFonts w:ascii="Objektiv Mk1" w:hAnsi="Objektiv Mk1" w:cs="Objektiv Mk1"/>
                <w:sz w:val="20"/>
                <w:lang w:val="en-GB"/>
              </w:rPr>
            </w:pPr>
          </w:p>
        </w:tc>
        <w:tc>
          <w:tcPr>
            <w:tcW w:w="1117" w:type="dxa"/>
          </w:tcPr>
          <w:p w14:paraId="09777F67" w14:textId="56BBB820" w:rsidR="00B73C3A" w:rsidRPr="00FC05BB" w:rsidRDefault="00A70877" w:rsidP="00692434">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B73C3A" w:rsidRPr="00FC05BB" w14:paraId="5070B399" w14:textId="77777777" w:rsidTr="00692434">
        <w:tc>
          <w:tcPr>
            <w:tcW w:w="422" w:type="dxa"/>
            <w:shd w:val="clear" w:color="auto" w:fill="BFBFBF"/>
          </w:tcPr>
          <w:p w14:paraId="07ECCC2E" w14:textId="77777777" w:rsidR="00B73C3A" w:rsidRPr="00FC05BB" w:rsidRDefault="00B73C3A" w:rsidP="00692434">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807" w:type="dxa"/>
          </w:tcPr>
          <w:p w14:paraId="2261BB3B" w14:textId="77777777" w:rsidR="00B73C3A" w:rsidRPr="00FC05BB" w:rsidRDefault="00B73C3A" w:rsidP="00692434">
            <w:pPr>
              <w:spacing w:before="2" w:after="2"/>
              <w:rPr>
                <w:rFonts w:ascii="Objektiv Mk1" w:hAnsi="Objektiv Mk1" w:cs="Objektiv Mk1"/>
                <w:sz w:val="20"/>
                <w:lang w:val="en-GB"/>
              </w:rPr>
            </w:pPr>
            <w:r w:rsidRPr="00FC05BB">
              <w:rPr>
                <w:rFonts w:ascii="Objektiv Mk1" w:hAnsi="Objektiv Mk1" w:cs="Objektiv Mk1"/>
                <w:sz w:val="20"/>
                <w:lang w:val="en-GB"/>
              </w:rPr>
              <w:t>The ability to listen and understand conversations in Welsh</w:t>
            </w:r>
          </w:p>
        </w:tc>
        <w:tc>
          <w:tcPr>
            <w:tcW w:w="1118" w:type="dxa"/>
          </w:tcPr>
          <w:p w14:paraId="1A589AF5" w14:textId="77777777" w:rsidR="00B73C3A" w:rsidRPr="00FC05BB" w:rsidRDefault="00B73C3A" w:rsidP="00692434">
            <w:pPr>
              <w:spacing w:before="2" w:after="2"/>
              <w:jc w:val="center"/>
              <w:rPr>
                <w:rFonts w:ascii="Objektiv Mk1" w:hAnsi="Objektiv Mk1" w:cs="Objektiv Mk1"/>
                <w:sz w:val="20"/>
                <w:lang w:val="en-GB"/>
              </w:rPr>
            </w:pPr>
          </w:p>
        </w:tc>
        <w:tc>
          <w:tcPr>
            <w:tcW w:w="1117" w:type="dxa"/>
          </w:tcPr>
          <w:p w14:paraId="543D5848" w14:textId="15328936" w:rsidR="00B73C3A" w:rsidRPr="00FC05BB" w:rsidRDefault="00A70877" w:rsidP="00692434">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B73C3A" w:rsidRPr="00FC05BB" w14:paraId="6451F7C1" w14:textId="77777777" w:rsidTr="00692434">
        <w:tc>
          <w:tcPr>
            <w:tcW w:w="422" w:type="dxa"/>
            <w:shd w:val="clear" w:color="auto" w:fill="BFBFBF"/>
          </w:tcPr>
          <w:p w14:paraId="0EA6CE93" w14:textId="77777777" w:rsidR="00B73C3A" w:rsidRPr="00FC05BB" w:rsidRDefault="00B73C3A" w:rsidP="00692434">
            <w:pPr>
              <w:spacing w:before="2" w:after="2"/>
              <w:jc w:val="center"/>
              <w:rPr>
                <w:rFonts w:ascii="Objektiv Mk1" w:hAnsi="Objektiv Mk1" w:cs="Objektiv Mk1"/>
                <w:sz w:val="20"/>
                <w:lang w:val="en-GB"/>
              </w:rPr>
            </w:pPr>
            <w:r w:rsidRPr="00FC05BB">
              <w:rPr>
                <w:rFonts w:ascii="Objektiv Mk1" w:hAnsi="Objektiv Mk1" w:cs="Objektiv Mk1"/>
                <w:sz w:val="20"/>
                <w:lang w:val="en-GB"/>
              </w:rPr>
              <w:t>3.</w:t>
            </w:r>
          </w:p>
        </w:tc>
        <w:tc>
          <w:tcPr>
            <w:tcW w:w="6807" w:type="dxa"/>
          </w:tcPr>
          <w:p w14:paraId="304F96A6" w14:textId="77777777" w:rsidR="00B73C3A" w:rsidRPr="00FC05BB" w:rsidRDefault="00B73C3A" w:rsidP="00692434">
            <w:pPr>
              <w:spacing w:before="2" w:after="2"/>
              <w:rPr>
                <w:rFonts w:ascii="Objektiv Mk1" w:hAnsi="Objektiv Mk1" w:cs="Objektiv Mk1"/>
                <w:sz w:val="20"/>
                <w:lang w:val="en-GB"/>
              </w:rPr>
            </w:pPr>
            <w:r w:rsidRPr="00FC05BB">
              <w:rPr>
                <w:rFonts w:ascii="Objektiv Mk1" w:hAnsi="Objektiv Mk1" w:cs="Objektiv Mk1"/>
                <w:sz w:val="20"/>
                <w:lang w:val="en-GB"/>
              </w:rPr>
              <w:t>The ability to write in Welsh</w:t>
            </w:r>
          </w:p>
        </w:tc>
        <w:tc>
          <w:tcPr>
            <w:tcW w:w="1118" w:type="dxa"/>
          </w:tcPr>
          <w:p w14:paraId="78532F73" w14:textId="77777777" w:rsidR="00B73C3A" w:rsidRPr="00FC05BB" w:rsidRDefault="00B73C3A" w:rsidP="00692434">
            <w:pPr>
              <w:spacing w:before="2" w:after="2"/>
              <w:jc w:val="center"/>
              <w:rPr>
                <w:rFonts w:ascii="Objektiv Mk1" w:hAnsi="Objektiv Mk1" w:cs="Objektiv Mk1"/>
                <w:sz w:val="20"/>
                <w:lang w:val="en-GB"/>
              </w:rPr>
            </w:pPr>
          </w:p>
        </w:tc>
        <w:tc>
          <w:tcPr>
            <w:tcW w:w="1117" w:type="dxa"/>
          </w:tcPr>
          <w:p w14:paraId="2A50441E" w14:textId="7F8768D9" w:rsidR="00B73C3A" w:rsidRPr="00FC05BB" w:rsidRDefault="00A70877" w:rsidP="00692434">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B73C3A" w:rsidRPr="00FC05BB" w14:paraId="74495E2C" w14:textId="77777777" w:rsidTr="00692434">
        <w:tc>
          <w:tcPr>
            <w:tcW w:w="422" w:type="dxa"/>
            <w:shd w:val="clear" w:color="auto" w:fill="BFBFBF"/>
          </w:tcPr>
          <w:p w14:paraId="379AA48B" w14:textId="77777777" w:rsidR="00B73C3A" w:rsidRPr="00FC05BB" w:rsidRDefault="00B73C3A" w:rsidP="00692434">
            <w:pPr>
              <w:spacing w:before="2" w:after="2"/>
              <w:jc w:val="center"/>
              <w:rPr>
                <w:rFonts w:ascii="Objektiv Mk1" w:hAnsi="Objektiv Mk1" w:cs="Objektiv Mk1"/>
                <w:sz w:val="20"/>
                <w:lang w:val="en-GB"/>
              </w:rPr>
            </w:pPr>
            <w:r w:rsidRPr="00FC05BB">
              <w:rPr>
                <w:rFonts w:ascii="Objektiv Mk1" w:hAnsi="Objektiv Mk1" w:cs="Objektiv Mk1"/>
                <w:sz w:val="20"/>
                <w:lang w:val="en-GB"/>
              </w:rPr>
              <w:t>4.</w:t>
            </w:r>
          </w:p>
        </w:tc>
        <w:tc>
          <w:tcPr>
            <w:tcW w:w="6807" w:type="dxa"/>
          </w:tcPr>
          <w:p w14:paraId="42A744E2" w14:textId="77777777" w:rsidR="00B73C3A" w:rsidRPr="00FC05BB" w:rsidRDefault="00B73C3A" w:rsidP="00692434">
            <w:pPr>
              <w:spacing w:before="2" w:after="2"/>
              <w:rPr>
                <w:rFonts w:ascii="Objektiv Mk1" w:hAnsi="Objektiv Mk1" w:cs="Objektiv Mk1"/>
                <w:sz w:val="20"/>
                <w:lang w:val="en-GB"/>
              </w:rPr>
            </w:pPr>
            <w:r w:rsidRPr="00FC05BB">
              <w:rPr>
                <w:rFonts w:ascii="Objektiv Mk1" w:hAnsi="Objektiv Mk1" w:cs="Objektiv Mk1"/>
                <w:sz w:val="20"/>
                <w:lang w:val="en-GB"/>
              </w:rPr>
              <w:t>The ability to read Welsh language material</w:t>
            </w:r>
          </w:p>
        </w:tc>
        <w:tc>
          <w:tcPr>
            <w:tcW w:w="1118" w:type="dxa"/>
          </w:tcPr>
          <w:p w14:paraId="260A6A85" w14:textId="77777777" w:rsidR="00B73C3A" w:rsidRPr="00FC05BB" w:rsidRDefault="00B73C3A" w:rsidP="00692434">
            <w:pPr>
              <w:spacing w:before="2" w:after="2"/>
              <w:jc w:val="center"/>
              <w:rPr>
                <w:rFonts w:ascii="Objektiv Mk1" w:hAnsi="Objektiv Mk1" w:cs="Objektiv Mk1"/>
                <w:sz w:val="20"/>
                <w:lang w:val="en-GB"/>
              </w:rPr>
            </w:pPr>
          </w:p>
        </w:tc>
        <w:tc>
          <w:tcPr>
            <w:tcW w:w="1117" w:type="dxa"/>
          </w:tcPr>
          <w:p w14:paraId="78A530AD" w14:textId="0B01B6EE" w:rsidR="00B73C3A" w:rsidRPr="00FC05BB" w:rsidRDefault="00A70877" w:rsidP="00692434">
            <w:pPr>
              <w:spacing w:before="2" w:after="2"/>
              <w:jc w:val="center"/>
              <w:rPr>
                <w:rFonts w:ascii="Objektiv Mk1" w:hAnsi="Objektiv Mk1" w:cs="Objektiv Mk1"/>
                <w:sz w:val="20"/>
                <w:lang w:val="en-GB"/>
              </w:rPr>
            </w:pPr>
            <w:r>
              <w:rPr>
                <w:rFonts w:ascii="Objektiv Mk1" w:hAnsi="Objektiv Mk1" w:cs="Objektiv Mk1"/>
                <w:sz w:val="20"/>
                <w:lang w:val="en-GB"/>
              </w:rPr>
              <w:t>X</w:t>
            </w:r>
          </w:p>
        </w:tc>
      </w:tr>
    </w:tbl>
    <w:p w14:paraId="0A0017B1" w14:textId="77777777" w:rsidR="00404D51" w:rsidRPr="00FC05BB" w:rsidRDefault="00404D51" w:rsidP="00436CDB">
      <w:pPr>
        <w:pStyle w:val="NormalWeb"/>
        <w:spacing w:before="2" w:after="2"/>
        <w:rPr>
          <w:rFonts w:ascii="Objektiv Mk1" w:hAnsi="Objektiv Mk1" w:cs="Objektiv Mk1"/>
          <w:b/>
          <w:bCs/>
          <w:szCs w:val="24"/>
        </w:rPr>
      </w:pPr>
    </w:p>
    <w:sectPr w:rsidR="00404D51" w:rsidRPr="00FC05BB" w:rsidSect="00AD15A3">
      <w:headerReference w:type="default" r:id="rId7"/>
      <w:pgSz w:w="11900" w:h="16840"/>
      <w:pgMar w:top="851" w:right="701"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9451" w14:textId="77777777" w:rsidR="00FC05BB" w:rsidRDefault="00FC05BB" w:rsidP="00FC05BB">
      <w:pPr>
        <w:spacing w:after="0"/>
      </w:pPr>
      <w:r>
        <w:separator/>
      </w:r>
    </w:p>
  </w:endnote>
  <w:endnote w:type="continuationSeparator" w:id="0">
    <w:p w14:paraId="79F06373" w14:textId="77777777" w:rsidR="00FC05BB" w:rsidRDefault="00FC05BB" w:rsidP="00FC05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bjektiv Mk1">
    <w:panose1 w:val="020B0502020204020203"/>
    <w:charset w:val="00"/>
    <w:family w:val="swiss"/>
    <w:pitch w:val="variable"/>
    <w:sig w:usb0="A00000EF" w:usb1="5000205B" w:usb2="00000008"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2BE1" w14:textId="77777777" w:rsidR="00FC05BB" w:rsidRDefault="00FC05BB" w:rsidP="00FC05BB">
      <w:pPr>
        <w:spacing w:after="0"/>
      </w:pPr>
      <w:r>
        <w:separator/>
      </w:r>
    </w:p>
  </w:footnote>
  <w:footnote w:type="continuationSeparator" w:id="0">
    <w:p w14:paraId="6A73D6A3" w14:textId="77777777" w:rsidR="00FC05BB" w:rsidRDefault="00FC05BB" w:rsidP="00FC05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208E" w14:textId="064AB85E" w:rsidR="00FC05BB" w:rsidRDefault="00FC05BB" w:rsidP="00FC05BB">
    <w:pPr>
      <w:pStyle w:val="Header"/>
      <w:jc w:val="right"/>
    </w:pPr>
    <w:r>
      <w:rPr>
        <w:noProof/>
      </w:rPr>
      <w:drawing>
        <wp:inline distT="0" distB="0" distL="0" distR="0" wp14:anchorId="7B8FAB36" wp14:editId="173B852D">
          <wp:extent cx="2000250" cy="73372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C Logo.png"/>
                  <pic:cNvPicPr/>
                </pic:nvPicPr>
                <pic:blipFill>
                  <a:blip r:embed="rId1"/>
                  <a:stretch>
                    <a:fillRect/>
                  </a:stretch>
                </pic:blipFill>
                <pic:spPr>
                  <a:xfrm>
                    <a:off x="0" y="0"/>
                    <a:ext cx="2003692" cy="7349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B77916"/>
    <w:multiLevelType w:val="hybridMultilevel"/>
    <w:tmpl w:val="482C2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034591"/>
    <w:multiLevelType w:val="hybridMultilevel"/>
    <w:tmpl w:val="AA4C97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476127"/>
    <w:multiLevelType w:val="hybridMultilevel"/>
    <w:tmpl w:val="E726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6"/>
  </w:num>
  <w:num w:numId="3">
    <w:abstractNumId w:val="5"/>
  </w:num>
  <w:num w:numId="4">
    <w:abstractNumId w:val="10"/>
  </w:num>
  <w:num w:numId="5">
    <w:abstractNumId w:val="0"/>
  </w:num>
  <w:num w:numId="6">
    <w:abstractNumId w:val="15"/>
  </w:num>
  <w:num w:numId="7">
    <w:abstractNumId w:val="2"/>
  </w:num>
  <w:num w:numId="8">
    <w:abstractNumId w:val="3"/>
  </w:num>
  <w:num w:numId="9">
    <w:abstractNumId w:val="12"/>
  </w:num>
  <w:num w:numId="10">
    <w:abstractNumId w:val="18"/>
  </w:num>
  <w:num w:numId="11">
    <w:abstractNumId w:val="1"/>
  </w:num>
  <w:num w:numId="12">
    <w:abstractNumId w:val="11"/>
  </w:num>
  <w:num w:numId="13">
    <w:abstractNumId w:val="14"/>
  </w:num>
  <w:num w:numId="14">
    <w:abstractNumId w:val="9"/>
  </w:num>
  <w:num w:numId="15">
    <w:abstractNumId w:val="13"/>
  </w:num>
  <w:num w:numId="16">
    <w:abstractNumId w:val="19"/>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lvlOverride w:ilvl="2"/>
    <w:lvlOverride w:ilvl="3"/>
    <w:lvlOverride w:ilvl="4"/>
    <w:lvlOverride w:ilvl="5"/>
    <w:lvlOverride w:ilvl="6"/>
    <w:lvlOverride w:ilvl="7"/>
    <w:lvlOverride w:ilvl="8"/>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724E9"/>
    <w:rsid w:val="00082BFC"/>
    <w:rsid w:val="0008563D"/>
    <w:rsid w:val="000B5FE1"/>
    <w:rsid w:val="000F2C40"/>
    <w:rsid w:val="001134BA"/>
    <w:rsid w:val="0012021B"/>
    <w:rsid w:val="001356DA"/>
    <w:rsid w:val="001438C7"/>
    <w:rsid w:val="00173F77"/>
    <w:rsid w:val="00191FC9"/>
    <w:rsid w:val="001A21C5"/>
    <w:rsid w:val="001D4408"/>
    <w:rsid w:val="001D7AA4"/>
    <w:rsid w:val="002057C8"/>
    <w:rsid w:val="0022418A"/>
    <w:rsid w:val="002450F8"/>
    <w:rsid w:val="00285463"/>
    <w:rsid w:val="0028712F"/>
    <w:rsid w:val="00294CDD"/>
    <w:rsid w:val="002C089B"/>
    <w:rsid w:val="002C7228"/>
    <w:rsid w:val="002E411D"/>
    <w:rsid w:val="00374B4A"/>
    <w:rsid w:val="003D2608"/>
    <w:rsid w:val="003E18AD"/>
    <w:rsid w:val="003E72DC"/>
    <w:rsid w:val="003E792A"/>
    <w:rsid w:val="003F0C45"/>
    <w:rsid w:val="00404D51"/>
    <w:rsid w:val="00407CD7"/>
    <w:rsid w:val="00436CDB"/>
    <w:rsid w:val="00493D15"/>
    <w:rsid w:val="004A6E9E"/>
    <w:rsid w:val="004C3101"/>
    <w:rsid w:val="004C73CC"/>
    <w:rsid w:val="004E058F"/>
    <w:rsid w:val="00585D2C"/>
    <w:rsid w:val="005A6485"/>
    <w:rsid w:val="00604925"/>
    <w:rsid w:val="0066280F"/>
    <w:rsid w:val="00666821"/>
    <w:rsid w:val="006D01C8"/>
    <w:rsid w:val="006D4967"/>
    <w:rsid w:val="006F6D92"/>
    <w:rsid w:val="00801EF3"/>
    <w:rsid w:val="008233A0"/>
    <w:rsid w:val="00850A87"/>
    <w:rsid w:val="008563FE"/>
    <w:rsid w:val="008738D0"/>
    <w:rsid w:val="008805AC"/>
    <w:rsid w:val="008D538F"/>
    <w:rsid w:val="008F4304"/>
    <w:rsid w:val="00900189"/>
    <w:rsid w:val="00902DEE"/>
    <w:rsid w:val="00917AD9"/>
    <w:rsid w:val="00983419"/>
    <w:rsid w:val="00985E91"/>
    <w:rsid w:val="009C04BB"/>
    <w:rsid w:val="009D10E8"/>
    <w:rsid w:val="009D173D"/>
    <w:rsid w:val="00A21BBA"/>
    <w:rsid w:val="00A43CE9"/>
    <w:rsid w:val="00A45B94"/>
    <w:rsid w:val="00A70877"/>
    <w:rsid w:val="00A73FC3"/>
    <w:rsid w:val="00A9631A"/>
    <w:rsid w:val="00AA3F24"/>
    <w:rsid w:val="00AB5620"/>
    <w:rsid w:val="00AD15A3"/>
    <w:rsid w:val="00B218BF"/>
    <w:rsid w:val="00B323AD"/>
    <w:rsid w:val="00B6240C"/>
    <w:rsid w:val="00B62E67"/>
    <w:rsid w:val="00B73C3A"/>
    <w:rsid w:val="00B745E7"/>
    <w:rsid w:val="00BA3ABE"/>
    <w:rsid w:val="00BA4B95"/>
    <w:rsid w:val="00BB6362"/>
    <w:rsid w:val="00BF200D"/>
    <w:rsid w:val="00C44330"/>
    <w:rsid w:val="00C63205"/>
    <w:rsid w:val="00CC0436"/>
    <w:rsid w:val="00CC4F31"/>
    <w:rsid w:val="00D03622"/>
    <w:rsid w:val="00D10449"/>
    <w:rsid w:val="00D20BF8"/>
    <w:rsid w:val="00D400D7"/>
    <w:rsid w:val="00D53E34"/>
    <w:rsid w:val="00D657D0"/>
    <w:rsid w:val="00D7152A"/>
    <w:rsid w:val="00DE32A3"/>
    <w:rsid w:val="00E01E92"/>
    <w:rsid w:val="00E47BE5"/>
    <w:rsid w:val="00E565E1"/>
    <w:rsid w:val="00E6365C"/>
    <w:rsid w:val="00E77D58"/>
    <w:rsid w:val="00E93667"/>
    <w:rsid w:val="00EC12A7"/>
    <w:rsid w:val="00EC54CC"/>
    <w:rsid w:val="00EC7DD5"/>
    <w:rsid w:val="00ED2434"/>
    <w:rsid w:val="00ED3AAE"/>
    <w:rsid w:val="00F63354"/>
    <w:rsid w:val="00FC05BB"/>
    <w:rsid w:val="00FD731B"/>
    <w:rsid w:val="00FE3476"/>
    <w:rsid w:val="00FE5C69"/>
    <w:rsid w:val="00FE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58F5CA6"/>
  <w15:docId w15:val="{7919E891-60D2-4519-8A96-CD42004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uiPriority w:val="99"/>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 w:type="paragraph" w:styleId="Header">
    <w:name w:val="header"/>
    <w:basedOn w:val="Normal"/>
    <w:link w:val="HeaderChar"/>
    <w:uiPriority w:val="99"/>
    <w:unhideWhenUsed/>
    <w:rsid w:val="00FC05BB"/>
    <w:pPr>
      <w:tabs>
        <w:tab w:val="center" w:pos="4513"/>
        <w:tab w:val="right" w:pos="9026"/>
      </w:tabs>
      <w:spacing w:after="0"/>
    </w:pPr>
  </w:style>
  <w:style w:type="character" w:customStyle="1" w:styleId="HeaderChar">
    <w:name w:val="Header Char"/>
    <w:basedOn w:val="DefaultParagraphFont"/>
    <w:link w:val="Header"/>
    <w:uiPriority w:val="99"/>
    <w:rsid w:val="00FC05BB"/>
    <w:rPr>
      <w:sz w:val="24"/>
      <w:szCs w:val="24"/>
      <w:lang w:val="en-US" w:eastAsia="en-US"/>
    </w:rPr>
  </w:style>
  <w:style w:type="paragraph" w:styleId="Footer">
    <w:name w:val="footer"/>
    <w:basedOn w:val="Normal"/>
    <w:link w:val="FooterChar"/>
    <w:uiPriority w:val="99"/>
    <w:unhideWhenUsed/>
    <w:rsid w:val="00FC05BB"/>
    <w:pPr>
      <w:tabs>
        <w:tab w:val="center" w:pos="4513"/>
        <w:tab w:val="right" w:pos="9026"/>
      </w:tabs>
      <w:spacing w:after="0"/>
    </w:pPr>
  </w:style>
  <w:style w:type="character" w:customStyle="1" w:styleId="FooterChar">
    <w:name w:val="Footer Char"/>
    <w:basedOn w:val="DefaultParagraphFont"/>
    <w:link w:val="Footer"/>
    <w:uiPriority w:val="99"/>
    <w:rsid w:val="00FC05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5231">
      <w:bodyDiv w:val="1"/>
      <w:marLeft w:val="0"/>
      <w:marRight w:val="0"/>
      <w:marTop w:val="0"/>
      <w:marBottom w:val="0"/>
      <w:divBdr>
        <w:top w:val="none" w:sz="0" w:space="0" w:color="auto"/>
        <w:left w:val="none" w:sz="0" w:space="0" w:color="auto"/>
        <w:bottom w:val="none" w:sz="0" w:space="0" w:color="auto"/>
        <w:right w:val="none" w:sz="0" w:space="0" w:color="auto"/>
      </w:divBdr>
    </w:div>
    <w:div w:id="661395763">
      <w:bodyDiv w:val="1"/>
      <w:marLeft w:val="0"/>
      <w:marRight w:val="0"/>
      <w:marTop w:val="0"/>
      <w:marBottom w:val="0"/>
      <w:divBdr>
        <w:top w:val="none" w:sz="0" w:space="0" w:color="auto"/>
        <w:left w:val="none" w:sz="0" w:space="0" w:color="auto"/>
        <w:bottom w:val="none" w:sz="0" w:space="0" w:color="auto"/>
        <w:right w:val="none" w:sz="0" w:space="0" w:color="auto"/>
      </w:divBdr>
    </w:div>
    <w:div w:id="908346108">
      <w:bodyDiv w:val="1"/>
      <w:marLeft w:val="0"/>
      <w:marRight w:val="0"/>
      <w:marTop w:val="0"/>
      <w:marBottom w:val="0"/>
      <w:divBdr>
        <w:top w:val="none" w:sz="0" w:space="0" w:color="auto"/>
        <w:left w:val="none" w:sz="0" w:space="0" w:color="auto"/>
        <w:bottom w:val="none" w:sz="0" w:space="0" w:color="auto"/>
        <w:right w:val="none" w:sz="0" w:space="0" w:color="auto"/>
      </w:divBdr>
    </w:div>
    <w:div w:id="1054698057">
      <w:bodyDiv w:val="1"/>
      <w:marLeft w:val="0"/>
      <w:marRight w:val="0"/>
      <w:marTop w:val="0"/>
      <w:marBottom w:val="0"/>
      <w:divBdr>
        <w:top w:val="none" w:sz="0" w:space="0" w:color="auto"/>
        <w:left w:val="none" w:sz="0" w:space="0" w:color="auto"/>
        <w:bottom w:val="none" w:sz="0" w:space="0" w:color="auto"/>
        <w:right w:val="none" w:sz="0" w:space="0" w:color="auto"/>
      </w:divBdr>
    </w:div>
    <w:div w:id="1929460866">
      <w:bodyDiv w:val="1"/>
      <w:marLeft w:val="0"/>
      <w:marRight w:val="0"/>
      <w:marTop w:val="0"/>
      <w:marBottom w:val="0"/>
      <w:divBdr>
        <w:top w:val="none" w:sz="0" w:space="0" w:color="auto"/>
        <w:left w:val="none" w:sz="0" w:space="0" w:color="auto"/>
        <w:bottom w:val="none" w:sz="0" w:space="0" w:color="auto"/>
        <w:right w:val="none" w:sz="0" w:space="0" w:color="auto"/>
      </w:divBdr>
    </w:div>
    <w:div w:id="21069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Ashdown</dc:creator>
  <cp:lastModifiedBy>Emily Jones</cp:lastModifiedBy>
  <cp:revision>4</cp:revision>
  <cp:lastPrinted>2013-02-24T13:51:00Z</cp:lastPrinted>
  <dcterms:created xsi:type="dcterms:W3CDTF">2021-08-05T16:43:00Z</dcterms:created>
  <dcterms:modified xsi:type="dcterms:W3CDTF">2021-08-05T16:43:00Z</dcterms:modified>
</cp:coreProperties>
</file>