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AA6" w:rsidRPr="00D6704B" w:rsidRDefault="004F5AA6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  <w:r w:rsidRPr="00D6704B">
        <w:rPr>
          <w:rFonts w:ascii="Arial" w:hAnsi="Arial" w:cs="Arial"/>
          <w:b/>
          <w:sz w:val="24"/>
          <w:szCs w:val="24"/>
          <w:lang w:val="az-Latn-AZ"/>
        </w:rPr>
        <w:t>Azərbaycan Dövlət Də</w:t>
      </w:r>
      <w:r w:rsidR="00F67E0E">
        <w:rPr>
          <w:rFonts w:ascii="Arial" w:hAnsi="Arial" w:cs="Arial"/>
          <w:b/>
          <w:sz w:val="24"/>
          <w:szCs w:val="24"/>
          <w:lang w:val="az-Latn-AZ"/>
        </w:rPr>
        <w:t>niz Akademiyasında 2020/2021-ci</w:t>
      </w:r>
      <w:r w:rsidRPr="00D6704B">
        <w:rPr>
          <w:rFonts w:ascii="Arial" w:hAnsi="Arial" w:cs="Arial"/>
          <w:b/>
          <w:sz w:val="24"/>
          <w:szCs w:val="24"/>
          <w:lang w:val="az-Latn-AZ"/>
        </w:rPr>
        <w:t xml:space="preserve"> tədris ilində</w:t>
      </w:r>
    </w:p>
    <w:p w:rsidR="004F5AA6" w:rsidRPr="00D6704B" w:rsidRDefault="004F5AA6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6704B">
        <w:rPr>
          <w:rFonts w:ascii="Arial" w:hAnsi="Arial" w:cs="Arial"/>
          <w:b/>
          <w:sz w:val="24"/>
          <w:szCs w:val="24"/>
          <w:lang w:val="az-Latn-AZ"/>
        </w:rPr>
        <w:t xml:space="preserve">050619 – “Gəmi energetik qurğularının istismarı mühəndisliyi”  </w:t>
      </w:r>
    </w:p>
    <w:p w:rsidR="004F5AA6" w:rsidRPr="00D6704B" w:rsidRDefault="004F5AA6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6704B">
        <w:rPr>
          <w:rFonts w:ascii="Arial" w:hAnsi="Arial" w:cs="Arial"/>
          <w:b/>
          <w:sz w:val="24"/>
          <w:szCs w:val="24"/>
          <w:lang w:val="az-Latn-AZ"/>
        </w:rPr>
        <w:t>ixtisası üzrə dövlət imtahanının</w:t>
      </w:r>
    </w:p>
    <w:p w:rsidR="004F5AA6" w:rsidRPr="00D6704B" w:rsidRDefault="004F5AA6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6704B">
        <w:rPr>
          <w:rFonts w:ascii="Arial" w:hAnsi="Arial" w:cs="Arial"/>
          <w:b/>
          <w:sz w:val="24"/>
          <w:szCs w:val="24"/>
          <w:lang w:val="az-Latn-AZ"/>
        </w:rPr>
        <w:t>SUALLARI:</w:t>
      </w:r>
    </w:p>
    <w:p w:rsidR="00975147" w:rsidRPr="00D6704B" w:rsidRDefault="00975147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3B48DA" w:rsidRPr="00D23793" w:rsidRDefault="000C4EE0" w:rsidP="00783AE1">
      <w:pPr>
        <w:pStyle w:val="a3"/>
        <w:numPr>
          <w:ilvl w:val="0"/>
          <w:numId w:val="17"/>
        </w:numPr>
        <w:spacing w:after="0" w:line="276" w:lineRule="auto"/>
        <w:rPr>
          <w:rFonts w:ascii="Arial" w:hAnsi="Arial" w:cs="Arial"/>
          <w:b/>
          <w:sz w:val="24"/>
          <w:szCs w:val="24"/>
          <w:lang w:val="ru-RU"/>
        </w:rPr>
      </w:pPr>
      <w:r w:rsidRPr="00D23793">
        <w:rPr>
          <w:rFonts w:ascii="Arial" w:hAnsi="Arial" w:cs="Arial"/>
          <w:b/>
          <w:sz w:val="24"/>
          <w:szCs w:val="24"/>
          <w:lang w:val="ru-RU"/>
        </w:rPr>
        <w:t>«СУДОВЫЕ ВСПОМОГАТЕЛЬНЫЕ МЕХАНИЗМЫ И ИХ ЭКСПЛУАТАЦИИ»</w:t>
      </w:r>
    </w:p>
    <w:p w:rsidR="00D23793" w:rsidRPr="00D23793" w:rsidRDefault="00D23793" w:rsidP="00783AE1">
      <w:pPr>
        <w:pStyle w:val="a3"/>
        <w:spacing w:after="0" w:line="276" w:lineRule="auto"/>
        <w:rPr>
          <w:rFonts w:ascii="Arial" w:hAnsi="Arial" w:cs="Arial"/>
          <w:b/>
          <w:sz w:val="24"/>
          <w:szCs w:val="24"/>
          <w:lang w:val="ru-RU"/>
        </w:rPr>
      </w:pP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Судовые рулевые устройства, их разновидности и эксплуатации.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Установленные на судне ручные, механические и гидравлические передачи.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Активные рули их разновидности и вспомогательные рули.</w:t>
      </w:r>
    </w:p>
    <w:p w:rsidR="003B48DA" w:rsidRPr="000A4DDB" w:rsidRDefault="0014486E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Якорные устройства, их разновидности и якорные</w:t>
      </w:r>
      <w:r w:rsidR="000A4DDB">
        <w:rPr>
          <w:rFonts w:ascii="Arial" w:hAnsi="Arial" w:cs="Arial"/>
          <w:sz w:val="24"/>
          <w:szCs w:val="24"/>
          <w:lang w:val="ru-RU"/>
        </w:rPr>
        <w:t xml:space="preserve"> цепи и требования Р</w:t>
      </w:r>
      <w:r w:rsidR="000A4DDB" w:rsidRPr="005A6224">
        <w:rPr>
          <w:rFonts w:ascii="Arial" w:hAnsi="Arial" w:cs="Arial"/>
          <w:sz w:val="24"/>
          <w:szCs w:val="24"/>
          <w:lang w:val="ru-RU"/>
        </w:rPr>
        <w:t>егистра к ним.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Брашпили, шпили и их устройства.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Судовые грузоподъемные механизмы и их эксплуатация.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Судовые грузоподъемные лебедки и их эксплуатация.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Палубные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грузоподъемные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краны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3B48DA" w:rsidRPr="005A6224" w:rsidRDefault="0014486E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Системы</w:t>
      </w:r>
      <w:r w:rsidR="003B48DA" w:rsidRPr="005A6224">
        <w:rPr>
          <w:rFonts w:ascii="Arial" w:hAnsi="Arial" w:cs="Arial"/>
          <w:sz w:val="24"/>
          <w:szCs w:val="24"/>
          <w:lang w:val="ru-RU"/>
        </w:rPr>
        <w:t xml:space="preserve"> вентиляции на суд</w:t>
      </w:r>
      <w:r>
        <w:rPr>
          <w:rFonts w:ascii="Arial" w:hAnsi="Arial" w:cs="Arial"/>
          <w:sz w:val="24"/>
          <w:szCs w:val="24"/>
          <w:lang w:val="ru-RU"/>
        </w:rPr>
        <w:t>н</w:t>
      </w:r>
      <w:r w:rsidR="003B48DA" w:rsidRPr="005A6224">
        <w:rPr>
          <w:rFonts w:ascii="Arial" w:hAnsi="Arial" w:cs="Arial"/>
          <w:sz w:val="24"/>
          <w:szCs w:val="24"/>
          <w:lang w:val="ru-RU"/>
        </w:rPr>
        <w:t>е, их конструкция и принцип работы.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Системы пожаротушения и сигнал тревоги.</w:t>
      </w:r>
    </w:p>
    <w:p w:rsidR="003B48DA" w:rsidRPr="005A6224" w:rsidRDefault="0014486E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Система водяного</w:t>
      </w:r>
      <w:r w:rsidR="003B48DA" w:rsidRPr="005A6224">
        <w:rPr>
          <w:rFonts w:ascii="Arial" w:hAnsi="Arial" w:cs="Arial"/>
          <w:sz w:val="24"/>
          <w:szCs w:val="24"/>
          <w:lang w:val="ru-RU"/>
        </w:rPr>
        <w:t xml:space="preserve"> пожаротушения и используемые насосы.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Система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пенотушения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Система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углекислотного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пожаротушения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Система химического и парового тушения пожара.</w:t>
      </w:r>
    </w:p>
    <w:p w:rsidR="003B48DA" w:rsidRPr="005A6224" w:rsidRDefault="0014486E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Система водоснабжения, санитарная система и используемые</w:t>
      </w:r>
      <w:r w:rsidR="003B48DA" w:rsidRPr="005A6224">
        <w:rPr>
          <w:rFonts w:ascii="Arial" w:hAnsi="Arial" w:cs="Arial"/>
          <w:sz w:val="24"/>
          <w:szCs w:val="24"/>
          <w:lang w:val="ru-RU"/>
        </w:rPr>
        <w:t xml:space="preserve"> насосы.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 xml:space="preserve">Фекальная и сточная система, </w:t>
      </w:r>
      <w:r w:rsidR="0014486E">
        <w:rPr>
          <w:rFonts w:ascii="Arial" w:hAnsi="Arial" w:cs="Arial"/>
          <w:sz w:val="24"/>
          <w:szCs w:val="24"/>
          <w:lang w:val="ru-RU"/>
        </w:rPr>
        <w:t>используемые</w:t>
      </w:r>
      <w:r w:rsidR="0014486E" w:rsidRPr="005A6224">
        <w:rPr>
          <w:rFonts w:ascii="Arial" w:hAnsi="Arial" w:cs="Arial"/>
          <w:sz w:val="24"/>
          <w:szCs w:val="24"/>
          <w:lang w:val="ru-RU"/>
        </w:rPr>
        <w:t xml:space="preserve"> </w:t>
      </w:r>
      <w:r w:rsidRPr="005A6224">
        <w:rPr>
          <w:rFonts w:ascii="Arial" w:hAnsi="Arial" w:cs="Arial"/>
          <w:sz w:val="24"/>
          <w:szCs w:val="24"/>
          <w:lang w:val="ru-RU"/>
        </w:rPr>
        <w:t>насосы.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Система микроклимата: воздушная и водяная система отопления.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Система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парового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отопления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 xml:space="preserve">На танкерах грузовая и </w:t>
      </w:r>
      <w:proofErr w:type="spellStart"/>
      <w:r w:rsidRPr="005A6224">
        <w:rPr>
          <w:rFonts w:ascii="Arial" w:hAnsi="Arial" w:cs="Arial"/>
          <w:sz w:val="24"/>
          <w:szCs w:val="24"/>
          <w:lang w:val="ru-RU"/>
        </w:rPr>
        <w:t>зачистная</w:t>
      </w:r>
      <w:proofErr w:type="spellEnd"/>
      <w:r w:rsidRPr="005A6224">
        <w:rPr>
          <w:rFonts w:ascii="Arial" w:hAnsi="Arial" w:cs="Arial"/>
          <w:sz w:val="24"/>
          <w:szCs w:val="24"/>
          <w:lang w:val="ru-RU"/>
        </w:rPr>
        <w:t xml:space="preserve"> система,</w:t>
      </w:r>
      <w:r w:rsidR="0014486E">
        <w:rPr>
          <w:rFonts w:ascii="Arial" w:hAnsi="Arial" w:cs="Arial"/>
          <w:sz w:val="24"/>
          <w:szCs w:val="24"/>
          <w:lang w:val="ru-RU"/>
        </w:rPr>
        <w:t xml:space="preserve"> используемые</w:t>
      </w:r>
      <w:r w:rsidRPr="005A6224">
        <w:rPr>
          <w:rFonts w:ascii="Arial" w:hAnsi="Arial" w:cs="Arial"/>
          <w:sz w:val="24"/>
          <w:szCs w:val="24"/>
          <w:lang w:val="ru-RU"/>
        </w:rPr>
        <w:t xml:space="preserve"> насосы.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 xml:space="preserve">Система </w:t>
      </w:r>
      <w:proofErr w:type="spellStart"/>
      <w:r w:rsidRPr="005A6224">
        <w:rPr>
          <w:rFonts w:ascii="Arial" w:hAnsi="Arial" w:cs="Arial"/>
          <w:sz w:val="24"/>
          <w:szCs w:val="24"/>
          <w:lang w:val="ru-RU"/>
        </w:rPr>
        <w:t>газовыхлапа</w:t>
      </w:r>
      <w:proofErr w:type="spellEnd"/>
      <w:r w:rsidRPr="005A6224">
        <w:rPr>
          <w:rFonts w:ascii="Arial" w:hAnsi="Arial" w:cs="Arial"/>
          <w:sz w:val="24"/>
          <w:szCs w:val="24"/>
          <w:lang w:val="ru-RU"/>
        </w:rPr>
        <w:t xml:space="preserve"> из танков на танкерах.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Система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инертного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газа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Система подогрева груза на танкерах.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 xml:space="preserve">Система мойки танков на танкерах и </w:t>
      </w:r>
      <w:r w:rsidR="0014486E">
        <w:rPr>
          <w:rFonts w:ascii="Arial" w:hAnsi="Arial" w:cs="Arial"/>
          <w:sz w:val="24"/>
          <w:szCs w:val="24"/>
          <w:lang w:val="ru-RU"/>
        </w:rPr>
        <w:t>используемые</w:t>
      </w:r>
      <w:r w:rsidR="0014486E" w:rsidRPr="005A6224">
        <w:rPr>
          <w:rFonts w:ascii="Arial" w:hAnsi="Arial" w:cs="Arial"/>
          <w:sz w:val="24"/>
          <w:szCs w:val="24"/>
          <w:lang w:val="ru-RU"/>
        </w:rPr>
        <w:t xml:space="preserve"> </w:t>
      </w:r>
      <w:r w:rsidRPr="005A6224">
        <w:rPr>
          <w:rFonts w:ascii="Arial" w:hAnsi="Arial" w:cs="Arial"/>
          <w:sz w:val="24"/>
          <w:szCs w:val="24"/>
          <w:lang w:val="ru-RU"/>
        </w:rPr>
        <w:t>машинки.</w:t>
      </w:r>
    </w:p>
    <w:p w:rsidR="003B48DA" w:rsidRPr="005A6224" w:rsidRDefault="001534C6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Определение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элемент</w:t>
      </w:r>
      <w:r>
        <w:rPr>
          <w:rFonts w:ascii="Arial" w:hAnsi="Arial" w:cs="Arial"/>
          <w:sz w:val="24"/>
          <w:szCs w:val="24"/>
          <w:lang w:val="ru-RU"/>
        </w:rPr>
        <w:t>ов</w:t>
      </w:r>
      <w:proofErr w:type="spellEnd"/>
      <w:r w:rsidR="003B48DA"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48DA" w:rsidRPr="005A6224">
        <w:rPr>
          <w:rFonts w:ascii="Arial" w:hAnsi="Arial" w:cs="Arial"/>
          <w:sz w:val="24"/>
          <w:szCs w:val="24"/>
        </w:rPr>
        <w:t>судовых</w:t>
      </w:r>
      <w:proofErr w:type="spellEnd"/>
      <w:r w:rsidR="003B48DA"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48DA" w:rsidRPr="005A6224">
        <w:rPr>
          <w:rFonts w:ascii="Arial" w:hAnsi="Arial" w:cs="Arial"/>
          <w:sz w:val="24"/>
          <w:szCs w:val="24"/>
        </w:rPr>
        <w:t>систем</w:t>
      </w:r>
      <w:proofErr w:type="spellEnd"/>
      <w:r w:rsidR="003B48DA" w:rsidRPr="005A6224">
        <w:rPr>
          <w:rFonts w:ascii="Arial" w:hAnsi="Arial" w:cs="Arial"/>
          <w:sz w:val="24"/>
          <w:szCs w:val="24"/>
        </w:rPr>
        <w:t>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Принципиальная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система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судовых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систем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 xml:space="preserve">Балластные, </w:t>
      </w:r>
      <w:proofErr w:type="spellStart"/>
      <w:r w:rsidRPr="005A6224">
        <w:rPr>
          <w:rFonts w:ascii="Arial" w:hAnsi="Arial" w:cs="Arial"/>
          <w:sz w:val="24"/>
          <w:szCs w:val="24"/>
          <w:lang w:val="ru-RU"/>
        </w:rPr>
        <w:t>дифферентные</w:t>
      </w:r>
      <w:proofErr w:type="spellEnd"/>
      <w:r w:rsidRPr="005A6224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5A6224">
        <w:rPr>
          <w:rFonts w:ascii="Arial" w:hAnsi="Arial" w:cs="Arial"/>
          <w:sz w:val="24"/>
          <w:szCs w:val="24"/>
          <w:lang w:val="ru-RU"/>
        </w:rPr>
        <w:t>креновые</w:t>
      </w:r>
      <w:proofErr w:type="spellEnd"/>
      <w:r w:rsidRPr="005A6224">
        <w:rPr>
          <w:rFonts w:ascii="Arial" w:hAnsi="Arial" w:cs="Arial"/>
          <w:sz w:val="24"/>
          <w:szCs w:val="24"/>
          <w:lang w:val="ru-RU"/>
        </w:rPr>
        <w:t xml:space="preserve"> системы на ледоколах, насосы, которые используются.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Гидравлические рулевые машины и применяемые насосы.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Система сжатого воздуха, возд</w:t>
      </w:r>
      <w:r w:rsidR="0014486E">
        <w:rPr>
          <w:rFonts w:ascii="Arial" w:hAnsi="Arial" w:cs="Arial"/>
          <w:sz w:val="24"/>
          <w:szCs w:val="24"/>
          <w:lang w:val="ru-RU"/>
        </w:rPr>
        <w:t>ушные компрессоры и требования Р</w:t>
      </w:r>
      <w:r w:rsidRPr="005A6224">
        <w:rPr>
          <w:rFonts w:ascii="Arial" w:hAnsi="Arial" w:cs="Arial"/>
          <w:sz w:val="24"/>
          <w:szCs w:val="24"/>
          <w:lang w:val="ru-RU"/>
        </w:rPr>
        <w:t>егистра к ним.</w:t>
      </w:r>
    </w:p>
    <w:p w:rsidR="003B48DA" w:rsidRPr="005A6224" w:rsidRDefault="0014486E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Конструкции</w:t>
      </w:r>
      <w:r w:rsidR="003B48DA" w:rsidRPr="005A6224">
        <w:rPr>
          <w:rFonts w:ascii="Arial" w:hAnsi="Arial" w:cs="Arial"/>
          <w:sz w:val="24"/>
          <w:szCs w:val="24"/>
          <w:lang w:val="ru-RU"/>
        </w:rPr>
        <w:t xml:space="preserve"> шестеренчатых и винтовых насосов и их принцип работ</w:t>
      </w:r>
      <w:r>
        <w:rPr>
          <w:rFonts w:ascii="Arial" w:hAnsi="Arial" w:cs="Arial"/>
          <w:sz w:val="24"/>
          <w:szCs w:val="24"/>
          <w:lang w:val="ru-RU"/>
        </w:rPr>
        <w:t>ы</w:t>
      </w:r>
      <w:r w:rsidR="003B48DA" w:rsidRPr="005A6224">
        <w:rPr>
          <w:rFonts w:ascii="Arial" w:hAnsi="Arial" w:cs="Arial"/>
          <w:sz w:val="24"/>
          <w:szCs w:val="24"/>
          <w:lang w:val="ru-RU"/>
        </w:rPr>
        <w:t>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Центробежные насосы и их принцип работы.</w:t>
      </w:r>
    </w:p>
    <w:p w:rsidR="003B48DA" w:rsidRPr="005A6224" w:rsidRDefault="0014486E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Конструкции масленого и топлив</w:t>
      </w:r>
      <w:r w:rsidR="003B48DA" w:rsidRPr="005A6224">
        <w:rPr>
          <w:rFonts w:ascii="Arial" w:hAnsi="Arial" w:cs="Arial"/>
          <w:sz w:val="24"/>
          <w:szCs w:val="24"/>
          <w:lang w:val="ru-RU"/>
        </w:rPr>
        <w:t>ного сепаратора и их принцип работ</w:t>
      </w:r>
      <w:r>
        <w:rPr>
          <w:rFonts w:ascii="Arial" w:hAnsi="Arial" w:cs="Arial"/>
          <w:sz w:val="24"/>
          <w:szCs w:val="24"/>
          <w:lang w:val="ru-RU"/>
        </w:rPr>
        <w:t>ы</w:t>
      </w:r>
      <w:r w:rsidR="003B48DA" w:rsidRPr="005A6224">
        <w:rPr>
          <w:rFonts w:ascii="Arial" w:hAnsi="Arial" w:cs="Arial"/>
          <w:sz w:val="24"/>
          <w:szCs w:val="24"/>
          <w:lang w:val="ru-RU"/>
        </w:rPr>
        <w:t>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Система осушения на судах, насосы применяемые на эти системы и аварийные осушительные насосы.</w:t>
      </w:r>
    </w:p>
    <w:p w:rsidR="003B48DA" w:rsidRPr="005A6224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 xml:space="preserve">Сепаратор очистки </w:t>
      </w:r>
      <w:proofErr w:type="spellStart"/>
      <w:r w:rsidRPr="005A6224">
        <w:rPr>
          <w:rFonts w:ascii="Arial" w:hAnsi="Arial" w:cs="Arial"/>
          <w:sz w:val="24"/>
          <w:szCs w:val="24"/>
          <w:lang w:val="ru-RU"/>
        </w:rPr>
        <w:t>подсланье</w:t>
      </w:r>
      <w:r w:rsidR="0014486E">
        <w:rPr>
          <w:rFonts w:ascii="Arial" w:hAnsi="Arial" w:cs="Arial"/>
          <w:sz w:val="24"/>
          <w:szCs w:val="24"/>
          <w:lang w:val="ru-RU"/>
        </w:rPr>
        <w:t>вых</w:t>
      </w:r>
      <w:proofErr w:type="spellEnd"/>
      <w:r w:rsidR="0014486E">
        <w:rPr>
          <w:rFonts w:ascii="Arial" w:hAnsi="Arial" w:cs="Arial"/>
          <w:sz w:val="24"/>
          <w:szCs w:val="24"/>
          <w:lang w:val="ru-RU"/>
        </w:rPr>
        <w:t xml:space="preserve"> вод и требования Р</w:t>
      </w:r>
      <w:r w:rsidRPr="005A6224">
        <w:rPr>
          <w:rFonts w:ascii="Arial" w:hAnsi="Arial" w:cs="Arial"/>
          <w:sz w:val="24"/>
          <w:szCs w:val="24"/>
          <w:lang w:val="ru-RU"/>
        </w:rPr>
        <w:t>егистра к ним.</w:t>
      </w:r>
    </w:p>
    <w:p w:rsidR="00D23793" w:rsidRPr="00D23793" w:rsidRDefault="003B48DA" w:rsidP="00F754B5">
      <w:pPr>
        <w:pStyle w:val="a3"/>
        <w:numPr>
          <w:ilvl w:val="0"/>
          <w:numId w:val="11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Швартовые механизмы и их конструкции.</w:t>
      </w:r>
    </w:p>
    <w:p w:rsidR="000C4EE0" w:rsidRDefault="000C4EE0" w:rsidP="00F754B5">
      <w:pPr>
        <w:spacing w:after="0" w:line="276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D23793" w:rsidRDefault="00D23793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</w:p>
    <w:p w:rsidR="000C4EE0" w:rsidRDefault="000C4EE0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lastRenderedPageBreak/>
        <w:t>ЛИТЕРАТУРА:</w:t>
      </w:r>
    </w:p>
    <w:p w:rsidR="000C4EE0" w:rsidRPr="00852A93" w:rsidRDefault="000C4EE0" w:rsidP="00F754B5">
      <w:pPr>
        <w:pStyle w:val="a3"/>
        <w:numPr>
          <w:ilvl w:val="0"/>
          <w:numId w:val="13"/>
        </w:numPr>
        <w:tabs>
          <w:tab w:val="left" w:pos="284"/>
        </w:tabs>
        <w:spacing w:after="0" w:line="276" w:lineRule="auto"/>
        <w:ind w:left="0" w:hanging="426"/>
        <w:jc w:val="both"/>
        <w:rPr>
          <w:rFonts w:ascii="Arial" w:hAnsi="Arial" w:cs="Arial"/>
          <w:color w:val="000000"/>
          <w:sz w:val="24"/>
          <w:szCs w:val="24"/>
          <w:lang w:val="az-Latn-AZ"/>
        </w:rPr>
      </w:pP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V.O.Osmanov, S.N. Əliyev “Gəmi mərkəzdənqaçma nasosların hesabı”.</w:t>
      </w: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Baku-2001, ADDA “Tİ-MEDİA” mətbəəsi</w:t>
      </w:r>
      <w:r w:rsidR="003D3E69">
        <w:rPr>
          <w:rFonts w:ascii="Arial" w:hAnsi="Arial" w:cs="Arial"/>
          <w:color w:val="000000"/>
          <w:sz w:val="24"/>
          <w:szCs w:val="24"/>
          <w:lang w:val="ru-RU"/>
        </w:rPr>
        <w:t xml:space="preserve"> 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-143 səh.</w:t>
      </w:r>
    </w:p>
    <w:p w:rsidR="000C4EE0" w:rsidRPr="003D3E69" w:rsidRDefault="000C4EE0" w:rsidP="00F754B5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 xml:space="preserve">2. </w:t>
      </w:r>
      <w:r w:rsidR="003D3E69">
        <w:rPr>
          <w:rFonts w:ascii="Arial" w:hAnsi="Arial" w:cs="Arial"/>
          <w:color w:val="000000"/>
          <w:sz w:val="24"/>
          <w:szCs w:val="24"/>
          <w:lang w:val="ru-RU"/>
        </w:rPr>
        <w:t>А.М.Те. Эксплуатация судовых вспомогательных механизмов, систем и устройств: Учеб. Пособие / А.М. Те. – Владивосток: Мор. гос. ун-т, 2014</w:t>
      </w:r>
      <w:r w:rsidR="00681E53">
        <w:rPr>
          <w:rFonts w:ascii="Arial" w:hAnsi="Arial" w:cs="Arial"/>
          <w:color w:val="000000"/>
          <w:sz w:val="24"/>
          <w:szCs w:val="24"/>
          <w:lang w:val="ru-RU"/>
        </w:rPr>
        <w:t>. – 178 с.</w:t>
      </w:r>
    </w:p>
    <w:p w:rsidR="000C4EE0" w:rsidRPr="00852A93" w:rsidRDefault="000C4EE0" w:rsidP="00F754B5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az-Latn-AZ"/>
        </w:rPr>
      </w:pP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3.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 xml:space="preserve"> 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В.М. Харин. Судовые гидравлические рулевые машины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-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Оде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с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са   &lt;&lt;ФЕНİКС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,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2005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-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277стр.</w:t>
      </w:r>
    </w:p>
    <w:p w:rsidR="000C4EE0" w:rsidRPr="00852A93" w:rsidRDefault="000C4EE0" w:rsidP="00F754B5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4.  В.М. Харин В.И.Скоморохов. Судовые в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воздушные компрессоры. Одесса, ФЕН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İ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КС 2003-144стр.</w:t>
      </w:r>
    </w:p>
    <w:p w:rsidR="000C4EE0" w:rsidRPr="00852A93" w:rsidRDefault="000C4EE0" w:rsidP="00F754B5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>5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.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ab/>
        <w:t>Международная конвенция МАРПОЛ 73/78. По предотвращению загрязнения с судов.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Санкт-Петербург ЗАО ЦНИИМФ-2000.</w:t>
      </w:r>
    </w:p>
    <w:p w:rsidR="000C4EE0" w:rsidRPr="00852A93" w:rsidRDefault="00681E53" w:rsidP="00F754B5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az-Latn-AZ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>6</w:t>
      </w:r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>.</w:t>
      </w:r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ab/>
      </w:r>
      <w:proofErr w:type="spellStart"/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>В.В.Завища</w:t>
      </w:r>
      <w:proofErr w:type="spellEnd"/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 xml:space="preserve"> Б.Г. </w:t>
      </w:r>
      <w:proofErr w:type="spellStart"/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>Декин</w:t>
      </w:r>
      <w:proofErr w:type="spellEnd"/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 xml:space="preserve"> «Судовые вспомогательные механизмы и системы»-Москва, «Транспорт», 1984-</w:t>
      </w:r>
      <w:r w:rsidR="000C4EE0" w:rsidRPr="00852A93">
        <w:rPr>
          <w:rFonts w:ascii="Arial" w:hAnsi="Arial" w:cs="Arial"/>
          <w:color w:val="000000"/>
          <w:sz w:val="24"/>
          <w:szCs w:val="24"/>
          <w:lang w:val="az-Latn-AZ"/>
        </w:rPr>
        <w:t xml:space="preserve">358 </w:t>
      </w:r>
      <w:proofErr w:type="spellStart"/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>стр</w:t>
      </w:r>
      <w:proofErr w:type="spellEnd"/>
      <w:r w:rsidR="000C4EE0" w:rsidRPr="00852A93">
        <w:rPr>
          <w:rFonts w:ascii="Arial" w:hAnsi="Arial" w:cs="Arial"/>
          <w:color w:val="000000"/>
          <w:sz w:val="24"/>
          <w:szCs w:val="24"/>
          <w:lang w:val="az-Latn-AZ"/>
        </w:rPr>
        <w:t>.</w:t>
      </w:r>
    </w:p>
    <w:p w:rsidR="000C4EE0" w:rsidRPr="00852A93" w:rsidRDefault="00681E53" w:rsidP="00F754B5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>7</w:t>
      </w:r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ab/>
        <w:t>.</w:t>
      </w:r>
      <w:proofErr w:type="spellStart"/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>Е.Н.Шиняев</w:t>
      </w:r>
      <w:proofErr w:type="spellEnd"/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 xml:space="preserve"> и другие «Судовые вспомогательные механизмы». Москва «Транспорт» 1984.</w:t>
      </w:r>
    </w:p>
    <w:p w:rsidR="000C4EE0" w:rsidRPr="000C4EE0" w:rsidRDefault="00681E53" w:rsidP="00F754B5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>8</w:t>
      </w:r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>.</w:t>
      </w:r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ab/>
        <w:t>О.Г. Колесников «Судовые вспомогательные механизмы и  системы»</w:t>
      </w:r>
      <w:r w:rsidR="000C4EE0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>-</w:t>
      </w:r>
      <w:r w:rsidR="000C4EE0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="000C4EE0" w:rsidRPr="00852A93">
        <w:rPr>
          <w:rFonts w:ascii="Arial" w:hAnsi="Arial" w:cs="Arial"/>
          <w:color w:val="000000"/>
          <w:sz w:val="24"/>
          <w:szCs w:val="24"/>
          <w:lang w:val="ru-RU"/>
        </w:rPr>
        <w:t>Москва, «Транспорт»-</w:t>
      </w:r>
      <w:r w:rsidR="000C4EE0">
        <w:rPr>
          <w:rFonts w:ascii="Arial" w:hAnsi="Arial" w:cs="Arial"/>
          <w:color w:val="000000"/>
          <w:sz w:val="24"/>
          <w:szCs w:val="24"/>
          <w:lang w:val="ru-RU"/>
        </w:rPr>
        <w:t>1977г.</w:t>
      </w:r>
    </w:p>
    <w:p w:rsidR="004F5AA6" w:rsidRPr="003B48DA" w:rsidRDefault="004F5AA6" w:rsidP="00F754B5">
      <w:pPr>
        <w:spacing w:after="0" w:line="276" w:lineRule="auto"/>
        <w:rPr>
          <w:rFonts w:ascii="Arial" w:hAnsi="Arial" w:cs="Arial"/>
          <w:b/>
          <w:sz w:val="24"/>
          <w:szCs w:val="24"/>
          <w:lang w:val="ru-RU"/>
        </w:rPr>
      </w:pPr>
    </w:p>
    <w:p w:rsidR="003B48DA" w:rsidRPr="000C4EE0" w:rsidRDefault="000C4EE0" w:rsidP="00F754B5">
      <w:pPr>
        <w:pStyle w:val="a3"/>
        <w:numPr>
          <w:ilvl w:val="0"/>
          <w:numId w:val="13"/>
        </w:numPr>
        <w:spacing w:after="0" w:line="276" w:lineRule="auto"/>
        <w:ind w:left="0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0C4EE0">
        <w:rPr>
          <w:rFonts w:ascii="Arial" w:hAnsi="Arial" w:cs="Arial"/>
          <w:b/>
          <w:sz w:val="24"/>
          <w:szCs w:val="24"/>
          <w:lang w:val="ru-RU"/>
        </w:rPr>
        <w:t>«ВСПОМОГАТЕЛЬНЫЕ СУДОВЫЕ ПАРОВЫЕ КОТЛЫ И ГАЗОВЫЕ ТУРБИНЫ»</w:t>
      </w:r>
    </w:p>
    <w:p w:rsidR="000C4EE0" w:rsidRPr="000C4EE0" w:rsidRDefault="000C4EE0" w:rsidP="00F754B5">
      <w:pPr>
        <w:pStyle w:val="a3"/>
        <w:spacing w:after="0" w:line="276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Назначение</w:t>
      </w:r>
      <w:r w:rsidR="0014486E">
        <w:rPr>
          <w:rFonts w:ascii="Arial" w:hAnsi="Arial" w:cs="Arial"/>
          <w:sz w:val="24"/>
          <w:szCs w:val="24"/>
          <w:lang w:val="ru-RU"/>
        </w:rPr>
        <w:t>,</w:t>
      </w:r>
      <w:r w:rsidRPr="003B48DA">
        <w:rPr>
          <w:rFonts w:ascii="Arial" w:hAnsi="Arial" w:cs="Arial"/>
          <w:sz w:val="24"/>
          <w:szCs w:val="24"/>
          <w:lang w:val="ru-RU"/>
        </w:rPr>
        <w:t xml:space="preserve"> принцип работы и характеристики судовых паровых котлов.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Назначение и классификация судовых паровых котлов.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3B48DA">
        <w:rPr>
          <w:rFonts w:ascii="Arial" w:hAnsi="Arial" w:cs="Arial"/>
          <w:sz w:val="24"/>
          <w:szCs w:val="24"/>
        </w:rPr>
        <w:t>Конструкция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судовых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котлов</w:t>
      </w:r>
      <w:proofErr w:type="spellEnd"/>
      <w:r w:rsidRPr="003B48DA">
        <w:rPr>
          <w:rFonts w:ascii="Arial" w:hAnsi="Arial" w:cs="Arial"/>
          <w:sz w:val="24"/>
          <w:szCs w:val="24"/>
        </w:rPr>
        <w:t>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Констру</w:t>
      </w:r>
      <w:r w:rsidR="0042321A">
        <w:rPr>
          <w:rFonts w:ascii="Arial" w:hAnsi="Arial" w:cs="Arial"/>
          <w:sz w:val="24"/>
          <w:szCs w:val="24"/>
          <w:lang w:val="ru-RU"/>
        </w:rPr>
        <w:t xml:space="preserve">кция утилизационных и </w:t>
      </w:r>
      <w:proofErr w:type="spellStart"/>
      <w:r w:rsidR="0042321A">
        <w:rPr>
          <w:rFonts w:ascii="Arial" w:hAnsi="Arial" w:cs="Arial"/>
          <w:sz w:val="24"/>
          <w:szCs w:val="24"/>
          <w:lang w:val="ru-RU"/>
        </w:rPr>
        <w:t>термомасляны</w:t>
      </w:r>
      <w:r w:rsidRPr="003B48DA">
        <w:rPr>
          <w:rFonts w:ascii="Arial" w:hAnsi="Arial" w:cs="Arial"/>
          <w:sz w:val="24"/>
          <w:szCs w:val="24"/>
          <w:lang w:val="ru-RU"/>
        </w:rPr>
        <w:t>х</w:t>
      </w:r>
      <w:proofErr w:type="spellEnd"/>
      <w:r w:rsidRPr="003B48DA">
        <w:rPr>
          <w:rFonts w:ascii="Arial" w:hAnsi="Arial" w:cs="Arial"/>
          <w:sz w:val="24"/>
          <w:szCs w:val="24"/>
          <w:lang w:val="ru-RU"/>
        </w:rPr>
        <w:t xml:space="preserve"> котлов.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3B48DA">
        <w:rPr>
          <w:rFonts w:ascii="Arial" w:hAnsi="Arial" w:cs="Arial"/>
          <w:sz w:val="24"/>
          <w:szCs w:val="24"/>
        </w:rPr>
        <w:t>Характеристика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судовых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топлив</w:t>
      </w:r>
      <w:proofErr w:type="spellEnd"/>
      <w:r w:rsidRPr="003B48DA">
        <w:rPr>
          <w:rFonts w:ascii="Arial" w:hAnsi="Arial" w:cs="Arial"/>
          <w:sz w:val="24"/>
          <w:szCs w:val="24"/>
        </w:rPr>
        <w:t>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Горение топлива и условие для горения.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Конструкция и принцип работы форсунок.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Устройство топки и процесс топки паровых котлов.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3B48DA">
        <w:rPr>
          <w:rFonts w:ascii="Arial" w:hAnsi="Arial" w:cs="Arial"/>
          <w:sz w:val="24"/>
          <w:szCs w:val="24"/>
        </w:rPr>
        <w:t>Тепловой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баланс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паровых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котлов</w:t>
      </w:r>
      <w:proofErr w:type="spellEnd"/>
      <w:r w:rsidRPr="003B48DA">
        <w:rPr>
          <w:rFonts w:ascii="Arial" w:hAnsi="Arial" w:cs="Arial"/>
          <w:sz w:val="24"/>
          <w:szCs w:val="24"/>
        </w:rPr>
        <w:t>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Коэффициент полезного действия котлов (КПД).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3B48DA">
        <w:rPr>
          <w:rFonts w:ascii="Arial" w:hAnsi="Arial" w:cs="Arial"/>
          <w:sz w:val="24"/>
          <w:szCs w:val="24"/>
        </w:rPr>
        <w:t>Теплообмен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3B48DA">
        <w:rPr>
          <w:rFonts w:ascii="Arial" w:hAnsi="Arial" w:cs="Arial"/>
          <w:sz w:val="24"/>
          <w:szCs w:val="24"/>
        </w:rPr>
        <w:t>топке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котла</w:t>
      </w:r>
      <w:proofErr w:type="spellEnd"/>
      <w:r w:rsidRPr="003B48DA">
        <w:rPr>
          <w:rFonts w:ascii="Arial" w:hAnsi="Arial" w:cs="Arial"/>
          <w:sz w:val="24"/>
          <w:szCs w:val="24"/>
        </w:rPr>
        <w:t>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3B48DA">
        <w:rPr>
          <w:rFonts w:ascii="Arial" w:hAnsi="Arial" w:cs="Arial"/>
          <w:sz w:val="24"/>
          <w:szCs w:val="24"/>
        </w:rPr>
        <w:t>Определение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температур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3B48DA">
        <w:rPr>
          <w:rFonts w:ascii="Arial" w:hAnsi="Arial" w:cs="Arial"/>
          <w:sz w:val="24"/>
          <w:szCs w:val="24"/>
        </w:rPr>
        <w:t>топке</w:t>
      </w:r>
      <w:proofErr w:type="spellEnd"/>
      <w:r w:rsidRPr="003B48DA">
        <w:rPr>
          <w:rFonts w:ascii="Arial" w:hAnsi="Arial" w:cs="Arial"/>
          <w:sz w:val="24"/>
          <w:szCs w:val="24"/>
        </w:rPr>
        <w:t>.</w:t>
      </w:r>
    </w:p>
    <w:p w:rsidR="003B48DA" w:rsidRPr="003B48DA" w:rsidRDefault="0042321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Естественная</w:t>
      </w:r>
      <w:r w:rsidR="003B48DA" w:rsidRPr="003B48DA">
        <w:rPr>
          <w:rFonts w:ascii="Arial" w:hAnsi="Arial" w:cs="Arial"/>
          <w:sz w:val="24"/>
          <w:szCs w:val="24"/>
          <w:lang w:val="ru-RU"/>
        </w:rPr>
        <w:t xml:space="preserve"> тяга и определение мощности вентилятора.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3B48DA">
        <w:rPr>
          <w:rFonts w:ascii="Arial" w:hAnsi="Arial" w:cs="Arial"/>
          <w:sz w:val="24"/>
          <w:szCs w:val="24"/>
        </w:rPr>
        <w:t>Естественная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циркуляция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3B48DA">
        <w:rPr>
          <w:rFonts w:ascii="Arial" w:hAnsi="Arial" w:cs="Arial"/>
          <w:sz w:val="24"/>
          <w:szCs w:val="24"/>
        </w:rPr>
        <w:t>котлах</w:t>
      </w:r>
      <w:proofErr w:type="spellEnd"/>
      <w:r w:rsidRPr="003B48DA">
        <w:rPr>
          <w:rFonts w:ascii="Arial" w:hAnsi="Arial" w:cs="Arial"/>
          <w:sz w:val="24"/>
          <w:szCs w:val="24"/>
        </w:rPr>
        <w:t>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3B48DA">
        <w:rPr>
          <w:rFonts w:ascii="Arial" w:hAnsi="Arial" w:cs="Arial"/>
          <w:sz w:val="24"/>
          <w:szCs w:val="24"/>
        </w:rPr>
        <w:t>Расчет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циркуляции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3B48DA">
        <w:rPr>
          <w:rFonts w:ascii="Arial" w:hAnsi="Arial" w:cs="Arial"/>
          <w:sz w:val="24"/>
          <w:szCs w:val="24"/>
        </w:rPr>
        <w:t>котлах</w:t>
      </w:r>
      <w:proofErr w:type="spellEnd"/>
      <w:r w:rsidRPr="003B48DA">
        <w:rPr>
          <w:rFonts w:ascii="Arial" w:hAnsi="Arial" w:cs="Arial"/>
          <w:sz w:val="24"/>
          <w:szCs w:val="24"/>
        </w:rPr>
        <w:t>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3B48DA">
        <w:rPr>
          <w:rFonts w:ascii="Arial" w:hAnsi="Arial" w:cs="Arial"/>
          <w:sz w:val="24"/>
          <w:szCs w:val="24"/>
        </w:rPr>
        <w:t>Показатель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надежности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естественной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циркуляции</w:t>
      </w:r>
      <w:proofErr w:type="spellEnd"/>
      <w:r w:rsidRPr="003B48DA">
        <w:rPr>
          <w:rFonts w:ascii="Arial" w:hAnsi="Arial" w:cs="Arial"/>
          <w:sz w:val="24"/>
          <w:szCs w:val="24"/>
        </w:rPr>
        <w:t>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Водяной режим и водоподготовка в котлах.</w:t>
      </w:r>
    </w:p>
    <w:p w:rsidR="003B48DA" w:rsidRPr="003B48DA" w:rsidRDefault="0042321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Образование накипи и предотвращение</w:t>
      </w:r>
      <w:r w:rsidR="003B48DA" w:rsidRPr="003B48DA">
        <w:rPr>
          <w:rFonts w:ascii="Arial" w:hAnsi="Arial" w:cs="Arial"/>
          <w:sz w:val="24"/>
          <w:szCs w:val="24"/>
          <w:lang w:val="ru-RU"/>
        </w:rPr>
        <w:t xml:space="preserve"> коррозии.</w:t>
      </w:r>
    </w:p>
    <w:p w:rsidR="003B48DA" w:rsidRPr="003B48DA" w:rsidRDefault="0042321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Требование Р</w:t>
      </w:r>
      <w:r w:rsidR="003B48DA" w:rsidRPr="003B48DA">
        <w:rPr>
          <w:rFonts w:ascii="Arial" w:hAnsi="Arial" w:cs="Arial"/>
          <w:sz w:val="24"/>
          <w:szCs w:val="24"/>
          <w:lang w:val="ru-RU"/>
        </w:rPr>
        <w:t>егистра к материалам котла.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Арматуры и измерительные приборы котла.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Основы эксплуатации и подготовка к работе котла.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3B48DA">
        <w:rPr>
          <w:rFonts w:ascii="Arial" w:hAnsi="Arial" w:cs="Arial"/>
          <w:sz w:val="24"/>
          <w:szCs w:val="24"/>
        </w:rPr>
        <w:t>Рабочий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режим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судовых</w:t>
      </w:r>
      <w:proofErr w:type="spellEnd"/>
      <w:r w:rsidRPr="003B48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8DA">
        <w:rPr>
          <w:rFonts w:ascii="Arial" w:hAnsi="Arial" w:cs="Arial"/>
          <w:sz w:val="24"/>
          <w:szCs w:val="24"/>
        </w:rPr>
        <w:t>котлов</w:t>
      </w:r>
      <w:proofErr w:type="spellEnd"/>
      <w:r w:rsidRPr="003B48DA">
        <w:rPr>
          <w:rFonts w:ascii="Arial" w:hAnsi="Arial" w:cs="Arial"/>
          <w:sz w:val="24"/>
          <w:szCs w:val="24"/>
        </w:rPr>
        <w:t>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Остановка</w:t>
      </w:r>
      <w:r w:rsidR="0042321A">
        <w:rPr>
          <w:rFonts w:ascii="Arial" w:hAnsi="Arial" w:cs="Arial"/>
          <w:sz w:val="24"/>
          <w:szCs w:val="24"/>
          <w:lang w:val="ru-RU"/>
        </w:rPr>
        <w:t xml:space="preserve"> и обслуживание</w:t>
      </w:r>
      <w:r w:rsidRPr="003B48DA">
        <w:rPr>
          <w:rFonts w:ascii="Arial" w:hAnsi="Arial" w:cs="Arial"/>
          <w:sz w:val="24"/>
          <w:szCs w:val="24"/>
          <w:lang w:val="ru-RU"/>
        </w:rPr>
        <w:t xml:space="preserve"> судовых паровых котлов.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Химический состав топлива и их характеристики.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lastRenderedPageBreak/>
        <w:t>Конструкция водотрубных и огнетрубных котлов.</w:t>
      </w:r>
    </w:p>
    <w:p w:rsidR="003B48DA" w:rsidRPr="003B48DA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>Классификация и принцип работы турбин.</w:t>
      </w:r>
    </w:p>
    <w:p w:rsidR="005A6224" w:rsidRDefault="003B48DA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 w:rsidRPr="003B48DA">
        <w:rPr>
          <w:rFonts w:ascii="Arial" w:hAnsi="Arial" w:cs="Arial"/>
          <w:sz w:val="24"/>
          <w:szCs w:val="24"/>
          <w:lang w:val="ru-RU"/>
        </w:rPr>
        <w:t xml:space="preserve">Конструкция и основные элементы турбин. </w:t>
      </w:r>
    </w:p>
    <w:p w:rsidR="00E91B83" w:rsidRDefault="00E91B83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Технологическая схема холодильной машины, работающей по обратному циклу Карно</w:t>
      </w:r>
      <w:r w:rsidR="007C7B8B">
        <w:rPr>
          <w:rFonts w:ascii="Arial" w:hAnsi="Arial" w:cs="Arial"/>
          <w:sz w:val="24"/>
          <w:szCs w:val="24"/>
          <w:lang w:val="ru-RU"/>
        </w:rPr>
        <w:t xml:space="preserve"> диаграмма работы машины</w:t>
      </w:r>
      <w:r>
        <w:rPr>
          <w:rFonts w:ascii="Arial" w:hAnsi="Arial" w:cs="Arial"/>
          <w:sz w:val="24"/>
          <w:szCs w:val="24"/>
          <w:lang w:val="ru-RU"/>
        </w:rPr>
        <w:t xml:space="preserve"> в области влажного пара</w:t>
      </w:r>
      <w:r w:rsidR="007C7B8B">
        <w:rPr>
          <w:rFonts w:ascii="Arial" w:hAnsi="Arial" w:cs="Arial"/>
          <w:sz w:val="24"/>
          <w:szCs w:val="24"/>
          <w:lang w:val="ru-RU"/>
        </w:rPr>
        <w:t xml:space="preserve"> и ее</w:t>
      </w:r>
      <w:r>
        <w:rPr>
          <w:rFonts w:ascii="Arial" w:hAnsi="Arial" w:cs="Arial"/>
          <w:sz w:val="24"/>
          <w:szCs w:val="24"/>
          <w:lang w:val="ru-RU"/>
        </w:rPr>
        <w:t xml:space="preserve"> холодильный коэффициент.</w:t>
      </w:r>
    </w:p>
    <w:p w:rsidR="002F3BD0" w:rsidRDefault="002F3BD0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Технологическая схема и диаграмма холодильной установки с</w:t>
      </w:r>
      <w:r w:rsidR="007C7B8B" w:rsidRPr="007C7B8B">
        <w:rPr>
          <w:rFonts w:ascii="Arial" w:hAnsi="Arial" w:cs="Arial"/>
          <w:sz w:val="24"/>
          <w:szCs w:val="24"/>
          <w:lang w:val="ru-RU"/>
        </w:rPr>
        <w:t xml:space="preserve"> </w:t>
      </w:r>
      <w:r w:rsidR="007C7B8B">
        <w:rPr>
          <w:rFonts w:ascii="Arial" w:hAnsi="Arial" w:cs="Arial"/>
          <w:sz w:val="24"/>
          <w:szCs w:val="24"/>
          <w:lang w:val="ru-RU"/>
        </w:rPr>
        <w:t>терморегулирующим вентилем и</w:t>
      </w:r>
      <w:r>
        <w:rPr>
          <w:rFonts w:ascii="Arial" w:hAnsi="Arial" w:cs="Arial"/>
          <w:sz w:val="24"/>
          <w:szCs w:val="24"/>
          <w:lang w:val="ru-RU"/>
        </w:rPr>
        <w:t xml:space="preserve"> регенеративным те</w:t>
      </w:r>
      <w:r w:rsidR="007C7B8B">
        <w:rPr>
          <w:rFonts w:ascii="Arial" w:hAnsi="Arial" w:cs="Arial"/>
          <w:sz w:val="24"/>
          <w:szCs w:val="24"/>
          <w:lang w:val="ru-RU"/>
        </w:rPr>
        <w:t>плообменником.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E91B83" w:rsidRDefault="00E91B83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Тепловая нагрузка холодильной машины.</w:t>
      </w:r>
    </w:p>
    <w:p w:rsidR="00E91B83" w:rsidRDefault="00E91B83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Классификация и принцип работы </w:t>
      </w:r>
      <w:r w:rsidR="002F3BD0">
        <w:rPr>
          <w:rFonts w:ascii="Arial" w:hAnsi="Arial" w:cs="Arial"/>
          <w:sz w:val="24"/>
          <w:szCs w:val="24"/>
          <w:lang w:val="ru-RU"/>
        </w:rPr>
        <w:t>поршневых компрессоров холодильных машин.</w:t>
      </w:r>
    </w:p>
    <w:p w:rsidR="002F3BD0" w:rsidRDefault="002F3BD0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Теоретическая и действительная индикаторная диаграмма поршневых компрессоров холодильных машин.</w:t>
      </w:r>
    </w:p>
    <w:p w:rsidR="002F3BD0" w:rsidRDefault="002F3BD0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ТРВ холодильной установки</w:t>
      </w:r>
      <w:r w:rsidR="007C7B8B">
        <w:rPr>
          <w:rFonts w:ascii="Arial" w:hAnsi="Arial" w:cs="Arial"/>
          <w:sz w:val="24"/>
          <w:szCs w:val="24"/>
          <w:lang w:val="ru-RU"/>
        </w:rPr>
        <w:t xml:space="preserve"> с </w:t>
      </w:r>
      <w:r w:rsidR="008075A2">
        <w:rPr>
          <w:rFonts w:ascii="Arial" w:hAnsi="Arial" w:cs="Arial"/>
          <w:sz w:val="24"/>
          <w:szCs w:val="24"/>
          <w:lang w:val="ru-RU"/>
        </w:rPr>
        <w:t xml:space="preserve"> внутренним уравнива</w:t>
      </w:r>
      <w:r w:rsidR="007C7B8B">
        <w:rPr>
          <w:rFonts w:ascii="Arial" w:hAnsi="Arial" w:cs="Arial"/>
          <w:sz w:val="24"/>
          <w:szCs w:val="24"/>
          <w:lang w:val="ru-RU"/>
        </w:rPr>
        <w:t>нием</w:t>
      </w:r>
      <w:r>
        <w:rPr>
          <w:rFonts w:ascii="Arial" w:hAnsi="Arial" w:cs="Arial"/>
          <w:sz w:val="24"/>
          <w:szCs w:val="24"/>
          <w:lang w:val="ru-RU"/>
        </w:rPr>
        <w:t>.</w:t>
      </w:r>
      <w:r w:rsidR="00BE7224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2F3BD0" w:rsidRDefault="002F3BD0" w:rsidP="00F754B5">
      <w:pPr>
        <w:pStyle w:val="a3"/>
        <w:numPr>
          <w:ilvl w:val="0"/>
          <w:numId w:val="12"/>
        </w:numPr>
        <w:spacing w:after="0" w:line="276" w:lineRule="auto"/>
        <w:ind w:left="0"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Испытание холодильной установки под давлением.</w:t>
      </w:r>
    </w:p>
    <w:p w:rsidR="000C4EE0" w:rsidRDefault="000C4EE0" w:rsidP="00F754B5">
      <w:pPr>
        <w:pStyle w:val="a3"/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</w:p>
    <w:p w:rsidR="000C4EE0" w:rsidRDefault="000C4EE0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ЛИТЕРАТУРА:</w:t>
      </w:r>
    </w:p>
    <w:p w:rsidR="005B49CE" w:rsidRDefault="005B49CE" w:rsidP="00F754B5">
      <w:pPr>
        <w:pStyle w:val="a3"/>
        <w:numPr>
          <w:ilvl w:val="0"/>
          <w:numId w:val="14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Корнилов Э.В., Бойко П.В.,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Голофастов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Э.И. Вспомогательные, утилизационные,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термомасляные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котлы морских судов. Одесса, «Экспресс реклама», 2008. 240 с.</w:t>
      </w:r>
    </w:p>
    <w:p w:rsidR="005B49CE" w:rsidRDefault="005B49CE" w:rsidP="00F754B5">
      <w:pPr>
        <w:pStyle w:val="a3"/>
        <w:numPr>
          <w:ilvl w:val="0"/>
          <w:numId w:val="14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Денисенко Н.И., Костылев И.С. Судовые котельные установки. СПб, 2005. 285 с.</w:t>
      </w:r>
    </w:p>
    <w:p w:rsidR="006A34EF" w:rsidRPr="00A0150C" w:rsidRDefault="006A34EF" w:rsidP="00F754B5">
      <w:pPr>
        <w:pStyle w:val="a3"/>
        <w:numPr>
          <w:ilvl w:val="0"/>
          <w:numId w:val="14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A0150C">
        <w:rPr>
          <w:rFonts w:ascii="Arial" w:hAnsi="Arial" w:cs="Arial"/>
          <w:sz w:val="24"/>
          <w:szCs w:val="24"/>
          <w:lang w:val="az-Latn-AZ"/>
        </w:rPr>
        <w:t>Бойко Е.А. «Паровые котлы» Красноярск 2005 136 с.- internetdən çıxarış</w:t>
      </w:r>
    </w:p>
    <w:p w:rsidR="006A34EF" w:rsidRPr="005B49CE" w:rsidRDefault="006A34EF" w:rsidP="00F754B5">
      <w:pPr>
        <w:pStyle w:val="a3"/>
        <w:numPr>
          <w:ilvl w:val="0"/>
          <w:numId w:val="14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proofErr w:type="spellStart"/>
      <w:r>
        <w:rPr>
          <w:rFonts w:ascii="Arial" w:hAnsi="Arial" w:cs="Arial"/>
          <w:sz w:val="24"/>
          <w:szCs w:val="24"/>
          <w:lang w:val="ru-RU"/>
        </w:rPr>
        <w:t>Енин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В.И., Денисенко Н.И., Костылев И.С. Судовые котельные установки. Транспорт, 1993. 215 с.</w:t>
      </w:r>
    </w:p>
    <w:p w:rsidR="000C4EE0" w:rsidRPr="00A0150C" w:rsidRDefault="000C4EE0" w:rsidP="00F754B5">
      <w:pPr>
        <w:pStyle w:val="a3"/>
        <w:numPr>
          <w:ilvl w:val="0"/>
          <w:numId w:val="14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A0150C">
        <w:rPr>
          <w:rFonts w:ascii="Arial" w:hAnsi="Arial" w:cs="Arial"/>
          <w:sz w:val="24"/>
          <w:szCs w:val="24"/>
          <w:lang w:val="az-Latn-AZ"/>
        </w:rPr>
        <w:t>В.</w:t>
      </w:r>
      <w:proofErr w:type="spellStart"/>
      <w:r w:rsidRPr="00A0150C">
        <w:rPr>
          <w:rFonts w:ascii="Arial" w:hAnsi="Arial" w:cs="Arial"/>
          <w:sz w:val="24"/>
          <w:szCs w:val="24"/>
          <w:lang w:val="ru-RU"/>
        </w:rPr>
        <w:t>И.Енин«Судовые</w:t>
      </w:r>
      <w:proofErr w:type="spellEnd"/>
      <w:r w:rsidRPr="00A0150C">
        <w:rPr>
          <w:rFonts w:ascii="Arial" w:hAnsi="Arial" w:cs="Arial"/>
          <w:sz w:val="24"/>
          <w:szCs w:val="24"/>
          <w:lang w:val="ru-RU"/>
        </w:rPr>
        <w:t xml:space="preserve"> паровые котлы»  </w:t>
      </w:r>
      <w:proofErr w:type="spellStart"/>
      <w:r w:rsidRPr="00A0150C">
        <w:rPr>
          <w:rFonts w:ascii="Arial" w:hAnsi="Arial" w:cs="Arial"/>
          <w:sz w:val="24"/>
          <w:szCs w:val="24"/>
          <w:lang w:val="ru-RU"/>
        </w:rPr>
        <w:t>М.Транспорт</w:t>
      </w:r>
      <w:proofErr w:type="spellEnd"/>
      <w:r w:rsidRPr="00A0150C">
        <w:rPr>
          <w:rFonts w:ascii="Arial" w:hAnsi="Arial" w:cs="Arial"/>
          <w:sz w:val="24"/>
          <w:szCs w:val="24"/>
          <w:lang w:val="ru-RU"/>
        </w:rPr>
        <w:t xml:space="preserve"> 1984г. </w:t>
      </w:r>
      <w:r w:rsidRPr="000C4EE0">
        <w:rPr>
          <w:rFonts w:ascii="Arial" w:hAnsi="Arial" w:cs="Arial"/>
          <w:sz w:val="24"/>
          <w:szCs w:val="24"/>
          <w:lang w:val="ru-RU"/>
        </w:rPr>
        <w:t>248 с.</w:t>
      </w:r>
    </w:p>
    <w:p w:rsidR="000C4EE0" w:rsidRPr="00A0150C" w:rsidRDefault="000C4EE0" w:rsidP="00F754B5">
      <w:pPr>
        <w:pStyle w:val="a3"/>
        <w:numPr>
          <w:ilvl w:val="0"/>
          <w:numId w:val="14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A0150C">
        <w:rPr>
          <w:rFonts w:ascii="Arial" w:hAnsi="Arial" w:cs="Arial"/>
          <w:sz w:val="24"/>
          <w:szCs w:val="24"/>
          <w:lang w:val="ru-RU"/>
        </w:rPr>
        <w:t xml:space="preserve">А.И. Волков </w:t>
      </w:r>
      <w:proofErr w:type="spellStart"/>
      <w:r w:rsidRPr="00A0150C">
        <w:rPr>
          <w:rFonts w:ascii="Arial" w:hAnsi="Arial" w:cs="Arial"/>
          <w:sz w:val="24"/>
          <w:szCs w:val="24"/>
          <w:lang w:val="ru-RU"/>
        </w:rPr>
        <w:t>Б.У.Судерев</w:t>
      </w:r>
      <w:proofErr w:type="spellEnd"/>
      <w:r w:rsidRPr="00A0150C">
        <w:rPr>
          <w:rFonts w:ascii="Arial" w:hAnsi="Arial" w:cs="Arial"/>
          <w:sz w:val="24"/>
          <w:szCs w:val="24"/>
          <w:lang w:val="ru-RU"/>
        </w:rPr>
        <w:t xml:space="preserve"> Судовые паровые котлы  Ленинград  «Судостроение» 1988г</w:t>
      </w:r>
      <w:r w:rsidRPr="00A0150C">
        <w:rPr>
          <w:rFonts w:ascii="Arial" w:hAnsi="Arial" w:cs="Arial"/>
          <w:sz w:val="24"/>
          <w:szCs w:val="24"/>
          <w:lang w:val="az-Latn-AZ"/>
        </w:rPr>
        <w:t>-</w:t>
      </w:r>
      <w:r w:rsidRPr="00A0150C">
        <w:rPr>
          <w:rFonts w:ascii="Arial" w:hAnsi="Arial" w:cs="Arial"/>
          <w:sz w:val="24"/>
          <w:szCs w:val="24"/>
          <w:lang w:val="ru-RU"/>
        </w:rPr>
        <w:t xml:space="preserve">. </w:t>
      </w:r>
      <w:r w:rsidRPr="00A0150C">
        <w:rPr>
          <w:rFonts w:ascii="Arial" w:hAnsi="Arial" w:cs="Arial"/>
          <w:sz w:val="24"/>
          <w:szCs w:val="24"/>
        </w:rPr>
        <w:t>136с.</w:t>
      </w:r>
    </w:p>
    <w:p w:rsidR="000C4EE0" w:rsidRPr="00A0150C" w:rsidRDefault="000C4EE0" w:rsidP="00F754B5">
      <w:pPr>
        <w:pStyle w:val="a3"/>
        <w:numPr>
          <w:ilvl w:val="0"/>
          <w:numId w:val="14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proofErr w:type="spellStart"/>
      <w:r w:rsidRPr="00A0150C">
        <w:rPr>
          <w:rFonts w:ascii="Arial" w:hAnsi="Arial" w:cs="Arial"/>
          <w:sz w:val="24"/>
          <w:szCs w:val="24"/>
          <w:lang w:val="ru-RU"/>
        </w:rPr>
        <w:t>Верете</w:t>
      </w:r>
      <w:proofErr w:type="spellEnd"/>
      <w:r w:rsidRPr="00A0150C">
        <w:rPr>
          <w:rFonts w:ascii="Arial" w:hAnsi="Arial" w:cs="Arial"/>
          <w:sz w:val="24"/>
          <w:szCs w:val="24"/>
          <w:lang w:val="ru-RU"/>
        </w:rPr>
        <w:t xml:space="preserve">, А.К. </w:t>
      </w:r>
      <w:proofErr w:type="spellStart"/>
      <w:r w:rsidRPr="00A0150C">
        <w:rPr>
          <w:rFonts w:ascii="Arial" w:hAnsi="Arial" w:cs="Arial"/>
          <w:sz w:val="24"/>
          <w:szCs w:val="24"/>
          <w:lang w:val="ru-RU"/>
        </w:rPr>
        <w:t>Дельвинг</w:t>
      </w:r>
      <w:proofErr w:type="spellEnd"/>
      <w:r w:rsidRPr="00A0150C">
        <w:rPr>
          <w:rFonts w:ascii="Arial" w:hAnsi="Arial" w:cs="Arial"/>
          <w:sz w:val="24"/>
          <w:szCs w:val="24"/>
          <w:lang w:val="ru-RU"/>
        </w:rPr>
        <w:t>. Судовые пароэнергетические  установки  и газовые турбины</w:t>
      </w:r>
      <w:r w:rsidRPr="00A0150C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A0150C">
        <w:rPr>
          <w:rFonts w:ascii="Arial" w:hAnsi="Arial" w:cs="Arial"/>
          <w:sz w:val="24"/>
          <w:szCs w:val="24"/>
          <w:lang w:val="ru-RU"/>
        </w:rPr>
        <w:t xml:space="preserve"> Москва  «Транспорт» 1982г.</w:t>
      </w:r>
      <w:r w:rsidRPr="00A0150C">
        <w:rPr>
          <w:rFonts w:ascii="Arial" w:hAnsi="Arial" w:cs="Arial"/>
          <w:sz w:val="24"/>
          <w:szCs w:val="24"/>
          <w:lang w:val="az-Latn-AZ"/>
        </w:rPr>
        <w:t>-</w:t>
      </w:r>
      <w:r w:rsidRPr="00A0150C">
        <w:rPr>
          <w:rFonts w:ascii="Arial" w:hAnsi="Arial" w:cs="Arial"/>
          <w:sz w:val="24"/>
          <w:szCs w:val="24"/>
          <w:lang w:val="ru-RU"/>
        </w:rPr>
        <w:t xml:space="preserve"> </w:t>
      </w:r>
      <w:r w:rsidRPr="00A0150C">
        <w:rPr>
          <w:rFonts w:ascii="Arial" w:hAnsi="Arial" w:cs="Arial"/>
          <w:sz w:val="24"/>
          <w:szCs w:val="24"/>
        </w:rPr>
        <w:t>358с.</w:t>
      </w:r>
    </w:p>
    <w:p w:rsidR="000C4EE0" w:rsidRPr="000C4EE0" w:rsidRDefault="000C4EE0" w:rsidP="00F754B5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3E34C8" w:rsidRPr="000C4EE0" w:rsidRDefault="000C4EE0" w:rsidP="00F754B5">
      <w:pPr>
        <w:pStyle w:val="a3"/>
        <w:numPr>
          <w:ilvl w:val="0"/>
          <w:numId w:val="13"/>
        </w:numPr>
        <w:spacing w:after="0" w:line="276" w:lineRule="auto"/>
        <w:ind w:left="0"/>
        <w:jc w:val="center"/>
        <w:rPr>
          <w:rFonts w:ascii="Arial" w:hAnsi="Arial" w:cs="Arial"/>
          <w:b/>
          <w:bCs/>
          <w:sz w:val="24"/>
          <w:szCs w:val="24"/>
          <w:lang w:val="az-Latn-AZ"/>
        </w:rPr>
      </w:pPr>
      <w:r>
        <w:rPr>
          <w:rFonts w:ascii="Arial" w:hAnsi="Arial" w:cs="Arial"/>
          <w:b/>
          <w:bCs/>
          <w:sz w:val="24"/>
          <w:szCs w:val="24"/>
          <w:lang w:val="az-Latn-AZ"/>
        </w:rPr>
        <w:t>“</w:t>
      </w:r>
      <w:r w:rsidRPr="000C4EE0">
        <w:rPr>
          <w:rFonts w:ascii="Arial" w:hAnsi="Arial" w:cs="Arial"/>
          <w:b/>
          <w:bCs/>
          <w:sz w:val="24"/>
          <w:szCs w:val="24"/>
          <w:lang w:val="ru-RU"/>
        </w:rPr>
        <w:t xml:space="preserve">КОНСТРУКЦИЯ </w:t>
      </w:r>
      <w:r w:rsidRPr="000C4EE0">
        <w:rPr>
          <w:rFonts w:ascii="Arial" w:hAnsi="Arial" w:cs="Arial"/>
          <w:b/>
          <w:sz w:val="24"/>
          <w:szCs w:val="24"/>
          <w:lang w:val="ru-RU"/>
        </w:rPr>
        <w:t>СУДОВЫХ ДВИГАТЕЛЕЙ ВНУТРЕННЕГО СГОРАНИЯ</w:t>
      </w:r>
      <w:r w:rsidRPr="000C4EE0">
        <w:rPr>
          <w:rFonts w:ascii="Arial" w:hAnsi="Arial" w:cs="Arial"/>
          <w:b/>
          <w:bCs/>
          <w:sz w:val="24"/>
          <w:szCs w:val="24"/>
          <w:lang w:val="az-Latn-AZ"/>
        </w:rPr>
        <w:t>”</w:t>
      </w:r>
    </w:p>
    <w:p w:rsidR="000C4EE0" w:rsidRPr="000C4EE0" w:rsidRDefault="000C4EE0" w:rsidP="00F754B5">
      <w:pPr>
        <w:pStyle w:val="a3"/>
        <w:spacing w:after="0" w:line="276" w:lineRule="auto"/>
        <w:ind w:left="0"/>
        <w:rPr>
          <w:rFonts w:ascii="Arial" w:hAnsi="Arial" w:cs="Arial"/>
          <w:b/>
          <w:bCs/>
          <w:sz w:val="24"/>
          <w:szCs w:val="24"/>
          <w:lang w:val="az-Latn-AZ"/>
        </w:rPr>
      </w:pPr>
    </w:p>
    <w:p w:rsidR="00A35A1C" w:rsidRPr="000D2644" w:rsidRDefault="002B39A9" w:rsidP="00F754B5">
      <w:pPr>
        <w:spacing w:after="0" w:line="276" w:lineRule="auto"/>
        <w:ind w:hanging="568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   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1. </w:t>
      </w:r>
      <w:r w:rsidR="0042321A">
        <w:rPr>
          <w:rFonts w:ascii="Arial" w:hAnsi="Arial" w:cs="Arial"/>
          <w:sz w:val="24"/>
          <w:szCs w:val="24"/>
          <w:lang w:val="ru-RU"/>
        </w:rPr>
        <w:t>Общи</w:t>
      </w:r>
      <w:r w:rsidR="00A35A1C">
        <w:rPr>
          <w:rFonts w:ascii="Arial" w:hAnsi="Arial" w:cs="Arial"/>
          <w:sz w:val="24"/>
          <w:szCs w:val="24"/>
          <w:lang w:val="ru-RU"/>
        </w:rPr>
        <w:t>е устройства судовых</w:t>
      </w:r>
      <w:r w:rsidR="000D2644">
        <w:rPr>
          <w:rFonts w:ascii="Arial" w:hAnsi="Arial" w:cs="Arial"/>
          <w:sz w:val="24"/>
          <w:szCs w:val="24"/>
          <w:lang w:val="ru-RU"/>
        </w:rPr>
        <w:t xml:space="preserve"> двухтактных и четырехтактных двигателей внутреннего сгорания</w:t>
      </w:r>
      <w:r w:rsidR="00A35A1C">
        <w:rPr>
          <w:rFonts w:ascii="Arial" w:hAnsi="Arial" w:cs="Arial"/>
          <w:sz w:val="24"/>
          <w:szCs w:val="24"/>
          <w:lang w:val="ru-RU"/>
        </w:rPr>
        <w:t xml:space="preserve"> </w:t>
      </w:r>
      <w:r w:rsidR="000D2644">
        <w:rPr>
          <w:rFonts w:ascii="Arial" w:hAnsi="Arial" w:cs="Arial"/>
          <w:sz w:val="24"/>
          <w:szCs w:val="24"/>
          <w:lang w:val="ru-RU"/>
        </w:rPr>
        <w:t>(</w:t>
      </w:r>
      <w:r w:rsidR="00A35A1C">
        <w:rPr>
          <w:rFonts w:ascii="Arial" w:hAnsi="Arial" w:cs="Arial"/>
          <w:sz w:val="24"/>
          <w:szCs w:val="24"/>
          <w:lang w:val="ru-RU"/>
        </w:rPr>
        <w:t>ДВС</w:t>
      </w:r>
      <w:r w:rsidR="000D2644">
        <w:rPr>
          <w:rFonts w:ascii="Arial" w:hAnsi="Arial" w:cs="Arial"/>
          <w:sz w:val="24"/>
          <w:szCs w:val="24"/>
          <w:lang w:val="ru-RU"/>
        </w:rPr>
        <w:t>)</w:t>
      </w:r>
      <w:r w:rsidR="00A35A1C">
        <w:rPr>
          <w:rFonts w:ascii="Arial" w:hAnsi="Arial" w:cs="Arial"/>
          <w:sz w:val="24"/>
          <w:szCs w:val="24"/>
          <w:lang w:val="ru-RU"/>
        </w:rPr>
        <w:t xml:space="preserve">. </w:t>
      </w:r>
      <w:r w:rsidR="00A35A1C">
        <w:rPr>
          <w:rFonts w:ascii="Arial" w:hAnsi="Arial" w:cs="Arial"/>
          <w:sz w:val="24"/>
          <w:szCs w:val="24"/>
          <w:lang w:val="az-Latn-AZ"/>
        </w:rPr>
        <w:t>М</w:t>
      </w:r>
      <w:r w:rsidR="00A35A1C">
        <w:rPr>
          <w:rFonts w:ascii="Arial" w:hAnsi="Arial" w:cs="Arial"/>
          <w:sz w:val="24"/>
          <w:szCs w:val="24"/>
          <w:lang w:val="ru-RU"/>
        </w:rPr>
        <w:t>а</w:t>
      </w:r>
      <w:r w:rsidR="00A35A1C">
        <w:rPr>
          <w:rFonts w:ascii="Arial" w:hAnsi="Arial" w:cs="Arial"/>
          <w:sz w:val="24"/>
          <w:szCs w:val="24"/>
          <w:lang w:val="az-Latn-AZ"/>
        </w:rPr>
        <w:t>ркировка судовых ДВС по су</w:t>
      </w:r>
      <w:r w:rsidR="00A35A1C">
        <w:rPr>
          <w:rFonts w:ascii="Arial" w:hAnsi="Arial" w:cs="Arial"/>
          <w:sz w:val="24"/>
          <w:szCs w:val="24"/>
          <w:lang w:val="ru-RU"/>
        </w:rPr>
        <w:t>щ</w:t>
      </w:r>
      <w:r w:rsidR="00A35A1C" w:rsidRPr="00810AF6">
        <w:rPr>
          <w:rFonts w:ascii="Arial" w:hAnsi="Arial" w:cs="Arial"/>
          <w:sz w:val="24"/>
          <w:szCs w:val="24"/>
          <w:lang w:val="az-Latn-AZ"/>
        </w:rPr>
        <w:t>ествующим стандартам</w:t>
      </w:r>
      <w:r w:rsidR="00A35A1C">
        <w:rPr>
          <w:rFonts w:ascii="Arial" w:hAnsi="Arial" w:cs="Arial"/>
          <w:sz w:val="24"/>
          <w:szCs w:val="24"/>
          <w:lang w:val="ru-RU"/>
        </w:rPr>
        <w:t>. Основные требования к судовым ДВС.</w:t>
      </w:r>
    </w:p>
    <w:p w:rsidR="003E34C8" w:rsidRPr="003D4237" w:rsidRDefault="003E34C8" w:rsidP="00F754B5">
      <w:pPr>
        <w:spacing w:after="0" w:line="276" w:lineRule="auto"/>
        <w:ind w:left="-284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2.  </w:t>
      </w:r>
      <w:r w:rsidR="000D2644">
        <w:rPr>
          <w:rFonts w:ascii="Arial" w:hAnsi="Arial" w:cs="Arial"/>
          <w:sz w:val="24"/>
          <w:szCs w:val="24"/>
          <w:lang w:val="ru-RU"/>
        </w:rPr>
        <w:t xml:space="preserve">Основные неподвижные детали судовых двигателей внутреннего сгорания и их назначения. </w:t>
      </w:r>
    </w:p>
    <w:p w:rsidR="000D2644" w:rsidRPr="000D2644" w:rsidRDefault="000A4DDB" w:rsidP="00F754B5">
      <w:pPr>
        <w:spacing w:after="0" w:line="276" w:lineRule="auto"/>
        <w:ind w:left="-284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>3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 </w:t>
      </w:r>
      <w:r w:rsidR="000D2644">
        <w:rPr>
          <w:rFonts w:ascii="Arial" w:hAnsi="Arial" w:cs="Arial"/>
          <w:sz w:val="24"/>
          <w:szCs w:val="24"/>
          <w:lang w:val="ru-RU"/>
        </w:rPr>
        <w:t>Станина и блок цилиндров.</w:t>
      </w:r>
    </w:p>
    <w:p w:rsidR="00A35A1C" w:rsidRPr="00104A09" w:rsidRDefault="000A4DDB" w:rsidP="00F754B5">
      <w:pPr>
        <w:spacing w:after="0" w:line="276" w:lineRule="auto"/>
        <w:ind w:left="-28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 </w:t>
      </w:r>
      <w:r w:rsidR="00104A09" w:rsidRPr="0045479D">
        <w:rPr>
          <w:rFonts w:ascii="Arial" w:hAnsi="Arial" w:cs="Arial"/>
          <w:sz w:val="24"/>
          <w:szCs w:val="24"/>
          <w:lang w:val="az-Latn-AZ"/>
        </w:rPr>
        <w:t>Компрессионные и маслосъемные кольца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</w:t>
      </w:r>
    </w:p>
    <w:p w:rsidR="00D23793" w:rsidRDefault="000A4DDB" w:rsidP="00F754B5">
      <w:pPr>
        <w:spacing w:after="0" w:line="276" w:lineRule="auto"/>
        <w:ind w:hanging="28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5</w:t>
      </w:r>
      <w:r w:rsidR="00104A09">
        <w:rPr>
          <w:rFonts w:ascii="Arial" w:hAnsi="Arial" w:cs="Arial"/>
          <w:sz w:val="24"/>
          <w:szCs w:val="24"/>
          <w:lang w:val="az-Latn-AZ"/>
        </w:rPr>
        <w:t xml:space="preserve">.  </w:t>
      </w:r>
      <w:r w:rsidR="00A35A1C" w:rsidRPr="000F4FB6">
        <w:rPr>
          <w:rFonts w:ascii="Arial" w:hAnsi="Arial" w:cs="Arial"/>
          <w:sz w:val="24"/>
          <w:szCs w:val="24"/>
          <w:lang w:val="az-Latn-AZ"/>
        </w:rPr>
        <w:t xml:space="preserve">Схемы топливной системы </w:t>
      </w:r>
      <w:r w:rsidR="00104A09">
        <w:rPr>
          <w:rFonts w:ascii="Arial" w:hAnsi="Arial" w:cs="Arial"/>
          <w:sz w:val="24"/>
          <w:szCs w:val="24"/>
          <w:lang w:val="az-Latn-AZ"/>
        </w:rPr>
        <w:t>судовых дизелей</w:t>
      </w:r>
      <w:r w:rsidR="00A35A1C" w:rsidRPr="000F4FB6">
        <w:rPr>
          <w:rFonts w:ascii="Arial" w:hAnsi="Arial" w:cs="Arial"/>
          <w:sz w:val="24"/>
          <w:szCs w:val="24"/>
          <w:lang w:val="az-Latn-AZ"/>
        </w:rPr>
        <w:t>, работающих на</w:t>
      </w:r>
      <w:r w:rsidR="00A35A1C">
        <w:rPr>
          <w:rFonts w:ascii="Arial" w:hAnsi="Arial" w:cs="Arial"/>
          <w:sz w:val="24"/>
          <w:szCs w:val="24"/>
          <w:lang w:val="az-Latn-AZ"/>
        </w:rPr>
        <w:t xml:space="preserve"> </w:t>
      </w:r>
      <w:r w:rsidR="00A35A1C">
        <w:rPr>
          <w:rFonts w:ascii="Arial" w:hAnsi="Arial" w:cs="Arial"/>
          <w:sz w:val="24"/>
          <w:szCs w:val="24"/>
          <w:lang w:val="ru-RU"/>
        </w:rPr>
        <w:t>тяжел</w:t>
      </w:r>
      <w:r w:rsidR="00A35A1C">
        <w:rPr>
          <w:rFonts w:ascii="Arial" w:hAnsi="Arial" w:cs="Arial"/>
          <w:sz w:val="24"/>
          <w:szCs w:val="24"/>
          <w:lang w:val="az-Latn-AZ"/>
        </w:rPr>
        <w:t>ом топливе и их основные э</w:t>
      </w:r>
      <w:r w:rsidR="00A35A1C" w:rsidRPr="000F4FB6">
        <w:rPr>
          <w:rFonts w:ascii="Arial" w:hAnsi="Arial" w:cs="Arial"/>
          <w:sz w:val="24"/>
          <w:szCs w:val="24"/>
          <w:lang w:val="az-Latn-AZ"/>
        </w:rPr>
        <w:t>лементы</w:t>
      </w:r>
      <w:r w:rsidR="00104A09">
        <w:rPr>
          <w:rFonts w:ascii="Arial" w:hAnsi="Arial" w:cs="Arial"/>
          <w:sz w:val="24"/>
          <w:szCs w:val="24"/>
          <w:lang w:val="ru-RU"/>
        </w:rPr>
        <w:t>.</w:t>
      </w:r>
      <w:r w:rsidR="00A35A1C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D23793" w:rsidRDefault="000A4DDB" w:rsidP="00F754B5">
      <w:pPr>
        <w:spacing w:after="0" w:line="276" w:lineRule="auto"/>
        <w:ind w:hanging="28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6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 </w:t>
      </w:r>
      <w:r w:rsidR="00104A09" w:rsidRPr="00104A09">
        <w:rPr>
          <w:rFonts w:ascii="Arial" w:hAnsi="Arial" w:cs="Arial"/>
          <w:sz w:val="24"/>
          <w:szCs w:val="24"/>
          <w:lang w:val="az-Latn-AZ"/>
        </w:rPr>
        <w:t xml:space="preserve">Крышки и головки цилиндров. </w:t>
      </w:r>
    </w:p>
    <w:p w:rsidR="00DB2FC7" w:rsidRPr="00A7219D" w:rsidRDefault="000A4DDB" w:rsidP="00F754B5">
      <w:pPr>
        <w:spacing w:after="0" w:line="276" w:lineRule="auto"/>
        <w:ind w:hanging="28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DB2FC7" w:rsidRPr="005E3750">
        <w:rPr>
          <w:rFonts w:ascii="Arial" w:hAnsi="Arial" w:cs="Arial"/>
          <w:sz w:val="24"/>
          <w:szCs w:val="24"/>
          <w:lang w:val="az-Latn-AZ"/>
        </w:rPr>
        <w:t>Схемы</w:t>
      </w:r>
      <w:r w:rsidR="00A7219D" w:rsidRPr="00A7219D">
        <w:rPr>
          <w:rFonts w:ascii="Arial" w:hAnsi="Arial" w:cs="Arial"/>
          <w:sz w:val="24"/>
          <w:szCs w:val="24"/>
          <w:lang w:val="az-Latn-AZ"/>
        </w:rPr>
        <w:t xml:space="preserve"> замкнутых</w:t>
      </w:r>
      <w:r w:rsidR="00DB2FC7" w:rsidRPr="005E375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DB2FC7">
        <w:rPr>
          <w:rFonts w:ascii="Arial" w:hAnsi="Arial" w:cs="Arial"/>
          <w:sz w:val="24"/>
          <w:szCs w:val="24"/>
          <w:lang w:val="az-Latn-AZ"/>
        </w:rPr>
        <w:t xml:space="preserve">систем </w:t>
      </w:r>
      <w:r w:rsidR="00DB2FC7" w:rsidRPr="00104A09">
        <w:rPr>
          <w:rFonts w:ascii="Arial" w:hAnsi="Arial" w:cs="Arial"/>
          <w:sz w:val="24"/>
          <w:szCs w:val="24"/>
          <w:lang w:val="az-Latn-AZ"/>
        </w:rPr>
        <w:t>охлаждения</w:t>
      </w:r>
      <w:r w:rsidR="00A7219D">
        <w:rPr>
          <w:rFonts w:ascii="Arial" w:hAnsi="Arial" w:cs="Arial"/>
          <w:sz w:val="24"/>
          <w:szCs w:val="24"/>
          <w:lang w:val="az-Latn-AZ"/>
        </w:rPr>
        <w:t>,</w:t>
      </w:r>
      <w:r w:rsidR="00A7219D" w:rsidRPr="00A7219D">
        <w:rPr>
          <w:rFonts w:ascii="Arial" w:hAnsi="Arial" w:cs="Arial"/>
          <w:sz w:val="24"/>
          <w:szCs w:val="24"/>
          <w:lang w:val="az-Latn-AZ"/>
        </w:rPr>
        <w:t xml:space="preserve"> их основные</w:t>
      </w:r>
      <w:r w:rsidR="00DB2FC7" w:rsidRPr="005E3750">
        <w:rPr>
          <w:rFonts w:ascii="Arial" w:hAnsi="Arial" w:cs="Arial"/>
          <w:sz w:val="24"/>
          <w:szCs w:val="24"/>
          <w:lang w:val="az-Latn-AZ"/>
        </w:rPr>
        <w:t xml:space="preserve"> элементы</w:t>
      </w:r>
      <w:r w:rsidR="00A7219D" w:rsidRPr="00A7219D">
        <w:rPr>
          <w:rFonts w:ascii="Arial" w:hAnsi="Arial" w:cs="Arial"/>
          <w:sz w:val="24"/>
          <w:szCs w:val="24"/>
          <w:lang w:val="az-Latn-AZ"/>
        </w:rPr>
        <w:t xml:space="preserve"> и назначения</w:t>
      </w:r>
      <w:r w:rsidR="00592707">
        <w:rPr>
          <w:rFonts w:ascii="Arial" w:hAnsi="Arial" w:cs="Arial"/>
          <w:sz w:val="24"/>
          <w:szCs w:val="24"/>
          <w:lang w:val="ru-RU"/>
        </w:rPr>
        <w:t>.</w:t>
      </w:r>
      <w:r w:rsidR="00A7219D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E958E0" w:rsidRPr="00A7219D" w:rsidRDefault="00D23793" w:rsidP="00F754B5">
      <w:pPr>
        <w:spacing w:after="0" w:line="276" w:lineRule="auto"/>
        <w:ind w:left="142" w:hanging="851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  </w:t>
      </w:r>
      <w:r w:rsidR="000A4DDB">
        <w:rPr>
          <w:rFonts w:ascii="Arial" w:hAnsi="Arial" w:cs="Arial"/>
          <w:sz w:val="24"/>
          <w:szCs w:val="24"/>
          <w:lang w:val="az-Latn-AZ"/>
        </w:rPr>
        <w:t xml:space="preserve"> 8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</w:t>
      </w:r>
      <w:r w:rsidR="00A7219D">
        <w:rPr>
          <w:rFonts w:ascii="Arial" w:hAnsi="Arial" w:cs="Arial"/>
          <w:sz w:val="24"/>
          <w:szCs w:val="24"/>
          <w:lang w:val="az-Latn-AZ"/>
        </w:rPr>
        <w:t xml:space="preserve"> </w:t>
      </w:r>
      <w:r w:rsidR="00A7219D">
        <w:rPr>
          <w:rFonts w:ascii="Arial" w:hAnsi="Arial" w:cs="Arial"/>
          <w:sz w:val="24"/>
          <w:szCs w:val="24"/>
          <w:lang w:val="ru-RU"/>
        </w:rPr>
        <w:t xml:space="preserve">Схемы </w:t>
      </w:r>
      <w:r w:rsidR="00A7219D">
        <w:rPr>
          <w:rFonts w:ascii="Arial" w:hAnsi="Arial" w:cs="Arial"/>
          <w:sz w:val="24"/>
          <w:szCs w:val="24"/>
          <w:lang w:val="az-Latn-AZ"/>
        </w:rPr>
        <w:t>систем</w:t>
      </w:r>
      <w:r w:rsidR="00E958E0" w:rsidRPr="00BE7CFB">
        <w:rPr>
          <w:rFonts w:ascii="Arial" w:hAnsi="Arial" w:cs="Arial"/>
          <w:sz w:val="24"/>
          <w:szCs w:val="24"/>
          <w:lang w:val="az-Latn-AZ"/>
        </w:rPr>
        <w:t xml:space="preserve"> наддува и продувки судовых ДВС.</w:t>
      </w:r>
      <w:r w:rsidR="00A7219D">
        <w:rPr>
          <w:rFonts w:ascii="Arial" w:hAnsi="Arial" w:cs="Arial"/>
          <w:sz w:val="24"/>
          <w:szCs w:val="24"/>
          <w:lang w:val="az-Latn-AZ"/>
        </w:rPr>
        <w:t xml:space="preserve"> </w:t>
      </w:r>
      <w:r w:rsidR="00A7219D">
        <w:rPr>
          <w:rFonts w:ascii="Arial" w:hAnsi="Arial" w:cs="Arial"/>
          <w:sz w:val="24"/>
          <w:szCs w:val="24"/>
          <w:lang w:val="ru-RU"/>
        </w:rPr>
        <w:t xml:space="preserve">Назначение, типы и принцип работы </w:t>
      </w:r>
      <w:r w:rsidR="00A7219D">
        <w:rPr>
          <w:rFonts w:ascii="Arial" w:hAnsi="Arial" w:cs="Arial"/>
          <w:sz w:val="24"/>
          <w:szCs w:val="24"/>
          <w:lang w:val="az-Latn-AZ"/>
        </w:rPr>
        <w:t>газотурбокомпрессоров</w:t>
      </w:r>
      <w:r w:rsidR="00E958E0" w:rsidRPr="00A7219D">
        <w:rPr>
          <w:rFonts w:ascii="Arial" w:hAnsi="Arial" w:cs="Arial"/>
          <w:sz w:val="24"/>
          <w:szCs w:val="24"/>
          <w:lang w:val="az-Latn-AZ"/>
        </w:rPr>
        <w:t>.</w:t>
      </w:r>
    </w:p>
    <w:p w:rsidR="00010BA7" w:rsidRPr="00010BA7" w:rsidRDefault="00D23793" w:rsidP="00F754B5">
      <w:pPr>
        <w:spacing w:after="0" w:line="276" w:lineRule="auto"/>
        <w:ind w:left="142" w:hanging="851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 </w:t>
      </w:r>
      <w:r w:rsidR="000A4DDB">
        <w:rPr>
          <w:rFonts w:ascii="Arial" w:hAnsi="Arial" w:cs="Arial"/>
          <w:sz w:val="24"/>
          <w:szCs w:val="24"/>
          <w:lang w:val="az-Latn-AZ"/>
        </w:rPr>
        <w:t>9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010BA7" w:rsidRPr="00010BA7">
        <w:rPr>
          <w:rFonts w:ascii="Arial" w:hAnsi="Arial" w:cs="Arial"/>
          <w:sz w:val="24"/>
          <w:szCs w:val="24"/>
          <w:lang w:val="az-Latn-AZ"/>
        </w:rPr>
        <w:t>Устройства и принцип работы водяных насосов и холодильников.</w:t>
      </w:r>
    </w:p>
    <w:p w:rsidR="00D23793" w:rsidRDefault="00D23793" w:rsidP="00F754B5">
      <w:pPr>
        <w:spacing w:after="0" w:line="276" w:lineRule="auto"/>
        <w:ind w:left="142" w:hanging="851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</w:t>
      </w:r>
      <w:r w:rsidR="000A4DDB">
        <w:rPr>
          <w:rFonts w:ascii="Arial" w:hAnsi="Arial" w:cs="Arial"/>
          <w:sz w:val="24"/>
          <w:szCs w:val="24"/>
          <w:lang w:val="az-Latn-AZ"/>
        </w:rPr>
        <w:t>10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A7219D">
        <w:rPr>
          <w:rFonts w:ascii="Arial" w:hAnsi="Arial" w:cs="Arial"/>
          <w:sz w:val="24"/>
          <w:szCs w:val="24"/>
          <w:lang w:val="ru-RU"/>
        </w:rPr>
        <w:t>Назначение к</w:t>
      </w:r>
      <w:r w:rsidR="00435081">
        <w:rPr>
          <w:rFonts w:ascii="Arial" w:hAnsi="Arial" w:cs="Arial"/>
          <w:sz w:val="24"/>
          <w:szCs w:val="24"/>
          <w:lang w:val="ru-RU"/>
        </w:rPr>
        <w:t xml:space="preserve">ривошипно-шатунного механизма (КШМ), силы, действующие на детали КШМ и их условия работы. </w:t>
      </w:r>
    </w:p>
    <w:p w:rsidR="00E958E0" w:rsidRPr="00435081" w:rsidRDefault="00D23793" w:rsidP="00F754B5">
      <w:pPr>
        <w:spacing w:after="0" w:line="276" w:lineRule="auto"/>
        <w:ind w:left="142" w:hanging="851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 xml:space="preserve">       </w:t>
      </w:r>
      <w:r w:rsidR="000A4DDB">
        <w:rPr>
          <w:rFonts w:ascii="Arial" w:hAnsi="Arial" w:cs="Arial"/>
          <w:sz w:val="24"/>
          <w:szCs w:val="24"/>
          <w:lang w:val="az-Latn-AZ"/>
        </w:rPr>
        <w:t>11</w:t>
      </w:r>
      <w:r w:rsidR="00435081">
        <w:rPr>
          <w:rFonts w:ascii="Arial" w:hAnsi="Arial" w:cs="Arial"/>
          <w:sz w:val="24"/>
          <w:szCs w:val="24"/>
          <w:lang w:val="az-Latn-AZ"/>
        </w:rPr>
        <w:t>.</w:t>
      </w:r>
      <w:r w:rsidR="00E958E0" w:rsidRPr="00A7219D">
        <w:rPr>
          <w:rFonts w:ascii="Arial" w:hAnsi="Arial" w:cs="Arial"/>
          <w:sz w:val="24"/>
          <w:szCs w:val="24"/>
          <w:lang w:val="az-Latn-AZ"/>
        </w:rPr>
        <w:t xml:space="preserve"> Газораспределительные валы</w:t>
      </w:r>
      <w:r w:rsidR="00435081">
        <w:rPr>
          <w:rFonts w:ascii="Arial" w:hAnsi="Arial" w:cs="Arial"/>
          <w:sz w:val="24"/>
          <w:szCs w:val="24"/>
          <w:lang w:val="ru-RU"/>
        </w:rPr>
        <w:t>.</w:t>
      </w:r>
    </w:p>
    <w:p w:rsidR="00A35A1C" w:rsidRPr="00435081" w:rsidRDefault="00435081" w:rsidP="00F754B5">
      <w:pPr>
        <w:spacing w:after="0" w:line="276" w:lineRule="auto"/>
        <w:ind w:hanging="525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ru-RU"/>
        </w:rPr>
        <w:t xml:space="preserve">  </w:t>
      </w:r>
      <w:r w:rsidR="000A4DDB">
        <w:rPr>
          <w:rFonts w:ascii="Arial" w:hAnsi="Arial" w:cs="Arial"/>
          <w:sz w:val="24"/>
          <w:szCs w:val="24"/>
          <w:lang w:val="az-Latn-AZ"/>
        </w:rPr>
        <w:t>12</w:t>
      </w:r>
      <w:r>
        <w:rPr>
          <w:rFonts w:ascii="Arial" w:hAnsi="Arial" w:cs="Arial"/>
          <w:sz w:val="24"/>
          <w:szCs w:val="24"/>
          <w:lang w:val="az-Latn-AZ"/>
        </w:rPr>
        <w:t xml:space="preserve">. </w:t>
      </w:r>
      <w:r w:rsidR="00A35A1C" w:rsidRPr="000F4FB6">
        <w:rPr>
          <w:rFonts w:ascii="Arial" w:hAnsi="Arial" w:cs="Arial"/>
          <w:sz w:val="24"/>
          <w:szCs w:val="24"/>
          <w:lang w:val="az-Latn-AZ"/>
        </w:rPr>
        <w:t xml:space="preserve">Схемы топливной системы </w:t>
      </w:r>
      <w:r w:rsidR="00A35A1C" w:rsidRPr="00BE7CFB">
        <w:rPr>
          <w:rFonts w:ascii="Arial" w:hAnsi="Arial" w:cs="Arial"/>
          <w:sz w:val="24"/>
          <w:szCs w:val="24"/>
          <w:lang w:val="az-Latn-AZ"/>
        </w:rPr>
        <w:t>судовых ДВС</w:t>
      </w:r>
      <w:r w:rsidR="00A35A1C" w:rsidRPr="000F4FB6">
        <w:rPr>
          <w:rFonts w:ascii="Arial" w:hAnsi="Arial" w:cs="Arial"/>
          <w:sz w:val="24"/>
          <w:szCs w:val="24"/>
          <w:lang w:val="az-Latn-AZ"/>
        </w:rPr>
        <w:t>, работающих на</w:t>
      </w:r>
      <w:r w:rsidR="00592707">
        <w:rPr>
          <w:rFonts w:ascii="Arial" w:hAnsi="Arial" w:cs="Arial"/>
          <w:sz w:val="24"/>
          <w:szCs w:val="24"/>
          <w:lang w:val="az-Latn-AZ"/>
        </w:rPr>
        <w:t xml:space="preserve"> легком топливе,</w:t>
      </w:r>
      <w:r w:rsidR="00A35A1C">
        <w:rPr>
          <w:rFonts w:ascii="Arial" w:hAnsi="Arial" w:cs="Arial"/>
          <w:sz w:val="24"/>
          <w:szCs w:val="24"/>
          <w:lang w:val="az-Latn-AZ"/>
        </w:rPr>
        <w:t xml:space="preserve"> их </w:t>
      </w:r>
      <w:r>
        <w:rPr>
          <w:rFonts w:ascii="Arial" w:hAnsi="Arial" w:cs="Arial"/>
          <w:sz w:val="24"/>
          <w:szCs w:val="24"/>
          <w:lang w:val="ru-RU"/>
        </w:rPr>
        <w:t xml:space="preserve">  </w:t>
      </w:r>
      <w:r w:rsidR="00A35A1C">
        <w:rPr>
          <w:rFonts w:ascii="Arial" w:hAnsi="Arial" w:cs="Arial"/>
          <w:sz w:val="24"/>
          <w:szCs w:val="24"/>
          <w:lang w:val="az-Latn-AZ"/>
        </w:rPr>
        <w:t>основные э</w:t>
      </w:r>
      <w:r w:rsidR="00A35A1C" w:rsidRPr="000F4FB6">
        <w:rPr>
          <w:rFonts w:ascii="Arial" w:hAnsi="Arial" w:cs="Arial"/>
          <w:sz w:val="24"/>
          <w:szCs w:val="24"/>
          <w:lang w:val="az-Latn-AZ"/>
        </w:rPr>
        <w:t>лементы</w:t>
      </w:r>
      <w:r w:rsidR="00592707">
        <w:rPr>
          <w:rFonts w:ascii="Arial" w:hAnsi="Arial" w:cs="Arial"/>
          <w:sz w:val="24"/>
          <w:szCs w:val="24"/>
          <w:lang w:val="ru-RU"/>
        </w:rPr>
        <w:t xml:space="preserve"> и назначение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435081" w:rsidRPr="00DB2FC7" w:rsidRDefault="003E34C8" w:rsidP="00F754B5">
      <w:pPr>
        <w:spacing w:after="0" w:line="276" w:lineRule="auto"/>
        <w:ind w:hanging="1277"/>
        <w:jc w:val="both"/>
        <w:rPr>
          <w:rFonts w:ascii="Arial" w:hAnsi="Arial" w:cs="Arial"/>
          <w:sz w:val="24"/>
          <w:szCs w:val="24"/>
          <w:lang w:val="ru-RU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     </w:t>
      </w:r>
      <w:r w:rsidR="000A4DDB">
        <w:rPr>
          <w:rFonts w:ascii="Arial" w:hAnsi="Arial" w:cs="Arial"/>
          <w:sz w:val="24"/>
          <w:szCs w:val="24"/>
          <w:lang w:val="az-Latn-AZ"/>
        </w:rPr>
        <w:t xml:space="preserve">   13</w:t>
      </w:r>
      <w:r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435081" w:rsidRPr="000628E0">
        <w:rPr>
          <w:rFonts w:ascii="Arial" w:hAnsi="Arial" w:cs="Arial"/>
          <w:sz w:val="24"/>
          <w:szCs w:val="24"/>
          <w:lang w:val="az-Latn-AZ"/>
        </w:rPr>
        <w:t>Поршни</w:t>
      </w:r>
      <w:r w:rsidR="00435081">
        <w:rPr>
          <w:rFonts w:ascii="Arial" w:hAnsi="Arial" w:cs="Arial"/>
          <w:sz w:val="24"/>
          <w:szCs w:val="24"/>
          <w:lang w:val="ru-RU"/>
        </w:rPr>
        <w:t xml:space="preserve">, </w:t>
      </w:r>
      <w:r w:rsidR="00435081">
        <w:rPr>
          <w:rFonts w:ascii="Arial" w:hAnsi="Arial" w:cs="Arial"/>
          <w:sz w:val="24"/>
          <w:szCs w:val="24"/>
          <w:lang w:val="az-Latn-AZ"/>
        </w:rPr>
        <w:t>поршневые пальцы</w:t>
      </w:r>
      <w:r w:rsidR="00435081" w:rsidRPr="000628E0">
        <w:rPr>
          <w:rFonts w:ascii="Arial" w:hAnsi="Arial" w:cs="Arial"/>
          <w:sz w:val="24"/>
          <w:szCs w:val="24"/>
          <w:lang w:val="az-Latn-AZ"/>
        </w:rPr>
        <w:t xml:space="preserve"> тронковых и крейцкопфных двигателей</w:t>
      </w:r>
      <w:r w:rsidR="00435081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DB2FC7" w:rsidRPr="00A7219D" w:rsidRDefault="00435081" w:rsidP="00F754B5">
      <w:pPr>
        <w:spacing w:after="0" w:line="276" w:lineRule="auto"/>
        <w:ind w:hanging="127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       </w:t>
      </w:r>
      <w:r w:rsidR="000A4DDB">
        <w:rPr>
          <w:rFonts w:ascii="Arial" w:hAnsi="Arial" w:cs="Arial"/>
          <w:sz w:val="24"/>
          <w:szCs w:val="24"/>
          <w:lang w:val="az-Latn-AZ"/>
        </w:rPr>
        <w:t>14</w:t>
      </w:r>
      <w:r>
        <w:rPr>
          <w:rFonts w:ascii="Arial" w:hAnsi="Arial" w:cs="Arial"/>
          <w:sz w:val="24"/>
          <w:szCs w:val="24"/>
          <w:lang w:val="az-Latn-AZ"/>
        </w:rPr>
        <w:t>.</w:t>
      </w:r>
      <w:r w:rsidR="00DB2FC7">
        <w:rPr>
          <w:rFonts w:ascii="Arial" w:hAnsi="Arial" w:cs="Arial"/>
          <w:sz w:val="24"/>
          <w:szCs w:val="24"/>
          <w:lang w:val="ru-RU"/>
        </w:rPr>
        <w:t xml:space="preserve"> </w:t>
      </w:r>
      <w:r w:rsidR="00DB2FC7" w:rsidRPr="005E3750">
        <w:rPr>
          <w:rFonts w:ascii="Arial" w:hAnsi="Arial" w:cs="Arial"/>
          <w:sz w:val="24"/>
          <w:szCs w:val="24"/>
          <w:lang w:val="az-Latn-AZ"/>
        </w:rPr>
        <w:t>Схемы систем смазки и их элементы. М</w:t>
      </w:r>
      <w:r w:rsidR="00DB2FC7" w:rsidRPr="00A7219D">
        <w:rPr>
          <w:rFonts w:ascii="Arial" w:hAnsi="Arial" w:cs="Arial"/>
          <w:sz w:val="24"/>
          <w:szCs w:val="24"/>
          <w:lang w:val="az-Latn-AZ"/>
        </w:rPr>
        <w:t>асляные фильтры и масляные холодильники</w:t>
      </w:r>
      <w:r>
        <w:rPr>
          <w:rFonts w:ascii="Arial" w:hAnsi="Arial" w:cs="Arial"/>
          <w:sz w:val="24"/>
          <w:szCs w:val="24"/>
          <w:lang w:val="ru-RU"/>
        </w:rPr>
        <w:t>.</w:t>
      </w:r>
      <w:r w:rsidR="00DB2FC7" w:rsidRPr="00A7219D">
        <w:rPr>
          <w:rFonts w:ascii="Arial" w:hAnsi="Arial" w:cs="Arial"/>
          <w:sz w:val="24"/>
          <w:szCs w:val="24"/>
          <w:lang w:val="az-Latn-AZ"/>
        </w:rPr>
        <w:t xml:space="preserve"> </w:t>
      </w:r>
      <w:r w:rsidR="00DB2FC7" w:rsidRPr="005E3750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DB2FC7" w:rsidRPr="00435081" w:rsidRDefault="000A4DDB" w:rsidP="00F754B5">
      <w:pPr>
        <w:spacing w:after="0" w:line="276" w:lineRule="auto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>15</w:t>
      </w:r>
      <w:r w:rsidR="00435081">
        <w:rPr>
          <w:rFonts w:ascii="Arial" w:hAnsi="Arial" w:cs="Arial"/>
          <w:sz w:val="24"/>
          <w:szCs w:val="24"/>
          <w:lang w:val="az-Latn-AZ"/>
        </w:rPr>
        <w:t>.</w:t>
      </w:r>
      <w:r w:rsidR="00DB2FC7" w:rsidRPr="00DB2FC7">
        <w:rPr>
          <w:rFonts w:ascii="Arial" w:hAnsi="Arial" w:cs="Arial"/>
          <w:sz w:val="24"/>
          <w:szCs w:val="24"/>
          <w:lang w:val="az-Latn-AZ"/>
        </w:rPr>
        <w:t xml:space="preserve"> Цилиндры и цилиндровые втулки</w:t>
      </w:r>
      <w:r w:rsidR="00435081">
        <w:rPr>
          <w:rFonts w:ascii="Arial" w:hAnsi="Arial" w:cs="Arial"/>
          <w:sz w:val="24"/>
          <w:szCs w:val="24"/>
          <w:lang w:val="ru-RU"/>
        </w:rPr>
        <w:t>.</w:t>
      </w:r>
    </w:p>
    <w:p w:rsidR="00DB2FC7" w:rsidRPr="00435081" w:rsidRDefault="000A4DDB" w:rsidP="00F754B5">
      <w:pPr>
        <w:spacing w:after="0" w:line="276" w:lineRule="auto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>16</w:t>
      </w:r>
      <w:r w:rsidR="00435081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DB2FC7" w:rsidRPr="004A518F">
        <w:rPr>
          <w:rFonts w:ascii="Arial" w:hAnsi="Arial" w:cs="Arial"/>
          <w:sz w:val="24"/>
          <w:szCs w:val="24"/>
          <w:lang w:val="az-Latn-AZ"/>
        </w:rPr>
        <w:t>Фундаментные рамы и рамовые подшипники</w:t>
      </w:r>
      <w:r w:rsidR="00435081">
        <w:rPr>
          <w:rFonts w:ascii="Arial" w:hAnsi="Arial" w:cs="Arial"/>
          <w:sz w:val="24"/>
          <w:szCs w:val="24"/>
          <w:lang w:val="ru-RU"/>
        </w:rPr>
        <w:t>.</w:t>
      </w:r>
    </w:p>
    <w:p w:rsidR="00DB2FC7" w:rsidRPr="00435081" w:rsidRDefault="000A4DDB" w:rsidP="00F754B5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17</w:t>
      </w:r>
      <w:r w:rsidR="00435081">
        <w:rPr>
          <w:rFonts w:ascii="Arial" w:hAnsi="Arial" w:cs="Arial"/>
          <w:sz w:val="24"/>
          <w:szCs w:val="24"/>
          <w:lang w:val="az-Latn-AZ"/>
        </w:rPr>
        <w:t>.</w:t>
      </w:r>
      <w:r w:rsidR="00DB2FC7" w:rsidRPr="00A7219D">
        <w:rPr>
          <w:rFonts w:ascii="Arial" w:hAnsi="Arial" w:cs="Arial"/>
          <w:sz w:val="24"/>
          <w:szCs w:val="24"/>
          <w:lang w:val="az-Latn-AZ"/>
        </w:rPr>
        <w:t xml:space="preserve"> Шатуны и шатунные болты</w:t>
      </w:r>
      <w:r w:rsidR="00435081">
        <w:rPr>
          <w:rFonts w:ascii="Arial" w:hAnsi="Arial" w:cs="Arial"/>
          <w:sz w:val="24"/>
          <w:szCs w:val="24"/>
          <w:lang w:val="ru-RU"/>
        </w:rPr>
        <w:t>.</w:t>
      </w:r>
    </w:p>
    <w:p w:rsidR="00435081" w:rsidRPr="00435081" w:rsidRDefault="003E34C8" w:rsidP="00F754B5">
      <w:pPr>
        <w:spacing w:after="0" w:line="276" w:lineRule="auto"/>
        <w:ind w:hanging="1305"/>
        <w:jc w:val="both"/>
        <w:rPr>
          <w:rFonts w:ascii="Arial" w:hAnsi="Arial" w:cs="Arial"/>
          <w:sz w:val="24"/>
          <w:szCs w:val="24"/>
          <w:lang w:val="ru-RU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     </w:t>
      </w:r>
      <w:r w:rsidR="000A4DDB">
        <w:rPr>
          <w:rFonts w:ascii="Arial" w:hAnsi="Arial" w:cs="Arial"/>
          <w:sz w:val="24"/>
          <w:szCs w:val="24"/>
          <w:lang w:val="az-Latn-AZ"/>
        </w:rPr>
        <w:t>18</w:t>
      </w:r>
      <w:r w:rsidR="006A6788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435081" w:rsidRPr="00435081">
        <w:rPr>
          <w:rFonts w:ascii="Arial" w:hAnsi="Arial" w:cs="Arial"/>
          <w:sz w:val="24"/>
          <w:szCs w:val="24"/>
          <w:lang w:val="az-Latn-AZ"/>
        </w:rPr>
        <w:t>С</w:t>
      </w:r>
      <w:proofErr w:type="spellStart"/>
      <w:r w:rsidR="0042321A">
        <w:rPr>
          <w:rFonts w:ascii="Arial" w:hAnsi="Arial" w:cs="Arial"/>
          <w:sz w:val="24"/>
          <w:szCs w:val="24"/>
          <w:lang w:val="ru-RU"/>
        </w:rPr>
        <w:t>хема</w:t>
      </w:r>
      <w:proofErr w:type="spellEnd"/>
      <w:r w:rsidR="0042321A">
        <w:rPr>
          <w:rFonts w:ascii="Arial" w:hAnsi="Arial" w:cs="Arial"/>
          <w:sz w:val="24"/>
          <w:szCs w:val="24"/>
          <w:lang w:val="ru-RU"/>
        </w:rPr>
        <w:t xml:space="preserve"> пуска </w:t>
      </w:r>
      <w:r w:rsidR="00435081">
        <w:rPr>
          <w:rFonts w:ascii="Arial" w:hAnsi="Arial" w:cs="Arial"/>
          <w:sz w:val="24"/>
          <w:szCs w:val="24"/>
          <w:lang w:val="ru-RU"/>
        </w:rPr>
        <w:t xml:space="preserve"> сжатым воздухом, </w:t>
      </w:r>
      <w:r w:rsidR="006A6788">
        <w:rPr>
          <w:rFonts w:ascii="Arial" w:hAnsi="Arial" w:cs="Arial"/>
          <w:sz w:val="24"/>
          <w:szCs w:val="24"/>
          <w:lang w:val="ru-RU"/>
        </w:rPr>
        <w:t>его основные элементы и последовательность выполняемых работ при воздушном пуске.</w:t>
      </w:r>
      <w:r w:rsidR="00435081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E958E0" w:rsidRPr="000A4DDB" w:rsidRDefault="000A4DDB" w:rsidP="00F754B5">
      <w:pPr>
        <w:spacing w:after="0" w:line="276" w:lineRule="auto"/>
        <w:ind w:left="-284" w:hanging="14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19</w:t>
      </w:r>
      <w:r w:rsidR="00B269D2">
        <w:rPr>
          <w:rFonts w:ascii="Arial" w:hAnsi="Arial" w:cs="Arial"/>
          <w:sz w:val="24"/>
          <w:szCs w:val="24"/>
          <w:lang w:val="az-Latn-AZ"/>
        </w:rPr>
        <w:t>.</w:t>
      </w:r>
      <w:r w:rsidR="00DB2FC7" w:rsidRPr="00A7219D">
        <w:rPr>
          <w:rFonts w:ascii="Arial" w:hAnsi="Arial" w:cs="Arial"/>
          <w:sz w:val="24"/>
          <w:szCs w:val="24"/>
          <w:lang w:val="az-Latn-AZ"/>
        </w:rPr>
        <w:t xml:space="preserve"> Форсунки</w:t>
      </w:r>
      <w:r w:rsidR="00B269D2">
        <w:rPr>
          <w:rFonts w:ascii="Arial" w:hAnsi="Arial" w:cs="Arial"/>
          <w:sz w:val="24"/>
          <w:szCs w:val="24"/>
          <w:lang w:val="ru-RU"/>
        </w:rPr>
        <w:t xml:space="preserve"> судовых дизелей.</w:t>
      </w:r>
    </w:p>
    <w:p w:rsidR="00E958E0" w:rsidRPr="00B269D2" w:rsidRDefault="000A4DDB" w:rsidP="00F754B5">
      <w:pPr>
        <w:spacing w:after="0" w:line="276" w:lineRule="auto"/>
        <w:ind w:left="-284" w:hanging="14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20</w:t>
      </w:r>
      <w:r w:rsidR="00B269D2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E958E0" w:rsidRPr="00A7219D">
        <w:rPr>
          <w:rFonts w:ascii="Arial" w:hAnsi="Arial" w:cs="Arial"/>
          <w:sz w:val="24"/>
          <w:szCs w:val="24"/>
          <w:lang w:val="az-Latn-AZ"/>
        </w:rPr>
        <w:t>Смазка цилиндров</w:t>
      </w:r>
      <w:r w:rsidR="00B269D2" w:rsidRPr="00B269D2">
        <w:rPr>
          <w:rFonts w:ascii="Arial" w:hAnsi="Arial" w:cs="Arial"/>
          <w:sz w:val="24"/>
          <w:szCs w:val="24"/>
          <w:lang w:val="az-Latn-AZ"/>
        </w:rPr>
        <w:t>ых втулок.</w:t>
      </w:r>
    </w:p>
    <w:p w:rsidR="00DB2FC7" w:rsidRPr="00B269D2" w:rsidRDefault="000A4DDB" w:rsidP="00F754B5">
      <w:pPr>
        <w:spacing w:after="0" w:line="276" w:lineRule="auto"/>
        <w:ind w:left="-284" w:hanging="14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</w:t>
      </w:r>
      <w:r>
        <w:rPr>
          <w:rFonts w:ascii="Arial" w:hAnsi="Arial" w:cs="Arial"/>
          <w:sz w:val="24"/>
          <w:szCs w:val="24"/>
          <w:lang w:val="ru-RU"/>
        </w:rPr>
        <w:t>1</w:t>
      </w:r>
      <w:r w:rsidR="00B269D2">
        <w:rPr>
          <w:rFonts w:ascii="Arial" w:hAnsi="Arial" w:cs="Arial"/>
          <w:sz w:val="24"/>
          <w:szCs w:val="24"/>
          <w:lang w:val="az-Latn-AZ"/>
        </w:rPr>
        <w:t>.</w:t>
      </w:r>
      <w:r w:rsidR="00DB2FC7" w:rsidRPr="00A7219D">
        <w:rPr>
          <w:rFonts w:ascii="Arial" w:hAnsi="Arial" w:cs="Arial"/>
          <w:sz w:val="24"/>
          <w:szCs w:val="24"/>
          <w:lang w:val="az-Latn-AZ"/>
        </w:rPr>
        <w:t xml:space="preserve"> Детали движения клапанов. Газораспределительные валы</w:t>
      </w:r>
      <w:r w:rsidR="00B269D2" w:rsidRPr="00B269D2">
        <w:rPr>
          <w:rFonts w:ascii="Arial" w:hAnsi="Arial" w:cs="Arial"/>
          <w:sz w:val="24"/>
          <w:szCs w:val="24"/>
          <w:lang w:val="az-Latn-AZ"/>
        </w:rPr>
        <w:t>.</w:t>
      </w:r>
    </w:p>
    <w:p w:rsidR="00DB2FC7" w:rsidRPr="00B269D2" w:rsidRDefault="000A4DDB" w:rsidP="00F754B5">
      <w:pPr>
        <w:spacing w:after="0" w:line="276" w:lineRule="auto"/>
        <w:ind w:left="-284" w:hanging="14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22</w:t>
      </w:r>
      <w:r w:rsidR="00B269D2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DB2FC7" w:rsidRPr="005E3750">
        <w:rPr>
          <w:rFonts w:ascii="Arial" w:hAnsi="Arial" w:cs="Arial"/>
          <w:sz w:val="24"/>
          <w:szCs w:val="24"/>
          <w:lang w:val="az-Latn-AZ"/>
        </w:rPr>
        <w:t>Топливные насосы высокого давления. С</w:t>
      </w:r>
      <w:r w:rsidR="00DB2FC7" w:rsidRPr="00B269D2">
        <w:rPr>
          <w:rFonts w:ascii="Arial" w:hAnsi="Arial" w:cs="Arial"/>
          <w:sz w:val="24"/>
          <w:szCs w:val="24"/>
          <w:lang w:val="az-Latn-AZ"/>
        </w:rPr>
        <w:t xml:space="preserve">пособы </w:t>
      </w:r>
      <w:r w:rsidR="00DB2FC7" w:rsidRPr="00592707">
        <w:rPr>
          <w:rFonts w:ascii="Arial" w:hAnsi="Arial" w:cs="Arial"/>
          <w:sz w:val="24"/>
          <w:szCs w:val="24"/>
          <w:lang w:val="az-Latn-AZ"/>
        </w:rPr>
        <w:t>регулировки цикловых подач</w:t>
      </w:r>
    </w:p>
    <w:p w:rsidR="003E34C8" w:rsidRPr="00B269D2" w:rsidRDefault="000A4DDB" w:rsidP="00F754B5">
      <w:pPr>
        <w:spacing w:after="0" w:line="276" w:lineRule="auto"/>
        <w:ind w:left="-284" w:hanging="142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>23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 </w:t>
      </w:r>
      <w:r w:rsidR="00B269D2">
        <w:rPr>
          <w:rFonts w:ascii="Arial" w:hAnsi="Arial" w:cs="Arial"/>
          <w:sz w:val="24"/>
          <w:szCs w:val="24"/>
          <w:lang w:val="ru-RU"/>
        </w:rPr>
        <w:t>Устройства и принцип работы сепаратора.</w:t>
      </w:r>
    </w:p>
    <w:p w:rsidR="003E34C8" w:rsidRPr="00B269D2" w:rsidRDefault="003E34C8" w:rsidP="00F754B5">
      <w:pPr>
        <w:spacing w:after="0" w:line="276" w:lineRule="auto"/>
        <w:ind w:hanging="1135"/>
        <w:jc w:val="both"/>
        <w:rPr>
          <w:rFonts w:ascii="Arial" w:hAnsi="Arial" w:cs="Arial"/>
          <w:sz w:val="24"/>
          <w:szCs w:val="24"/>
          <w:lang w:val="ru-RU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   </w:t>
      </w:r>
      <w:r w:rsidR="000A4DDB">
        <w:rPr>
          <w:rFonts w:ascii="Arial" w:hAnsi="Arial" w:cs="Arial"/>
          <w:sz w:val="24"/>
          <w:szCs w:val="24"/>
          <w:lang w:val="az-Latn-AZ"/>
        </w:rPr>
        <w:t>24</w:t>
      </w:r>
      <w:r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B269D2" w:rsidRPr="00B269D2">
        <w:rPr>
          <w:rFonts w:ascii="Arial" w:hAnsi="Arial" w:cs="Arial"/>
          <w:sz w:val="24"/>
          <w:szCs w:val="24"/>
          <w:lang w:val="az-Latn-AZ"/>
        </w:rPr>
        <w:t>К</w:t>
      </w:r>
      <w:proofErr w:type="spellStart"/>
      <w:r w:rsidR="00B269D2">
        <w:rPr>
          <w:rFonts w:ascii="Arial" w:hAnsi="Arial" w:cs="Arial"/>
          <w:sz w:val="24"/>
          <w:szCs w:val="24"/>
          <w:lang w:val="ru-RU"/>
        </w:rPr>
        <w:t>оленчатые</w:t>
      </w:r>
      <w:proofErr w:type="spellEnd"/>
      <w:r w:rsidR="00B269D2">
        <w:rPr>
          <w:rFonts w:ascii="Arial" w:hAnsi="Arial" w:cs="Arial"/>
          <w:sz w:val="24"/>
          <w:szCs w:val="24"/>
          <w:lang w:val="ru-RU"/>
        </w:rPr>
        <w:t xml:space="preserve"> валы судовых</w:t>
      </w:r>
      <w:r w:rsidR="00592707">
        <w:rPr>
          <w:rFonts w:ascii="Arial" w:hAnsi="Arial" w:cs="Arial"/>
          <w:sz w:val="24"/>
          <w:szCs w:val="24"/>
          <w:lang w:val="ru-RU"/>
        </w:rPr>
        <w:t xml:space="preserve"> дизелей, способы их балансиров</w:t>
      </w:r>
      <w:r w:rsidR="00B269D2">
        <w:rPr>
          <w:rFonts w:ascii="Arial" w:hAnsi="Arial" w:cs="Arial"/>
          <w:sz w:val="24"/>
          <w:szCs w:val="24"/>
          <w:lang w:val="ru-RU"/>
        </w:rPr>
        <w:t>к</w:t>
      </w:r>
      <w:r w:rsidR="00592707">
        <w:rPr>
          <w:rFonts w:ascii="Arial" w:hAnsi="Arial" w:cs="Arial"/>
          <w:sz w:val="24"/>
          <w:szCs w:val="24"/>
          <w:lang w:val="ru-RU"/>
        </w:rPr>
        <w:t xml:space="preserve">и и крепления </w:t>
      </w:r>
      <w:r w:rsidR="00B269D2">
        <w:rPr>
          <w:rFonts w:ascii="Arial" w:hAnsi="Arial" w:cs="Arial"/>
          <w:sz w:val="24"/>
          <w:szCs w:val="24"/>
          <w:lang w:val="ru-RU"/>
        </w:rPr>
        <w:t>противовесов.</w:t>
      </w:r>
    </w:p>
    <w:p w:rsidR="00E958E0" w:rsidRPr="00263758" w:rsidRDefault="000A4DDB" w:rsidP="00F754B5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25</w:t>
      </w:r>
      <w:r w:rsidR="00263758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263758">
        <w:rPr>
          <w:rFonts w:ascii="Arial" w:hAnsi="Arial" w:cs="Arial"/>
          <w:sz w:val="24"/>
          <w:szCs w:val="24"/>
          <w:lang w:val="ru-RU"/>
        </w:rPr>
        <w:t xml:space="preserve">Круговые </w:t>
      </w:r>
      <w:r w:rsidR="00E958E0">
        <w:rPr>
          <w:rFonts w:ascii="Arial" w:hAnsi="Arial" w:cs="Arial"/>
          <w:sz w:val="24"/>
          <w:szCs w:val="24"/>
          <w:lang w:val="az-Latn-AZ"/>
        </w:rPr>
        <w:t xml:space="preserve">диаграммы </w:t>
      </w:r>
      <w:r w:rsidR="00592707">
        <w:rPr>
          <w:rFonts w:ascii="Arial" w:hAnsi="Arial" w:cs="Arial"/>
          <w:sz w:val="24"/>
          <w:szCs w:val="24"/>
          <w:lang w:val="ru-RU"/>
        </w:rPr>
        <w:t>двухтактных и четырехтактных</w:t>
      </w:r>
      <w:r w:rsidR="00592707">
        <w:rPr>
          <w:rFonts w:ascii="Arial" w:hAnsi="Arial" w:cs="Arial"/>
          <w:sz w:val="24"/>
          <w:szCs w:val="24"/>
          <w:lang w:val="az-Latn-AZ"/>
        </w:rPr>
        <w:t xml:space="preserve"> </w:t>
      </w:r>
      <w:r w:rsidR="00263758">
        <w:rPr>
          <w:rFonts w:ascii="Arial" w:hAnsi="Arial" w:cs="Arial"/>
          <w:sz w:val="24"/>
          <w:szCs w:val="24"/>
          <w:lang w:val="az-Latn-AZ"/>
        </w:rPr>
        <w:t>диз</w:t>
      </w:r>
      <w:r w:rsidR="00E958E0" w:rsidRPr="0008704E">
        <w:rPr>
          <w:rFonts w:ascii="Arial" w:hAnsi="Arial" w:cs="Arial"/>
          <w:sz w:val="24"/>
          <w:szCs w:val="24"/>
          <w:lang w:val="az-Latn-AZ"/>
        </w:rPr>
        <w:t>елей</w:t>
      </w:r>
      <w:r w:rsidR="00263758">
        <w:rPr>
          <w:rFonts w:ascii="Arial" w:hAnsi="Arial" w:cs="Arial"/>
          <w:sz w:val="24"/>
          <w:szCs w:val="24"/>
          <w:lang w:val="ru-RU"/>
        </w:rPr>
        <w:t>.</w:t>
      </w:r>
    </w:p>
    <w:p w:rsidR="003E34C8" w:rsidRPr="00263758" w:rsidRDefault="003D4237" w:rsidP="00F754B5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</w:t>
      </w:r>
      <w:r w:rsidR="000A4DDB">
        <w:rPr>
          <w:rFonts w:ascii="Arial" w:hAnsi="Arial" w:cs="Arial"/>
          <w:sz w:val="24"/>
          <w:szCs w:val="24"/>
          <w:lang w:val="az-Latn-AZ"/>
        </w:rPr>
        <w:t>26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263758" w:rsidRPr="00263758">
        <w:rPr>
          <w:rFonts w:ascii="Arial" w:hAnsi="Arial" w:cs="Arial"/>
          <w:sz w:val="24"/>
          <w:szCs w:val="24"/>
          <w:lang w:val="az-Latn-AZ"/>
        </w:rPr>
        <w:t>Г</w:t>
      </w:r>
      <w:proofErr w:type="spellStart"/>
      <w:r w:rsidR="00263758">
        <w:rPr>
          <w:rFonts w:ascii="Arial" w:hAnsi="Arial" w:cs="Arial"/>
          <w:sz w:val="24"/>
          <w:szCs w:val="24"/>
          <w:lang w:val="ru-RU"/>
        </w:rPr>
        <w:t>азораспределительные</w:t>
      </w:r>
      <w:proofErr w:type="spellEnd"/>
      <w:r w:rsidR="00263758">
        <w:rPr>
          <w:rFonts w:ascii="Arial" w:hAnsi="Arial" w:cs="Arial"/>
          <w:sz w:val="24"/>
          <w:szCs w:val="24"/>
          <w:lang w:val="ru-RU"/>
        </w:rPr>
        <w:t xml:space="preserve"> механизмы</w:t>
      </w:r>
      <w:r w:rsidR="00263758" w:rsidRPr="00263758">
        <w:rPr>
          <w:rFonts w:ascii="Arial" w:hAnsi="Arial" w:cs="Arial"/>
          <w:sz w:val="24"/>
          <w:szCs w:val="24"/>
          <w:lang w:val="ru-RU"/>
        </w:rPr>
        <w:t xml:space="preserve"> </w:t>
      </w:r>
      <w:r w:rsidR="00263758">
        <w:rPr>
          <w:rFonts w:ascii="Arial" w:hAnsi="Arial" w:cs="Arial"/>
          <w:sz w:val="24"/>
          <w:szCs w:val="24"/>
          <w:lang w:val="ru-RU"/>
        </w:rPr>
        <w:t xml:space="preserve">четырехтактных двигателей и способы передачи движения </w:t>
      </w:r>
      <w:r w:rsidR="00263758">
        <w:rPr>
          <w:rFonts w:ascii="Arial" w:hAnsi="Arial" w:cs="Arial"/>
          <w:sz w:val="24"/>
          <w:szCs w:val="24"/>
          <w:lang w:val="az-Latn-AZ"/>
        </w:rPr>
        <w:t>г</w:t>
      </w:r>
      <w:proofErr w:type="spellStart"/>
      <w:r w:rsidR="00263758">
        <w:rPr>
          <w:rFonts w:ascii="Arial" w:hAnsi="Arial" w:cs="Arial"/>
          <w:sz w:val="24"/>
          <w:szCs w:val="24"/>
          <w:lang w:val="ru-RU"/>
        </w:rPr>
        <w:t>азораспределительным</w:t>
      </w:r>
      <w:proofErr w:type="spellEnd"/>
      <w:r w:rsidR="00263758">
        <w:rPr>
          <w:rFonts w:ascii="Arial" w:hAnsi="Arial" w:cs="Arial"/>
          <w:sz w:val="24"/>
          <w:szCs w:val="24"/>
          <w:lang w:val="ru-RU"/>
        </w:rPr>
        <w:t xml:space="preserve"> валам.</w:t>
      </w:r>
      <w:r w:rsidR="00592707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D23793" w:rsidRPr="00D23793" w:rsidRDefault="002B39A9" w:rsidP="00F754B5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ru-RU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0A4DDB">
        <w:rPr>
          <w:rFonts w:ascii="Arial" w:hAnsi="Arial" w:cs="Arial"/>
          <w:sz w:val="24"/>
          <w:szCs w:val="24"/>
          <w:lang w:val="az-Latn-AZ"/>
        </w:rPr>
        <w:t>27</w:t>
      </w:r>
      <w:r w:rsidR="00263758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E958E0" w:rsidRPr="0008704E">
        <w:rPr>
          <w:rFonts w:ascii="Arial" w:hAnsi="Arial" w:cs="Arial"/>
          <w:sz w:val="24"/>
          <w:szCs w:val="24"/>
          <w:lang w:val="az-Latn-AZ"/>
        </w:rPr>
        <w:t>И</w:t>
      </w:r>
      <w:r w:rsidR="00E958E0">
        <w:rPr>
          <w:rFonts w:ascii="Arial" w:hAnsi="Arial" w:cs="Arial"/>
          <w:sz w:val="24"/>
          <w:szCs w:val="24"/>
          <w:lang w:val="az-Latn-AZ"/>
        </w:rPr>
        <w:t>ндикаторные диаграммы</w:t>
      </w:r>
      <w:r w:rsidR="00263758">
        <w:rPr>
          <w:rFonts w:ascii="Arial" w:hAnsi="Arial" w:cs="Arial"/>
          <w:sz w:val="24"/>
          <w:szCs w:val="24"/>
          <w:lang w:val="ru-RU"/>
        </w:rPr>
        <w:t xml:space="preserve"> и принцип работы</w:t>
      </w:r>
      <w:r w:rsidR="00E958E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592707">
        <w:rPr>
          <w:rFonts w:ascii="Arial" w:hAnsi="Arial" w:cs="Arial"/>
          <w:sz w:val="24"/>
          <w:szCs w:val="24"/>
          <w:lang w:val="ru-RU"/>
        </w:rPr>
        <w:t>двухтактных и четырехтактных</w:t>
      </w:r>
      <w:r w:rsidR="00263758">
        <w:rPr>
          <w:rFonts w:ascii="Arial" w:hAnsi="Arial" w:cs="Arial"/>
          <w:sz w:val="24"/>
          <w:szCs w:val="24"/>
          <w:lang w:val="az-Latn-AZ"/>
        </w:rPr>
        <w:t xml:space="preserve"> диз</w:t>
      </w:r>
      <w:r w:rsidR="00E958E0" w:rsidRPr="0008704E">
        <w:rPr>
          <w:rFonts w:ascii="Arial" w:hAnsi="Arial" w:cs="Arial"/>
          <w:sz w:val="24"/>
          <w:szCs w:val="24"/>
          <w:lang w:val="az-Latn-AZ"/>
        </w:rPr>
        <w:t>елей</w:t>
      </w:r>
      <w:r w:rsidR="00D23793">
        <w:rPr>
          <w:rFonts w:ascii="Arial" w:hAnsi="Arial" w:cs="Arial"/>
          <w:sz w:val="24"/>
          <w:szCs w:val="24"/>
          <w:lang w:val="ru-RU"/>
        </w:rPr>
        <w:t>.</w:t>
      </w:r>
    </w:p>
    <w:p w:rsidR="00E958E0" w:rsidRPr="00263758" w:rsidRDefault="00D23793" w:rsidP="00F754B5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 </w:t>
      </w:r>
      <w:r w:rsidR="000A4DDB">
        <w:rPr>
          <w:rFonts w:ascii="Arial" w:hAnsi="Arial" w:cs="Arial"/>
          <w:sz w:val="24"/>
          <w:szCs w:val="24"/>
          <w:lang w:val="az-Latn-AZ"/>
        </w:rPr>
        <w:t>28</w:t>
      </w:r>
      <w:r w:rsidR="00263758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E958E0" w:rsidRPr="00A7219D">
        <w:rPr>
          <w:rFonts w:ascii="Arial" w:hAnsi="Arial" w:cs="Arial"/>
          <w:sz w:val="24"/>
          <w:szCs w:val="24"/>
          <w:lang w:val="az-Latn-AZ"/>
        </w:rPr>
        <w:t>Впускные и выпускные клапаны</w:t>
      </w:r>
      <w:r w:rsidR="00263758" w:rsidRPr="00263758">
        <w:rPr>
          <w:rFonts w:ascii="Arial" w:hAnsi="Arial" w:cs="Arial"/>
          <w:sz w:val="24"/>
          <w:szCs w:val="24"/>
          <w:lang w:val="az-Latn-AZ"/>
        </w:rPr>
        <w:t>.</w:t>
      </w:r>
    </w:p>
    <w:p w:rsidR="003E34C8" w:rsidRPr="00730079" w:rsidRDefault="003E34C8" w:rsidP="00F754B5">
      <w:pPr>
        <w:spacing w:after="0" w:line="276" w:lineRule="auto"/>
        <w:ind w:hanging="1135"/>
        <w:jc w:val="both"/>
        <w:rPr>
          <w:rFonts w:ascii="Arial" w:hAnsi="Arial" w:cs="Arial"/>
          <w:sz w:val="24"/>
          <w:szCs w:val="24"/>
          <w:lang w:val="ru-RU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   </w:t>
      </w:r>
      <w:r w:rsidR="000A4DDB">
        <w:rPr>
          <w:rFonts w:ascii="Arial" w:hAnsi="Arial" w:cs="Arial"/>
          <w:sz w:val="24"/>
          <w:szCs w:val="24"/>
          <w:lang w:val="az-Latn-AZ"/>
        </w:rPr>
        <w:t>29</w:t>
      </w:r>
      <w:r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263758">
        <w:rPr>
          <w:rFonts w:ascii="Arial" w:hAnsi="Arial" w:cs="Arial"/>
          <w:sz w:val="24"/>
          <w:szCs w:val="24"/>
          <w:lang w:val="ru-RU"/>
        </w:rPr>
        <w:t xml:space="preserve">Элементы, установленные в </w:t>
      </w:r>
      <w:r w:rsidR="00DD7691">
        <w:rPr>
          <w:rFonts w:ascii="Arial" w:hAnsi="Arial" w:cs="Arial"/>
          <w:sz w:val="24"/>
          <w:szCs w:val="24"/>
          <w:lang w:val="ru-RU"/>
        </w:rPr>
        <w:t>крышке цилиндров и их назначения.</w:t>
      </w:r>
    </w:p>
    <w:p w:rsidR="003E34C8" w:rsidRPr="00592707" w:rsidRDefault="00730079" w:rsidP="00F754B5">
      <w:pPr>
        <w:spacing w:after="0" w:line="276" w:lineRule="auto"/>
        <w:ind w:hanging="425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>30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</w:t>
      </w:r>
      <w:r w:rsidR="003D4237">
        <w:rPr>
          <w:rFonts w:ascii="Arial" w:hAnsi="Arial" w:cs="Arial"/>
          <w:sz w:val="24"/>
          <w:szCs w:val="24"/>
          <w:lang w:val="az-Latn-AZ"/>
        </w:rPr>
        <w:t xml:space="preserve"> </w:t>
      </w:r>
      <w:r w:rsidR="00592707">
        <w:rPr>
          <w:rFonts w:ascii="Arial" w:hAnsi="Arial" w:cs="Arial"/>
          <w:sz w:val="24"/>
          <w:szCs w:val="24"/>
          <w:lang w:val="ru-RU"/>
        </w:rPr>
        <w:t>Принцип работы и основные элементы контура забортной воды системы охлаждения.</w:t>
      </w:r>
    </w:p>
    <w:p w:rsidR="003E34C8" w:rsidRPr="00592707" w:rsidRDefault="00730079" w:rsidP="00F754B5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>31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592707">
        <w:rPr>
          <w:rFonts w:ascii="Arial" w:hAnsi="Arial" w:cs="Arial"/>
          <w:sz w:val="24"/>
          <w:szCs w:val="24"/>
          <w:lang w:val="ru-RU"/>
        </w:rPr>
        <w:t xml:space="preserve">Устройства и принцип работы </w:t>
      </w:r>
      <w:r w:rsidR="00EF630D">
        <w:rPr>
          <w:rFonts w:ascii="Arial" w:hAnsi="Arial" w:cs="Arial"/>
          <w:sz w:val="24"/>
          <w:szCs w:val="24"/>
          <w:lang w:val="ru-RU"/>
        </w:rPr>
        <w:t xml:space="preserve">масляных холодильников. </w:t>
      </w:r>
    </w:p>
    <w:p w:rsidR="003E34C8" w:rsidRPr="003D4237" w:rsidRDefault="00730079" w:rsidP="00F754B5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32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EF630D">
        <w:rPr>
          <w:rFonts w:ascii="Arial" w:hAnsi="Arial" w:cs="Arial"/>
          <w:sz w:val="24"/>
          <w:szCs w:val="24"/>
          <w:lang w:val="ru-RU"/>
        </w:rPr>
        <w:t>Устройства и принцип работы масляных насосов.</w:t>
      </w:r>
    </w:p>
    <w:p w:rsidR="00D23793" w:rsidRDefault="00730079" w:rsidP="00F754B5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>33</w:t>
      </w:r>
      <w:r w:rsidR="00EF630D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EF630D">
        <w:rPr>
          <w:rFonts w:ascii="Arial" w:hAnsi="Arial" w:cs="Arial"/>
          <w:sz w:val="24"/>
          <w:szCs w:val="24"/>
          <w:lang w:val="ru-RU"/>
        </w:rPr>
        <w:t>Конструкция крейцко</w:t>
      </w:r>
      <w:r w:rsidR="00D23793">
        <w:rPr>
          <w:rFonts w:ascii="Arial" w:hAnsi="Arial" w:cs="Arial"/>
          <w:sz w:val="24"/>
          <w:szCs w:val="24"/>
          <w:lang w:val="ru-RU"/>
        </w:rPr>
        <w:t xml:space="preserve">пфных узлов и поршневых штоков.                          </w:t>
      </w:r>
    </w:p>
    <w:p w:rsidR="00DB2FC7" w:rsidRPr="00D23793" w:rsidRDefault="00730079" w:rsidP="00F754B5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>34</w:t>
      </w:r>
      <w:r w:rsidR="00EF630D">
        <w:rPr>
          <w:rFonts w:ascii="Arial" w:hAnsi="Arial" w:cs="Arial"/>
          <w:sz w:val="24"/>
          <w:szCs w:val="24"/>
          <w:lang w:val="az-Latn-AZ"/>
        </w:rPr>
        <w:t>.</w:t>
      </w:r>
      <w:r w:rsidR="00DB2FC7" w:rsidRPr="00A7219D">
        <w:rPr>
          <w:rFonts w:ascii="Arial" w:hAnsi="Arial" w:cs="Arial"/>
          <w:sz w:val="24"/>
          <w:szCs w:val="24"/>
          <w:lang w:val="az-Latn-AZ"/>
        </w:rPr>
        <w:t xml:space="preserve"> </w:t>
      </w:r>
      <w:r w:rsidR="00EF630D" w:rsidRPr="00EF630D">
        <w:rPr>
          <w:rFonts w:ascii="Arial" w:hAnsi="Arial" w:cs="Arial"/>
          <w:sz w:val="24"/>
          <w:szCs w:val="24"/>
          <w:lang w:val="az-Latn-AZ"/>
        </w:rPr>
        <w:t xml:space="preserve">Конструкция </w:t>
      </w:r>
      <w:r w:rsidR="00EF630D">
        <w:rPr>
          <w:rFonts w:ascii="Arial" w:hAnsi="Arial" w:cs="Arial"/>
          <w:sz w:val="24"/>
          <w:szCs w:val="24"/>
          <w:lang w:val="az-Latn-AZ"/>
        </w:rPr>
        <w:t>картер</w:t>
      </w:r>
      <w:proofErr w:type="spellStart"/>
      <w:r w:rsidR="00EF630D">
        <w:rPr>
          <w:rFonts w:ascii="Arial" w:hAnsi="Arial" w:cs="Arial"/>
          <w:sz w:val="24"/>
          <w:szCs w:val="24"/>
          <w:lang w:val="ru-RU"/>
        </w:rPr>
        <w:t>ов</w:t>
      </w:r>
      <w:proofErr w:type="spellEnd"/>
      <w:r w:rsidR="00EF630D">
        <w:rPr>
          <w:rFonts w:ascii="Arial" w:hAnsi="Arial" w:cs="Arial"/>
          <w:sz w:val="24"/>
          <w:szCs w:val="24"/>
          <w:lang w:val="az-Latn-AZ"/>
        </w:rPr>
        <w:t xml:space="preserve"> и блоккартеров</w:t>
      </w:r>
      <w:r w:rsidR="00EF630D" w:rsidRPr="00EF630D">
        <w:rPr>
          <w:rFonts w:ascii="Arial" w:hAnsi="Arial" w:cs="Arial"/>
          <w:sz w:val="24"/>
          <w:szCs w:val="24"/>
          <w:lang w:val="az-Latn-AZ"/>
        </w:rPr>
        <w:t>.</w:t>
      </w:r>
      <w:r w:rsidR="00DB2FC7" w:rsidRPr="00A7219D">
        <w:rPr>
          <w:rFonts w:ascii="Arial" w:hAnsi="Arial" w:cs="Arial"/>
          <w:sz w:val="24"/>
          <w:szCs w:val="24"/>
          <w:lang w:val="az-Latn-AZ"/>
        </w:rPr>
        <w:t xml:space="preserve"> </w:t>
      </w:r>
      <w:r w:rsidR="00DB2FC7" w:rsidRPr="001038F0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0C4EE0" w:rsidRDefault="000C4EE0" w:rsidP="00F754B5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0C4EE0" w:rsidRDefault="000C4EE0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ЛИТЕРАТУРА:</w:t>
      </w:r>
    </w:p>
    <w:p w:rsidR="00F67E0E" w:rsidRPr="00145E60" w:rsidRDefault="00F67E0E" w:rsidP="00F67E0E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1. </w:t>
      </w:r>
      <w:r w:rsidRPr="00643050">
        <w:rPr>
          <w:rFonts w:ascii="Arial" w:hAnsi="Arial" w:cs="Arial"/>
          <w:sz w:val="24"/>
          <w:szCs w:val="24"/>
          <w:lang w:val="az-Latn-AZ"/>
        </w:rPr>
        <w:t>A</w:t>
      </w:r>
      <w:r>
        <w:rPr>
          <w:rFonts w:ascii="Arial" w:hAnsi="Arial" w:cs="Arial"/>
          <w:sz w:val="24"/>
          <w:szCs w:val="24"/>
          <w:lang w:val="az-Latn-AZ"/>
        </w:rPr>
        <w:t xml:space="preserve">.Ş.İsmayılov, N.Ş.Talıbov. Gəmi </w:t>
      </w:r>
      <w:r w:rsidRPr="00643050">
        <w:rPr>
          <w:rFonts w:ascii="Arial" w:hAnsi="Arial" w:cs="Arial"/>
          <w:sz w:val="24"/>
          <w:szCs w:val="24"/>
          <w:lang w:val="az-Latn-AZ"/>
        </w:rPr>
        <w:t>daxili yanma mühərriklərinin</w:t>
      </w:r>
      <w:r>
        <w:rPr>
          <w:rFonts w:ascii="Arial" w:hAnsi="Arial" w:cs="Arial"/>
          <w:sz w:val="24"/>
          <w:szCs w:val="24"/>
          <w:lang w:val="az-Latn-AZ"/>
        </w:rPr>
        <w:t xml:space="preserve"> konstruksiyası. Dərslik. Bakı, ADDA, 2020. 362 s.</w:t>
      </w:r>
    </w:p>
    <w:p w:rsidR="00F67E0E" w:rsidRPr="00145E60" w:rsidRDefault="00F67E0E" w:rsidP="00F67E0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2. </w:t>
      </w:r>
      <w:r w:rsidRPr="00145E60">
        <w:rPr>
          <w:rFonts w:ascii="Arial" w:hAnsi="Arial" w:cs="Arial"/>
          <w:sz w:val="24"/>
          <w:szCs w:val="24"/>
          <w:lang w:val="az-Latn-AZ"/>
        </w:rPr>
        <w:t xml:space="preserve">И.В.Возницкий. «Судовые двигатели внутреннего сгорания». М. Моркнига. Tом-1, 2008 г, 282 c. </w:t>
      </w:r>
    </w:p>
    <w:p w:rsidR="00F67E0E" w:rsidRPr="00145E60" w:rsidRDefault="00F67E0E" w:rsidP="00F67E0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3. </w:t>
      </w:r>
      <w:r w:rsidRPr="00145E60">
        <w:rPr>
          <w:rFonts w:ascii="Arial" w:hAnsi="Arial" w:cs="Arial"/>
          <w:sz w:val="24"/>
          <w:szCs w:val="24"/>
          <w:lang w:val="az-Latn-AZ"/>
        </w:rPr>
        <w:t>Возницкий И.В., Михеев Е.Г. Судов</w:t>
      </w:r>
      <w:proofErr w:type="spellStart"/>
      <w:r w:rsidRPr="00145E60">
        <w:rPr>
          <w:rFonts w:ascii="Arial" w:hAnsi="Arial" w:cs="Arial"/>
          <w:sz w:val="24"/>
          <w:szCs w:val="24"/>
          <w:lang w:val="ru-RU"/>
        </w:rPr>
        <w:t>ые</w:t>
      </w:r>
      <w:proofErr w:type="spellEnd"/>
      <w:r w:rsidRPr="00145E60">
        <w:rPr>
          <w:rFonts w:ascii="Arial" w:hAnsi="Arial" w:cs="Arial"/>
          <w:sz w:val="24"/>
          <w:szCs w:val="24"/>
          <w:lang w:val="ru-RU"/>
        </w:rPr>
        <w:t xml:space="preserve"> дизели и их эксплуатация. Учеб. для </w:t>
      </w:r>
      <w:proofErr w:type="spellStart"/>
      <w:r w:rsidRPr="00145E60">
        <w:rPr>
          <w:rFonts w:ascii="Arial" w:hAnsi="Arial" w:cs="Arial"/>
          <w:sz w:val="24"/>
          <w:szCs w:val="24"/>
          <w:lang w:val="ru-RU"/>
        </w:rPr>
        <w:t>морех</w:t>
      </w:r>
      <w:proofErr w:type="spellEnd"/>
      <w:r w:rsidRPr="00145E60">
        <w:rPr>
          <w:rFonts w:ascii="Arial" w:hAnsi="Arial" w:cs="Arial"/>
          <w:sz w:val="24"/>
          <w:szCs w:val="24"/>
          <w:lang w:val="ru-RU"/>
        </w:rPr>
        <w:t xml:space="preserve">. училищ. 2-е изд., </w:t>
      </w:r>
      <w:proofErr w:type="spellStart"/>
      <w:r w:rsidRPr="00145E60">
        <w:rPr>
          <w:rFonts w:ascii="Arial" w:hAnsi="Arial" w:cs="Arial"/>
          <w:sz w:val="24"/>
          <w:szCs w:val="24"/>
          <w:lang w:val="ru-RU"/>
        </w:rPr>
        <w:t>перераб</w:t>
      </w:r>
      <w:proofErr w:type="spellEnd"/>
      <w:r w:rsidRPr="00145E60">
        <w:rPr>
          <w:rFonts w:ascii="Arial" w:hAnsi="Arial" w:cs="Arial"/>
          <w:sz w:val="24"/>
          <w:szCs w:val="24"/>
          <w:lang w:val="ru-RU"/>
        </w:rPr>
        <w:t xml:space="preserve">. и доп. – М.: Транспорт, 1990. </w:t>
      </w:r>
      <w:r w:rsidRPr="005B3322">
        <w:rPr>
          <w:rFonts w:ascii="Arial" w:hAnsi="Arial" w:cs="Arial"/>
          <w:sz w:val="24"/>
          <w:szCs w:val="24"/>
          <w:lang w:val="ru-RU"/>
        </w:rPr>
        <w:t xml:space="preserve">360 с. </w:t>
      </w:r>
    </w:p>
    <w:p w:rsidR="00F67E0E" w:rsidRPr="005B3322" w:rsidRDefault="00F67E0E" w:rsidP="00F67E0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4. </w:t>
      </w:r>
      <w:r w:rsidRPr="005B3322">
        <w:rPr>
          <w:rFonts w:ascii="Arial" w:hAnsi="Arial" w:cs="Arial"/>
          <w:sz w:val="24"/>
          <w:szCs w:val="24"/>
          <w:lang w:val="ru-RU"/>
        </w:rPr>
        <w:t xml:space="preserve">Самсонов В.И., </w:t>
      </w:r>
      <w:proofErr w:type="spellStart"/>
      <w:r w:rsidRPr="005B3322">
        <w:rPr>
          <w:rFonts w:ascii="Arial" w:hAnsi="Arial" w:cs="Arial"/>
          <w:sz w:val="24"/>
          <w:szCs w:val="24"/>
          <w:lang w:val="ru-RU"/>
        </w:rPr>
        <w:t>Худов</w:t>
      </w:r>
      <w:proofErr w:type="spellEnd"/>
      <w:r w:rsidRPr="005B3322">
        <w:rPr>
          <w:rFonts w:ascii="Arial" w:hAnsi="Arial" w:cs="Arial"/>
          <w:sz w:val="24"/>
          <w:szCs w:val="24"/>
          <w:lang w:val="ru-RU"/>
        </w:rPr>
        <w:t xml:space="preserve"> Н.И. Двигатели </w:t>
      </w:r>
      <w:proofErr w:type="spellStart"/>
      <w:r w:rsidRPr="005B3322">
        <w:rPr>
          <w:rFonts w:ascii="Arial" w:hAnsi="Arial" w:cs="Arial"/>
          <w:sz w:val="24"/>
          <w:szCs w:val="24"/>
          <w:lang w:val="ru-RU"/>
        </w:rPr>
        <w:t>внутренного</w:t>
      </w:r>
      <w:proofErr w:type="spellEnd"/>
      <w:r w:rsidRPr="005B3322">
        <w:rPr>
          <w:rFonts w:ascii="Arial" w:hAnsi="Arial" w:cs="Arial"/>
          <w:sz w:val="24"/>
          <w:szCs w:val="24"/>
          <w:lang w:val="ru-RU"/>
        </w:rPr>
        <w:t xml:space="preserve"> сгорания морских судов. Учебник для </w:t>
      </w:r>
      <w:proofErr w:type="spellStart"/>
      <w:r w:rsidRPr="005B3322">
        <w:rPr>
          <w:rFonts w:ascii="Arial" w:hAnsi="Arial" w:cs="Arial"/>
          <w:sz w:val="24"/>
          <w:szCs w:val="24"/>
          <w:lang w:val="ru-RU"/>
        </w:rPr>
        <w:t>высш</w:t>
      </w:r>
      <w:proofErr w:type="spellEnd"/>
      <w:r w:rsidRPr="005B3322">
        <w:rPr>
          <w:rFonts w:ascii="Arial" w:hAnsi="Arial" w:cs="Arial"/>
          <w:sz w:val="24"/>
          <w:szCs w:val="24"/>
          <w:lang w:val="ru-RU"/>
        </w:rPr>
        <w:t xml:space="preserve">. учеб. заведений. –2-е изд., </w:t>
      </w:r>
      <w:proofErr w:type="spellStart"/>
      <w:r w:rsidRPr="005B3322">
        <w:rPr>
          <w:rFonts w:ascii="Arial" w:hAnsi="Arial" w:cs="Arial"/>
          <w:sz w:val="24"/>
          <w:szCs w:val="24"/>
          <w:lang w:val="ru-RU"/>
        </w:rPr>
        <w:t>перераб</w:t>
      </w:r>
      <w:proofErr w:type="spellEnd"/>
      <w:r w:rsidRPr="005B3322">
        <w:rPr>
          <w:rFonts w:ascii="Arial" w:hAnsi="Arial" w:cs="Arial"/>
          <w:sz w:val="24"/>
          <w:szCs w:val="24"/>
          <w:lang w:val="ru-RU"/>
        </w:rPr>
        <w:t xml:space="preserve">. и доп. – М.: Транспорт, 1990. 368 с.  </w:t>
      </w:r>
    </w:p>
    <w:p w:rsidR="00F67E0E" w:rsidRPr="005B3322" w:rsidRDefault="00F67E0E" w:rsidP="00F67E0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5. </w:t>
      </w:r>
      <w:proofErr w:type="spellStart"/>
      <w:r w:rsidRPr="005B3322">
        <w:rPr>
          <w:rFonts w:ascii="Arial" w:hAnsi="Arial" w:cs="Arial"/>
          <w:sz w:val="24"/>
          <w:szCs w:val="24"/>
          <w:lang w:val="ru-RU"/>
        </w:rPr>
        <w:t>Возницкий</w:t>
      </w:r>
      <w:proofErr w:type="spellEnd"/>
      <w:r w:rsidRPr="005B3322">
        <w:rPr>
          <w:rFonts w:ascii="Arial" w:hAnsi="Arial" w:cs="Arial"/>
          <w:sz w:val="24"/>
          <w:szCs w:val="24"/>
          <w:lang w:val="ru-RU"/>
        </w:rPr>
        <w:t xml:space="preserve"> И.В., Михеев Е.Г., «Судовые дизельные установки». г. Ленинград, «</w:t>
      </w:r>
      <w:proofErr w:type="spellStart"/>
      <w:r w:rsidRPr="005B3322">
        <w:rPr>
          <w:rFonts w:ascii="Arial" w:hAnsi="Arial" w:cs="Arial"/>
          <w:sz w:val="24"/>
          <w:szCs w:val="24"/>
          <w:lang w:val="ru-RU"/>
        </w:rPr>
        <w:t>Мортранс</w:t>
      </w:r>
      <w:proofErr w:type="spellEnd"/>
      <w:r w:rsidRPr="005B3322">
        <w:rPr>
          <w:rFonts w:ascii="Arial" w:hAnsi="Arial" w:cs="Arial"/>
          <w:sz w:val="24"/>
          <w:szCs w:val="24"/>
          <w:lang w:val="ru-RU"/>
        </w:rPr>
        <w:t>», 1985. 362стр.</w:t>
      </w:r>
    </w:p>
    <w:p w:rsidR="00F67E0E" w:rsidRPr="005B3322" w:rsidRDefault="00F67E0E" w:rsidP="00F67E0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6. </w:t>
      </w:r>
      <w:r w:rsidRPr="005B3322">
        <w:rPr>
          <w:rFonts w:ascii="Arial" w:hAnsi="Arial" w:cs="Arial"/>
          <w:sz w:val="24"/>
          <w:szCs w:val="24"/>
          <w:lang w:val="ru-RU"/>
        </w:rPr>
        <w:t>«Судовые двигатели внутреннего сгорания»</w:t>
      </w:r>
      <w:r w:rsidRPr="005B3322">
        <w:rPr>
          <w:rFonts w:ascii="Arial" w:hAnsi="Arial" w:cs="Arial"/>
          <w:sz w:val="24"/>
          <w:szCs w:val="24"/>
          <w:lang w:val="az-Latn-AZ"/>
        </w:rPr>
        <w:t xml:space="preserve"> </w:t>
      </w:r>
      <w:proofErr w:type="spellStart"/>
      <w:r w:rsidRPr="005B3322">
        <w:rPr>
          <w:rFonts w:ascii="Arial" w:hAnsi="Arial" w:cs="Arial"/>
          <w:sz w:val="24"/>
          <w:szCs w:val="24"/>
          <w:lang w:val="ru-RU"/>
        </w:rPr>
        <w:t>Возницкий</w:t>
      </w:r>
      <w:proofErr w:type="spellEnd"/>
      <w:r w:rsidRPr="005B3322">
        <w:rPr>
          <w:rFonts w:ascii="Arial" w:hAnsi="Arial" w:cs="Arial"/>
          <w:sz w:val="24"/>
          <w:szCs w:val="24"/>
          <w:lang w:val="ru-RU"/>
        </w:rPr>
        <w:t xml:space="preserve"> И.В., Чернявская Н.Г., Михеев Е.Г., Изд. 2-е переработанное и дополненное. Учебник </w:t>
      </w:r>
      <w:proofErr w:type="gramStart"/>
      <w:r w:rsidRPr="005B3322">
        <w:rPr>
          <w:rFonts w:ascii="Arial" w:hAnsi="Arial" w:cs="Arial"/>
          <w:sz w:val="24"/>
          <w:szCs w:val="24"/>
          <w:lang w:val="ru-RU"/>
        </w:rPr>
        <w:t>для мореходный училищ</w:t>
      </w:r>
      <w:proofErr w:type="gramEnd"/>
      <w:r w:rsidRPr="005B3322">
        <w:rPr>
          <w:rFonts w:ascii="Arial" w:hAnsi="Arial" w:cs="Arial"/>
          <w:sz w:val="24"/>
          <w:szCs w:val="24"/>
          <w:lang w:val="ru-RU"/>
        </w:rPr>
        <w:t xml:space="preserve">. – </w:t>
      </w:r>
      <w:proofErr w:type="gramStart"/>
      <w:r w:rsidRPr="005B3322">
        <w:rPr>
          <w:rFonts w:ascii="Arial" w:hAnsi="Arial" w:cs="Arial"/>
          <w:sz w:val="24"/>
          <w:szCs w:val="24"/>
          <w:lang w:val="ru-RU"/>
        </w:rPr>
        <w:t>М:Транспорт</w:t>
      </w:r>
      <w:proofErr w:type="gramEnd"/>
      <w:r w:rsidRPr="005B3322">
        <w:rPr>
          <w:rFonts w:ascii="Arial" w:hAnsi="Arial" w:cs="Arial"/>
          <w:sz w:val="24"/>
          <w:szCs w:val="24"/>
          <w:lang w:val="ru-RU"/>
        </w:rPr>
        <w:t>, 1975-415 с.</w:t>
      </w:r>
    </w:p>
    <w:p w:rsidR="00F67E0E" w:rsidRPr="005B3322" w:rsidRDefault="00F67E0E" w:rsidP="00F67E0E">
      <w:pPr>
        <w:spacing w:after="0" w:line="276" w:lineRule="auto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7. </w:t>
      </w:r>
      <w:proofErr w:type="spellStart"/>
      <w:r w:rsidRPr="005B3322">
        <w:rPr>
          <w:rFonts w:ascii="Arial" w:hAnsi="Arial" w:cs="Arial"/>
          <w:sz w:val="24"/>
          <w:szCs w:val="24"/>
          <w:lang w:val="ru-RU"/>
        </w:rPr>
        <w:t>Миклос</w:t>
      </w:r>
      <w:proofErr w:type="spellEnd"/>
      <w:r w:rsidRPr="005B3322">
        <w:rPr>
          <w:rFonts w:ascii="Arial" w:hAnsi="Arial" w:cs="Arial"/>
          <w:sz w:val="24"/>
          <w:szCs w:val="24"/>
          <w:lang w:val="ru-RU"/>
        </w:rPr>
        <w:t xml:space="preserve"> А.Г., Чернявская Н.Г. «Судовые двигатели внутреннего сгорания»</w:t>
      </w:r>
      <w:r w:rsidRPr="005B3322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5B3322">
        <w:rPr>
          <w:rFonts w:ascii="Arial" w:hAnsi="Arial" w:cs="Arial"/>
          <w:sz w:val="24"/>
          <w:szCs w:val="24"/>
          <w:lang w:val="ru-RU"/>
        </w:rPr>
        <w:t xml:space="preserve">Л: Судостроение, 1971 – 400с. </w:t>
      </w:r>
    </w:p>
    <w:p w:rsidR="00713407" w:rsidRPr="00F67E0E" w:rsidRDefault="00713407" w:rsidP="00F754B5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6B15A8" w:rsidRPr="000C4EE0" w:rsidRDefault="000C4EE0" w:rsidP="00F754B5">
      <w:pPr>
        <w:pStyle w:val="a3"/>
        <w:numPr>
          <w:ilvl w:val="0"/>
          <w:numId w:val="13"/>
        </w:numPr>
        <w:spacing w:after="0" w:line="276" w:lineRule="auto"/>
        <w:ind w:left="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0C4EE0">
        <w:rPr>
          <w:rFonts w:ascii="Arial" w:hAnsi="Arial" w:cs="Arial"/>
          <w:b/>
          <w:sz w:val="24"/>
          <w:szCs w:val="24"/>
          <w:lang w:val="az-Latn-AZ"/>
        </w:rPr>
        <w:t>“</w:t>
      </w:r>
      <w:r w:rsidRPr="000C4EE0">
        <w:rPr>
          <w:rFonts w:ascii="Arial" w:hAnsi="Arial" w:cs="Arial"/>
          <w:b/>
          <w:sz w:val="24"/>
          <w:szCs w:val="24"/>
          <w:lang w:val="ru-RU"/>
        </w:rPr>
        <w:t>ТЕОРИЯ СУДОВЫХ ДВИГАТЕЛЕЙ ВНУТРЕННЕГО СГОРАНИЯ</w:t>
      </w:r>
      <w:r w:rsidRPr="000C4EE0">
        <w:rPr>
          <w:rFonts w:ascii="Arial" w:hAnsi="Arial" w:cs="Arial"/>
          <w:b/>
          <w:sz w:val="24"/>
          <w:szCs w:val="24"/>
          <w:lang w:val="az-Latn-AZ"/>
        </w:rPr>
        <w:t>”</w:t>
      </w:r>
    </w:p>
    <w:p w:rsidR="000C4EE0" w:rsidRPr="000C4EE0" w:rsidRDefault="000C4EE0" w:rsidP="00F754B5">
      <w:pPr>
        <w:pStyle w:val="a3"/>
        <w:spacing w:after="0" w:line="276" w:lineRule="auto"/>
        <w:ind w:left="0"/>
        <w:rPr>
          <w:rFonts w:ascii="Arial" w:hAnsi="Arial" w:cs="Arial"/>
          <w:b/>
          <w:sz w:val="24"/>
          <w:szCs w:val="24"/>
          <w:lang w:val="az-Latn-AZ"/>
        </w:rPr>
      </w:pPr>
    </w:p>
    <w:p w:rsidR="007B3677" w:rsidRPr="00E27280" w:rsidRDefault="00E27280" w:rsidP="00F754B5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7B3677" w:rsidRPr="00E27280">
        <w:rPr>
          <w:rFonts w:ascii="Arial" w:hAnsi="Arial" w:cs="Arial"/>
          <w:sz w:val="24"/>
          <w:szCs w:val="24"/>
          <w:lang w:val="az-Latn-AZ"/>
        </w:rPr>
        <w:t xml:space="preserve">1. </w:t>
      </w:r>
      <w:r w:rsidR="007B3677" w:rsidRPr="00EF630D">
        <w:rPr>
          <w:rFonts w:ascii="Arial" w:hAnsi="Arial" w:cs="Arial"/>
          <w:sz w:val="24"/>
          <w:szCs w:val="24"/>
          <w:lang w:val="az-Latn-AZ"/>
        </w:rPr>
        <w:t xml:space="preserve">Действительные </w:t>
      </w:r>
      <w:r w:rsidRPr="00EF630D">
        <w:rPr>
          <w:rFonts w:ascii="Arial" w:hAnsi="Arial" w:cs="Arial"/>
          <w:sz w:val="24"/>
          <w:szCs w:val="24"/>
          <w:lang w:val="az-Latn-AZ"/>
        </w:rPr>
        <w:t>индикаторные диаграммы дву</w:t>
      </w:r>
      <w:r w:rsidR="00696269">
        <w:rPr>
          <w:rFonts w:ascii="Arial" w:hAnsi="Arial" w:cs="Arial"/>
          <w:sz w:val="24"/>
          <w:szCs w:val="24"/>
          <w:lang w:val="az-Latn-AZ"/>
        </w:rPr>
        <w:t>х</w:t>
      </w:r>
      <w:r w:rsidR="007B3677" w:rsidRPr="00EF630D">
        <w:rPr>
          <w:rFonts w:ascii="Arial" w:hAnsi="Arial" w:cs="Arial"/>
          <w:sz w:val="24"/>
          <w:szCs w:val="24"/>
          <w:lang w:val="az-Latn-AZ"/>
        </w:rPr>
        <w:t xml:space="preserve">тактных </w:t>
      </w:r>
      <w:r w:rsidRPr="00EF630D">
        <w:rPr>
          <w:rFonts w:ascii="Arial" w:hAnsi="Arial" w:cs="Arial"/>
          <w:sz w:val="24"/>
          <w:szCs w:val="24"/>
          <w:lang w:val="az-Latn-AZ"/>
        </w:rPr>
        <w:t>и четырехтак</w:t>
      </w:r>
      <w:proofErr w:type="spellStart"/>
      <w:r w:rsidRPr="00E27280">
        <w:rPr>
          <w:rFonts w:ascii="Arial" w:hAnsi="Arial" w:cs="Arial"/>
          <w:sz w:val="24"/>
          <w:szCs w:val="24"/>
          <w:lang w:val="ru-RU"/>
        </w:rPr>
        <w:t>тных</w:t>
      </w:r>
      <w:proofErr w:type="spellEnd"/>
      <w:r w:rsidRPr="00E27280">
        <w:rPr>
          <w:rFonts w:ascii="Arial" w:hAnsi="Arial" w:cs="Arial"/>
          <w:sz w:val="24"/>
          <w:szCs w:val="24"/>
          <w:lang w:val="ru-RU"/>
        </w:rPr>
        <w:t xml:space="preserve"> судовых </w:t>
      </w:r>
      <w:r w:rsidR="007B3677" w:rsidRPr="00E27280">
        <w:rPr>
          <w:rFonts w:ascii="Arial" w:hAnsi="Arial" w:cs="Arial"/>
          <w:sz w:val="24"/>
          <w:szCs w:val="24"/>
          <w:lang w:val="ru-RU"/>
        </w:rPr>
        <w:t>двигателей</w:t>
      </w:r>
      <w:r w:rsidRPr="00E27280">
        <w:rPr>
          <w:rFonts w:ascii="Arial" w:hAnsi="Arial" w:cs="Arial"/>
          <w:sz w:val="24"/>
          <w:szCs w:val="24"/>
          <w:lang w:val="ru-RU"/>
        </w:rPr>
        <w:t xml:space="preserve"> без наддува и с наддувом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  <w:r w:rsidR="006B15A8" w:rsidRPr="00E27280">
        <w:rPr>
          <w:rFonts w:ascii="Arial" w:hAnsi="Arial" w:cs="Arial"/>
          <w:sz w:val="24"/>
          <w:szCs w:val="24"/>
          <w:lang w:val="az-Latn-AZ"/>
        </w:rPr>
        <w:t xml:space="preserve">     </w:t>
      </w:r>
    </w:p>
    <w:p w:rsidR="007B3677" w:rsidRPr="00E27280" w:rsidRDefault="00E27280" w:rsidP="00F754B5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</w:t>
      </w:r>
      <w:r w:rsidRPr="00E27280">
        <w:rPr>
          <w:rFonts w:ascii="Arial" w:hAnsi="Arial" w:cs="Arial"/>
          <w:sz w:val="24"/>
          <w:szCs w:val="24"/>
          <w:lang w:val="az-Latn-AZ"/>
        </w:rPr>
        <w:t>2.</w:t>
      </w:r>
      <w:r w:rsidR="007B3677" w:rsidRPr="00E27280">
        <w:rPr>
          <w:rFonts w:ascii="Arial" w:hAnsi="Arial" w:cs="Arial"/>
          <w:sz w:val="24"/>
          <w:szCs w:val="24"/>
          <w:lang w:val="ru-RU"/>
        </w:rPr>
        <w:t xml:space="preserve"> Коэффициент избытка воздуха. Проду</w:t>
      </w:r>
      <w:r w:rsidR="0042321A">
        <w:rPr>
          <w:rFonts w:ascii="Arial" w:hAnsi="Arial" w:cs="Arial"/>
          <w:sz w:val="24"/>
          <w:szCs w:val="24"/>
          <w:lang w:val="ru-RU"/>
        </w:rPr>
        <w:t>к</w:t>
      </w:r>
      <w:r w:rsidR="007B3677" w:rsidRPr="00E27280">
        <w:rPr>
          <w:rFonts w:ascii="Arial" w:hAnsi="Arial" w:cs="Arial"/>
          <w:sz w:val="24"/>
          <w:szCs w:val="24"/>
          <w:lang w:val="ru-RU"/>
        </w:rPr>
        <w:t xml:space="preserve">ты сгорания в дизельных двигателях, Коэффициенты химического и действительного молекулярного изменения. </w:t>
      </w:r>
    </w:p>
    <w:p w:rsidR="00FF7026" w:rsidRPr="00E27280" w:rsidRDefault="006B15A8" w:rsidP="00F754B5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3. </w:t>
      </w:r>
      <w:r w:rsidR="00D83039" w:rsidRPr="00E27280">
        <w:rPr>
          <w:rFonts w:ascii="Arial" w:hAnsi="Arial" w:cs="Arial"/>
          <w:sz w:val="24"/>
          <w:szCs w:val="24"/>
          <w:lang w:val="ru-RU"/>
        </w:rPr>
        <w:t>Топлива</w:t>
      </w:r>
      <w:r w:rsidR="0042321A">
        <w:rPr>
          <w:rFonts w:ascii="Arial" w:hAnsi="Arial" w:cs="Arial"/>
          <w:sz w:val="24"/>
          <w:szCs w:val="24"/>
          <w:lang w:val="ru-RU"/>
        </w:rPr>
        <w:t>,</w:t>
      </w:r>
      <w:r w:rsidR="00D83039" w:rsidRPr="00E27280">
        <w:rPr>
          <w:rFonts w:ascii="Arial" w:hAnsi="Arial" w:cs="Arial"/>
          <w:sz w:val="24"/>
          <w:szCs w:val="24"/>
          <w:lang w:val="ru-RU"/>
        </w:rPr>
        <w:t xml:space="preserve"> используемые в судовых дизелях, средний элементарный состав топлива, высшая и низшая теплота сгорания топлива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6B15A8" w:rsidRPr="00E27280" w:rsidRDefault="006B15A8" w:rsidP="00F754B5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4. </w:t>
      </w:r>
      <w:r w:rsidR="00FF7026" w:rsidRPr="00E27280">
        <w:rPr>
          <w:rFonts w:ascii="Arial" w:hAnsi="Arial" w:cs="Arial"/>
          <w:sz w:val="24"/>
          <w:szCs w:val="24"/>
          <w:lang w:val="ru-RU"/>
        </w:rPr>
        <w:t xml:space="preserve">Изменение давления в цилиндре в процессе наполнения (всасывания). Определение давления и температуры в конце процесса наполнения (всасывания), </w:t>
      </w:r>
      <w:r w:rsidR="00D83039" w:rsidRPr="00E27280">
        <w:rPr>
          <w:rFonts w:ascii="Arial" w:hAnsi="Arial" w:cs="Arial"/>
          <w:sz w:val="24"/>
          <w:szCs w:val="24"/>
          <w:lang w:val="ru-RU"/>
        </w:rPr>
        <w:t>к</w:t>
      </w:r>
      <w:r w:rsidR="00FF7026" w:rsidRPr="00E27280">
        <w:rPr>
          <w:rFonts w:ascii="Arial" w:hAnsi="Arial" w:cs="Arial"/>
          <w:sz w:val="24"/>
          <w:szCs w:val="24"/>
          <w:lang w:val="ru-RU"/>
        </w:rPr>
        <w:t>оэффици</w:t>
      </w:r>
      <w:r w:rsidR="00D83039" w:rsidRPr="00E27280">
        <w:rPr>
          <w:rFonts w:ascii="Arial" w:hAnsi="Arial" w:cs="Arial"/>
          <w:sz w:val="24"/>
          <w:szCs w:val="24"/>
          <w:lang w:val="ru-RU"/>
        </w:rPr>
        <w:t>ент наполне</w:t>
      </w:r>
      <w:r w:rsidR="00FF7026" w:rsidRPr="00E27280">
        <w:rPr>
          <w:rFonts w:ascii="Arial" w:hAnsi="Arial" w:cs="Arial"/>
          <w:sz w:val="24"/>
          <w:szCs w:val="24"/>
          <w:lang w:val="ru-RU"/>
        </w:rPr>
        <w:t>ния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FF7026" w:rsidRPr="00E27280" w:rsidRDefault="00E27280" w:rsidP="00F754B5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</w:t>
      </w:r>
      <w:r>
        <w:rPr>
          <w:rFonts w:ascii="Arial" w:hAnsi="Arial" w:cs="Arial"/>
          <w:sz w:val="24"/>
          <w:szCs w:val="24"/>
          <w:lang w:val="ru-RU"/>
        </w:rPr>
        <w:t>5.</w:t>
      </w:r>
      <w:r w:rsidR="00D83039" w:rsidRPr="00E27280">
        <w:rPr>
          <w:rFonts w:ascii="Arial" w:hAnsi="Arial" w:cs="Arial"/>
          <w:sz w:val="24"/>
          <w:szCs w:val="24"/>
          <w:lang w:val="ru-RU"/>
        </w:rPr>
        <w:t xml:space="preserve"> </w:t>
      </w:r>
      <w:r w:rsidR="00FF7026" w:rsidRPr="00E27280">
        <w:rPr>
          <w:rFonts w:ascii="Arial" w:hAnsi="Arial" w:cs="Arial"/>
          <w:sz w:val="24"/>
          <w:szCs w:val="24"/>
          <w:lang w:val="ru-RU"/>
        </w:rPr>
        <w:t>Изменение давления</w:t>
      </w:r>
      <w:r>
        <w:rPr>
          <w:rFonts w:ascii="Arial" w:hAnsi="Arial" w:cs="Arial"/>
          <w:sz w:val="24"/>
          <w:szCs w:val="24"/>
          <w:lang w:val="ru-RU"/>
        </w:rPr>
        <w:t xml:space="preserve"> и показателя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политропы</w:t>
      </w:r>
      <w:proofErr w:type="spellEnd"/>
      <w:r w:rsidR="00FF7026" w:rsidRPr="00E27280">
        <w:rPr>
          <w:rFonts w:ascii="Arial" w:hAnsi="Arial" w:cs="Arial"/>
          <w:sz w:val="24"/>
          <w:szCs w:val="24"/>
          <w:lang w:val="ru-RU"/>
        </w:rPr>
        <w:t xml:space="preserve"> в процессе сжатия. Выбор степени сжатия для дизельных двигателей</w:t>
      </w:r>
      <w:r w:rsidR="00D83039" w:rsidRPr="00E27280">
        <w:rPr>
          <w:rFonts w:ascii="Arial" w:hAnsi="Arial" w:cs="Arial"/>
          <w:sz w:val="24"/>
          <w:szCs w:val="24"/>
          <w:lang w:val="ru-RU"/>
        </w:rPr>
        <w:t>.</w:t>
      </w:r>
      <w:r w:rsidR="00FF7026" w:rsidRPr="00E27280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Конструкция камер сгорания и с</w:t>
      </w:r>
      <w:r w:rsidR="00FF7026" w:rsidRPr="00E27280">
        <w:rPr>
          <w:rFonts w:ascii="Arial" w:hAnsi="Arial" w:cs="Arial"/>
          <w:sz w:val="24"/>
          <w:szCs w:val="24"/>
          <w:lang w:val="ru-RU"/>
        </w:rPr>
        <w:t xml:space="preserve">пособы смесеобразования в дизельных двигателях. </w:t>
      </w:r>
    </w:p>
    <w:p w:rsidR="00FF7026" w:rsidRPr="00E27280" w:rsidRDefault="00E27280" w:rsidP="00F754B5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 xml:space="preserve"> 6.</w:t>
      </w:r>
      <w:r w:rsidR="00FF7026" w:rsidRPr="00E2728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FF7026" w:rsidRPr="00E27280">
        <w:rPr>
          <w:rFonts w:ascii="Arial" w:hAnsi="Arial" w:cs="Arial"/>
          <w:sz w:val="24"/>
          <w:szCs w:val="24"/>
          <w:lang w:val="ru-RU"/>
        </w:rPr>
        <w:t>Изменение давления в процессе сгорания</w:t>
      </w:r>
      <w:r>
        <w:rPr>
          <w:rFonts w:ascii="Arial" w:hAnsi="Arial" w:cs="Arial"/>
          <w:sz w:val="24"/>
          <w:szCs w:val="24"/>
          <w:lang w:val="ru-RU"/>
        </w:rPr>
        <w:t xml:space="preserve"> в дизелях</w:t>
      </w:r>
      <w:r w:rsidR="00FF7026" w:rsidRPr="00E27280">
        <w:rPr>
          <w:rFonts w:ascii="Arial" w:hAnsi="Arial" w:cs="Arial"/>
          <w:sz w:val="24"/>
          <w:szCs w:val="24"/>
          <w:lang w:val="ru-RU"/>
        </w:rPr>
        <w:t>. Определение давления и температуры в конце процесса сгорания.</w:t>
      </w:r>
    </w:p>
    <w:p w:rsidR="00E27280" w:rsidRPr="00E27280" w:rsidRDefault="00E27280" w:rsidP="00F754B5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7. 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E27280">
        <w:rPr>
          <w:rFonts w:ascii="Arial" w:hAnsi="Arial" w:cs="Arial"/>
          <w:sz w:val="24"/>
          <w:szCs w:val="24"/>
          <w:lang w:val="ru-RU"/>
        </w:rPr>
        <w:t xml:space="preserve">Анализ процесса сгорания по развернутой индикаторной </w:t>
      </w:r>
      <w:proofErr w:type="spellStart"/>
      <w:r w:rsidRPr="00E27280">
        <w:rPr>
          <w:rFonts w:ascii="Arial" w:hAnsi="Arial" w:cs="Arial"/>
          <w:sz w:val="24"/>
          <w:szCs w:val="24"/>
          <w:lang w:val="ru-RU"/>
        </w:rPr>
        <w:t>диа</w:t>
      </w:r>
      <w:proofErr w:type="spellEnd"/>
      <w:r w:rsidRPr="00F75D66">
        <w:rPr>
          <w:rFonts w:ascii="Arial" w:hAnsi="Arial" w:cs="Arial"/>
          <w:sz w:val="24"/>
          <w:szCs w:val="24"/>
          <w:lang w:val="az-Latn-AZ"/>
        </w:rPr>
        <w:t>грамм</w:t>
      </w:r>
      <w:r w:rsidRPr="00E27280">
        <w:rPr>
          <w:rFonts w:ascii="Arial" w:hAnsi="Arial" w:cs="Arial"/>
          <w:sz w:val="24"/>
          <w:szCs w:val="24"/>
          <w:lang w:val="ru-RU"/>
        </w:rPr>
        <w:t>е (периоды сгорания)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FF7026" w:rsidRPr="00166910" w:rsidRDefault="006B15A8" w:rsidP="00F754B5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8.</w:t>
      </w:r>
      <w:r w:rsidR="00FF7026" w:rsidRPr="00E2728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FF7026" w:rsidRPr="00E27280">
        <w:rPr>
          <w:rFonts w:ascii="Arial" w:hAnsi="Arial" w:cs="Arial"/>
          <w:sz w:val="24"/>
          <w:szCs w:val="24"/>
          <w:lang w:val="ru-RU"/>
        </w:rPr>
        <w:t xml:space="preserve">Изменение давления </w:t>
      </w:r>
      <w:r w:rsidR="00166910">
        <w:rPr>
          <w:rFonts w:ascii="Arial" w:hAnsi="Arial" w:cs="Arial"/>
          <w:sz w:val="24"/>
          <w:szCs w:val="24"/>
          <w:lang w:val="ru-RU"/>
        </w:rPr>
        <w:t xml:space="preserve">и показателя </w:t>
      </w:r>
      <w:proofErr w:type="spellStart"/>
      <w:r w:rsidR="00166910">
        <w:rPr>
          <w:rFonts w:ascii="Arial" w:hAnsi="Arial" w:cs="Arial"/>
          <w:sz w:val="24"/>
          <w:szCs w:val="24"/>
          <w:lang w:val="ru-RU"/>
        </w:rPr>
        <w:t>политропы</w:t>
      </w:r>
      <w:proofErr w:type="spellEnd"/>
      <w:r w:rsidR="00166910">
        <w:rPr>
          <w:rFonts w:ascii="Arial" w:hAnsi="Arial" w:cs="Arial"/>
          <w:sz w:val="24"/>
          <w:szCs w:val="24"/>
          <w:lang w:val="ru-RU"/>
        </w:rPr>
        <w:t xml:space="preserve"> </w:t>
      </w:r>
      <w:r w:rsidR="00FF7026" w:rsidRPr="00E27280">
        <w:rPr>
          <w:rFonts w:ascii="Arial" w:hAnsi="Arial" w:cs="Arial"/>
          <w:sz w:val="24"/>
          <w:szCs w:val="24"/>
          <w:lang w:val="ru-RU"/>
        </w:rPr>
        <w:t xml:space="preserve">в процессе расширения. </w:t>
      </w:r>
      <w:r w:rsidR="00166910" w:rsidRPr="00166910">
        <w:rPr>
          <w:rFonts w:ascii="Arial" w:hAnsi="Arial" w:cs="Arial"/>
          <w:color w:val="000000"/>
          <w:sz w:val="24"/>
          <w:szCs w:val="24"/>
          <w:lang w:val="ru-RU"/>
        </w:rPr>
        <w:t>Степени предварител</w:t>
      </w:r>
      <w:r w:rsidR="00166910">
        <w:rPr>
          <w:rFonts w:ascii="Arial" w:hAnsi="Arial" w:cs="Arial"/>
          <w:color w:val="000000"/>
          <w:sz w:val="24"/>
          <w:szCs w:val="24"/>
          <w:lang w:val="ru-RU"/>
        </w:rPr>
        <w:t xml:space="preserve">ьного и последующего расширения. </w:t>
      </w:r>
      <w:r w:rsidR="00FF7026" w:rsidRPr="00E27280">
        <w:rPr>
          <w:rFonts w:ascii="Arial" w:hAnsi="Arial" w:cs="Arial"/>
          <w:sz w:val="24"/>
          <w:szCs w:val="24"/>
          <w:lang w:val="ru-RU"/>
        </w:rPr>
        <w:t>Определение давления и температуры в конце процесса расширения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  <w:r w:rsidR="00FF7026" w:rsidRPr="00E27280">
        <w:rPr>
          <w:rFonts w:ascii="Arial" w:hAnsi="Arial" w:cs="Arial"/>
          <w:sz w:val="24"/>
          <w:szCs w:val="24"/>
          <w:lang w:val="ru-RU"/>
        </w:rPr>
        <w:t xml:space="preserve"> </w:t>
      </w:r>
      <w:r w:rsidR="00FF7026" w:rsidRPr="00E2728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166910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870D0C" w:rsidRPr="00166910" w:rsidRDefault="00166910" w:rsidP="00F754B5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9. </w:t>
      </w:r>
      <w:r w:rsidR="00FF7026" w:rsidRPr="00E27280">
        <w:rPr>
          <w:rFonts w:ascii="Arial" w:hAnsi="Arial" w:cs="Arial"/>
          <w:sz w:val="24"/>
          <w:szCs w:val="24"/>
          <w:lang w:val="ru-RU"/>
        </w:rPr>
        <w:t xml:space="preserve">Изменение давления в процессе выпуска. </w:t>
      </w:r>
      <w:r w:rsidR="00870D0C" w:rsidRPr="00E27280">
        <w:rPr>
          <w:rFonts w:ascii="Arial" w:hAnsi="Arial" w:cs="Arial"/>
          <w:sz w:val="24"/>
          <w:szCs w:val="24"/>
          <w:lang w:val="ru-RU"/>
        </w:rPr>
        <w:t>Определение давления, температуры перед турбиной и проверка температу</w:t>
      </w:r>
      <w:r w:rsidR="0042321A">
        <w:rPr>
          <w:rFonts w:ascii="Arial" w:hAnsi="Arial" w:cs="Arial"/>
          <w:sz w:val="24"/>
          <w:szCs w:val="24"/>
          <w:lang w:val="ru-RU"/>
        </w:rPr>
        <w:t>ры в конце процесса выпуска в четырех</w:t>
      </w:r>
      <w:r w:rsidR="00870D0C" w:rsidRPr="00E27280">
        <w:rPr>
          <w:rFonts w:ascii="Arial" w:hAnsi="Arial" w:cs="Arial"/>
          <w:sz w:val="24"/>
          <w:szCs w:val="24"/>
          <w:lang w:val="ru-RU"/>
        </w:rPr>
        <w:t>тактном двигателе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FF7026" w:rsidRPr="00166910" w:rsidRDefault="00166910" w:rsidP="00F754B5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10.</w:t>
      </w:r>
      <w:r w:rsidR="0042321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П</w:t>
      </w:r>
      <w:proofErr w:type="spellStart"/>
      <w:r w:rsidR="00FF7026" w:rsidRPr="00E27280">
        <w:rPr>
          <w:rFonts w:ascii="Arial" w:hAnsi="Arial" w:cs="Arial"/>
          <w:sz w:val="24"/>
          <w:szCs w:val="24"/>
          <w:lang w:val="ru-RU"/>
        </w:rPr>
        <w:t>остроение</w:t>
      </w:r>
      <w:proofErr w:type="spellEnd"/>
      <w:r w:rsidR="00FF7026" w:rsidRPr="00E27280">
        <w:rPr>
          <w:rFonts w:ascii="Arial" w:hAnsi="Arial" w:cs="Arial"/>
          <w:sz w:val="24"/>
          <w:szCs w:val="24"/>
          <w:lang w:val="ru-RU"/>
        </w:rPr>
        <w:t xml:space="preserve"> индикаторной диаграммы</w:t>
      </w:r>
      <w:r>
        <w:rPr>
          <w:rFonts w:ascii="Arial" w:hAnsi="Arial" w:cs="Arial"/>
          <w:sz w:val="24"/>
          <w:szCs w:val="24"/>
          <w:lang w:val="ru-RU"/>
        </w:rPr>
        <w:t xml:space="preserve"> в координатной системе</w:t>
      </w:r>
      <w:r w:rsidRPr="00E27280">
        <w:rPr>
          <w:rFonts w:ascii="Arial" w:hAnsi="Arial" w:cs="Arial"/>
          <w:position w:val="-6"/>
          <w:sz w:val="24"/>
          <w:szCs w:val="24"/>
          <w:lang w:val="az-Latn-AZ"/>
        </w:rPr>
        <w:object w:dxaOrig="6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14.25pt" o:ole="">
            <v:imagedata r:id="rId6" o:title=""/>
          </v:shape>
          <o:OLEObject Type="Embed" ProgID="Equation.3" ShapeID="_x0000_i1025" DrawAspect="Content" ObjectID="_1681818701" r:id="rId7"/>
        </w:object>
      </w:r>
      <w:r w:rsidR="00FF7026" w:rsidRPr="00E27280">
        <w:rPr>
          <w:rFonts w:ascii="Arial" w:hAnsi="Arial" w:cs="Arial"/>
          <w:sz w:val="24"/>
          <w:szCs w:val="24"/>
          <w:lang w:val="ru-RU"/>
        </w:rPr>
        <w:t>. Теоретическое и действительное среднее индикаторное давления двигателя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FF7026" w:rsidRPr="00166910" w:rsidRDefault="00166910" w:rsidP="00F754B5">
      <w:pPr>
        <w:spacing w:after="0" w:line="276" w:lineRule="auto"/>
        <w:ind w:hanging="993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11. </w:t>
      </w:r>
      <w:r w:rsidR="00FF7026" w:rsidRPr="00E27280">
        <w:rPr>
          <w:rFonts w:ascii="Arial" w:hAnsi="Arial" w:cs="Arial"/>
          <w:sz w:val="24"/>
          <w:szCs w:val="24"/>
          <w:lang w:val="ru-RU"/>
        </w:rPr>
        <w:t xml:space="preserve">Индикаторная мощность, индикаторный к.п.д. и удельный индикаторный расход топлива двигателя. 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FF7026" w:rsidRPr="00E27280">
        <w:rPr>
          <w:rFonts w:ascii="Arial" w:hAnsi="Arial" w:cs="Arial"/>
          <w:sz w:val="24"/>
          <w:szCs w:val="24"/>
          <w:lang w:val="ru-RU"/>
        </w:rPr>
        <w:t>Среднее давление механических потерь и среднее эффективное давление двигателя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BB4D86" w:rsidRPr="00E27280" w:rsidRDefault="006B15A8" w:rsidP="00F754B5">
      <w:pPr>
        <w:spacing w:after="0" w:line="276" w:lineRule="auto"/>
        <w:ind w:hanging="993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12.</w:t>
      </w:r>
      <w:r w:rsidR="00BB4D86" w:rsidRPr="00E27280">
        <w:rPr>
          <w:rFonts w:ascii="Arial" w:hAnsi="Arial" w:cs="Arial"/>
          <w:sz w:val="24"/>
          <w:szCs w:val="24"/>
          <w:lang w:val="ru-RU"/>
        </w:rPr>
        <w:t xml:space="preserve"> Эффективная мощность, механический и эффективный к.п.д. двигателя. Удельный эффективный и ча</w:t>
      </w:r>
      <w:r w:rsidR="002C0045">
        <w:rPr>
          <w:rFonts w:ascii="Arial" w:hAnsi="Arial" w:cs="Arial"/>
          <w:sz w:val="24"/>
          <w:szCs w:val="24"/>
          <w:lang w:val="ru-RU"/>
        </w:rPr>
        <w:t>совой расходы топлива двигателя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  <w:r w:rsidR="00BB4D86" w:rsidRPr="00E27280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2C0045" w:rsidRPr="00E27280" w:rsidRDefault="006B15A8" w:rsidP="00F754B5">
      <w:pPr>
        <w:spacing w:after="0" w:line="276" w:lineRule="auto"/>
        <w:ind w:hanging="993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13. </w:t>
      </w:r>
      <w:r w:rsidR="002C0045" w:rsidRPr="00E27280">
        <w:rPr>
          <w:rFonts w:ascii="Arial" w:hAnsi="Arial" w:cs="Arial"/>
          <w:sz w:val="24"/>
          <w:szCs w:val="24"/>
          <w:lang w:val="ru-RU"/>
        </w:rPr>
        <w:t>Определение основных размеров двигателя. Сравнительные показатели и тепловой баланс двигателя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2412B8" w:rsidRPr="002C0045" w:rsidRDefault="006B15A8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 14. </w:t>
      </w:r>
      <w:r w:rsidR="002412B8" w:rsidRPr="00E27280">
        <w:rPr>
          <w:rFonts w:ascii="Arial" w:hAnsi="Arial" w:cs="Arial"/>
          <w:color w:val="000000"/>
          <w:sz w:val="24"/>
          <w:szCs w:val="24"/>
          <w:lang w:val="ru-RU"/>
        </w:rPr>
        <w:t xml:space="preserve">Определение пути, скорости и ускорения поршня, их графики изменения </w:t>
      </w:r>
      <w:r w:rsidR="002412B8" w:rsidRPr="00E27280">
        <w:rPr>
          <w:rFonts w:ascii="Arial" w:hAnsi="Arial" w:cs="Arial"/>
          <w:sz w:val="24"/>
          <w:szCs w:val="24"/>
          <w:lang w:val="ru-RU"/>
        </w:rPr>
        <w:t>в зависимости от угла поворота коленчатого вала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2412B8" w:rsidRPr="00E27280" w:rsidRDefault="006B15A8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 15. </w:t>
      </w:r>
      <w:r w:rsidR="002C0045" w:rsidRPr="002C0045">
        <w:rPr>
          <w:rFonts w:ascii="Arial" w:hAnsi="Arial" w:cs="Arial"/>
          <w:sz w:val="24"/>
          <w:szCs w:val="24"/>
          <w:lang w:val="ru-RU"/>
        </w:rPr>
        <w:t>Р</w:t>
      </w:r>
      <w:r w:rsidR="002412B8" w:rsidRPr="002C0045">
        <w:rPr>
          <w:rFonts w:ascii="Arial" w:hAnsi="Arial" w:cs="Arial"/>
          <w:sz w:val="24"/>
          <w:szCs w:val="24"/>
          <w:lang w:val="ru-RU"/>
        </w:rPr>
        <w:t xml:space="preserve">азвертывание индикаторной диаграммы </w:t>
      </w:r>
      <w:proofErr w:type="spellStart"/>
      <w:r w:rsidR="00EC7A99">
        <w:rPr>
          <w:rFonts w:ascii="Arial" w:hAnsi="Arial" w:cs="Arial"/>
          <w:sz w:val="24"/>
          <w:szCs w:val="24"/>
          <w:lang w:val="ru-RU"/>
        </w:rPr>
        <w:t>четрех</w:t>
      </w:r>
      <w:r w:rsidR="002412B8" w:rsidRPr="002C0045">
        <w:rPr>
          <w:rFonts w:ascii="Arial" w:hAnsi="Arial" w:cs="Arial"/>
          <w:sz w:val="24"/>
          <w:szCs w:val="24"/>
          <w:lang w:val="ru-RU"/>
        </w:rPr>
        <w:t>тактного</w:t>
      </w:r>
      <w:proofErr w:type="spellEnd"/>
      <w:r w:rsidR="002412B8" w:rsidRPr="002C0045">
        <w:rPr>
          <w:rFonts w:ascii="Arial" w:hAnsi="Arial" w:cs="Arial"/>
          <w:sz w:val="24"/>
          <w:szCs w:val="24"/>
          <w:lang w:val="ru-RU"/>
        </w:rPr>
        <w:t xml:space="preserve"> двигателя по методу </w:t>
      </w:r>
      <w:proofErr w:type="spellStart"/>
      <w:r w:rsidR="002412B8" w:rsidRPr="002C0045">
        <w:rPr>
          <w:rFonts w:ascii="Arial" w:hAnsi="Arial" w:cs="Arial"/>
          <w:sz w:val="24"/>
          <w:szCs w:val="24"/>
          <w:lang w:val="ru-RU"/>
        </w:rPr>
        <w:t>Брикса</w:t>
      </w:r>
      <w:proofErr w:type="spellEnd"/>
      <w:r w:rsidR="002C0045">
        <w:rPr>
          <w:rFonts w:ascii="Arial" w:hAnsi="Arial" w:cs="Arial"/>
          <w:sz w:val="24"/>
          <w:szCs w:val="24"/>
          <w:lang w:val="ru-RU"/>
        </w:rPr>
        <w:t>. О</w:t>
      </w:r>
      <w:r w:rsidR="002412B8" w:rsidRPr="002C0045">
        <w:rPr>
          <w:rFonts w:ascii="Arial" w:hAnsi="Arial" w:cs="Arial"/>
          <w:sz w:val="24"/>
          <w:szCs w:val="24"/>
          <w:lang w:val="ru-RU"/>
        </w:rPr>
        <w:t>пределение силы давления газов по индикаторной диаграмме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2412B8" w:rsidRPr="002C0045" w:rsidRDefault="006B15A8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 16. </w:t>
      </w:r>
      <w:r w:rsidR="002412B8" w:rsidRPr="002C0045">
        <w:rPr>
          <w:rFonts w:ascii="Arial" w:hAnsi="Arial" w:cs="Arial"/>
          <w:sz w:val="24"/>
          <w:szCs w:val="24"/>
          <w:lang w:val="ru-RU"/>
        </w:rPr>
        <w:t xml:space="preserve">Определение возвратно-поступательно движущихся и вращающихся масс </w:t>
      </w:r>
      <w:r w:rsidR="002C0045" w:rsidRPr="002C0045">
        <w:rPr>
          <w:rFonts w:ascii="Arial" w:hAnsi="Arial" w:cs="Arial"/>
          <w:color w:val="000000"/>
          <w:sz w:val="24"/>
          <w:szCs w:val="24"/>
          <w:lang w:val="ru-RU"/>
        </w:rPr>
        <w:t xml:space="preserve">кривошипно-шатунного механизма. </w:t>
      </w:r>
      <w:r w:rsidR="002C0045" w:rsidRPr="00A35A1C">
        <w:rPr>
          <w:rFonts w:ascii="Arial" w:hAnsi="Arial" w:cs="Arial"/>
          <w:color w:val="000000"/>
          <w:sz w:val="24"/>
          <w:szCs w:val="24"/>
          <w:lang w:val="ru-RU"/>
        </w:rPr>
        <w:t>С</w:t>
      </w:r>
      <w:r w:rsidR="002412B8" w:rsidRPr="00A35A1C">
        <w:rPr>
          <w:rFonts w:ascii="Arial" w:hAnsi="Arial" w:cs="Arial"/>
          <w:color w:val="000000"/>
          <w:sz w:val="24"/>
          <w:szCs w:val="24"/>
          <w:lang w:val="ru-RU"/>
        </w:rPr>
        <w:t>хема динамически эквивалентной системы приведенных масс</w:t>
      </w:r>
      <w:r w:rsidR="00696269">
        <w:rPr>
          <w:rFonts w:ascii="Arial" w:hAnsi="Arial" w:cs="Arial"/>
          <w:color w:val="000000"/>
          <w:sz w:val="24"/>
          <w:szCs w:val="24"/>
          <w:lang w:val="ru-RU"/>
        </w:rPr>
        <w:t>.</w:t>
      </w:r>
    </w:p>
    <w:p w:rsidR="00D23793" w:rsidRDefault="006B15A8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 17.</w:t>
      </w:r>
      <w:r w:rsidR="002C0045">
        <w:rPr>
          <w:rFonts w:ascii="Arial" w:hAnsi="Arial" w:cs="Arial"/>
          <w:sz w:val="24"/>
          <w:szCs w:val="24"/>
          <w:lang w:val="az-Latn-AZ"/>
        </w:rPr>
        <w:t xml:space="preserve"> </w:t>
      </w:r>
      <w:r w:rsidR="002412B8" w:rsidRPr="002C0045">
        <w:rPr>
          <w:rFonts w:ascii="Arial" w:hAnsi="Arial" w:cs="Arial"/>
          <w:sz w:val="24"/>
          <w:szCs w:val="24"/>
          <w:lang w:val="az-Latn-AZ"/>
        </w:rPr>
        <w:t>Сила инерции возвратно-поступательно движущихся масс и график изменения этой силы в зависимости от угла поворота коленчатого вала</w:t>
      </w:r>
      <w:r w:rsidR="00700F36" w:rsidRPr="002C0045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700F36" w:rsidRPr="002C0045" w:rsidRDefault="00D23793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 xml:space="preserve">          </w:t>
      </w:r>
      <w:r w:rsidR="006B15A8" w:rsidRPr="00E27280">
        <w:rPr>
          <w:rFonts w:ascii="Arial" w:hAnsi="Arial" w:cs="Arial"/>
          <w:sz w:val="24"/>
          <w:szCs w:val="24"/>
          <w:lang w:val="az-Latn-AZ"/>
        </w:rPr>
        <w:t xml:space="preserve">18. </w:t>
      </w:r>
      <w:r w:rsidR="00700F36" w:rsidRPr="002C0045">
        <w:rPr>
          <w:rFonts w:ascii="Arial" w:hAnsi="Arial" w:cs="Arial"/>
          <w:sz w:val="24"/>
          <w:szCs w:val="24"/>
          <w:lang w:val="ru-RU"/>
        </w:rPr>
        <w:t xml:space="preserve">Определение суммарной (движущаяся) силы в </w:t>
      </w:r>
      <w:r w:rsidR="00EC7A99" w:rsidRPr="002C0045">
        <w:rPr>
          <w:rFonts w:ascii="Arial" w:hAnsi="Arial" w:cs="Arial"/>
          <w:sz w:val="24"/>
          <w:szCs w:val="24"/>
          <w:lang w:val="ru-RU"/>
        </w:rPr>
        <w:t>крейцкопфных</w:t>
      </w:r>
      <w:r w:rsidR="00700F36" w:rsidRPr="002C0045">
        <w:rPr>
          <w:rFonts w:ascii="Arial" w:hAnsi="Arial" w:cs="Arial"/>
          <w:sz w:val="24"/>
          <w:szCs w:val="24"/>
          <w:lang w:val="ru-RU"/>
        </w:rPr>
        <w:t xml:space="preserve"> </w:t>
      </w:r>
      <w:r w:rsidR="00EC7A99">
        <w:rPr>
          <w:rFonts w:ascii="Arial" w:hAnsi="Arial" w:cs="Arial"/>
          <w:sz w:val="24"/>
          <w:szCs w:val="24"/>
          <w:lang w:val="ru-RU"/>
        </w:rPr>
        <w:t xml:space="preserve">двухтактных и </w:t>
      </w:r>
      <w:proofErr w:type="spellStart"/>
      <w:r w:rsidR="00EC7A99">
        <w:rPr>
          <w:rFonts w:ascii="Arial" w:hAnsi="Arial" w:cs="Arial"/>
          <w:sz w:val="24"/>
          <w:szCs w:val="24"/>
          <w:lang w:val="ru-RU"/>
        </w:rPr>
        <w:t>тронковых</w:t>
      </w:r>
      <w:proofErr w:type="spellEnd"/>
      <w:r w:rsidR="00EC7A99">
        <w:rPr>
          <w:rFonts w:ascii="Arial" w:hAnsi="Arial" w:cs="Arial"/>
          <w:sz w:val="24"/>
          <w:szCs w:val="24"/>
          <w:lang w:val="ru-RU"/>
        </w:rPr>
        <w:t xml:space="preserve"> четырехтактных </w:t>
      </w:r>
      <w:r w:rsidR="00700F36" w:rsidRPr="002C0045">
        <w:rPr>
          <w:rFonts w:ascii="Arial" w:hAnsi="Arial" w:cs="Arial"/>
          <w:sz w:val="24"/>
          <w:szCs w:val="24"/>
          <w:lang w:val="ru-RU"/>
        </w:rPr>
        <w:t>двигателях, график изменения этой силы в зависимости от угла поворота коленчатого вала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700F36" w:rsidRPr="002C0045" w:rsidRDefault="006B15A8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 19. </w:t>
      </w:r>
      <w:r w:rsidR="00700F36" w:rsidRPr="002C0045">
        <w:rPr>
          <w:rFonts w:ascii="Arial" w:hAnsi="Arial" w:cs="Arial"/>
          <w:sz w:val="24"/>
          <w:szCs w:val="24"/>
          <w:lang w:val="ru-RU"/>
        </w:rPr>
        <w:t xml:space="preserve">Определение нормальной силы </w:t>
      </w:r>
      <w:r w:rsidR="00EC7A99" w:rsidRPr="002C0045">
        <w:rPr>
          <w:rFonts w:ascii="Arial" w:hAnsi="Arial" w:cs="Arial"/>
          <w:sz w:val="24"/>
          <w:szCs w:val="24"/>
          <w:lang w:val="ru-RU"/>
        </w:rPr>
        <w:t xml:space="preserve">в крейцкопфных </w:t>
      </w:r>
      <w:r w:rsidR="00EC7A99">
        <w:rPr>
          <w:rFonts w:ascii="Arial" w:hAnsi="Arial" w:cs="Arial"/>
          <w:sz w:val="24"/>
          <w:szCs w:val="24"/>
          <w:lang w:val="ru-RU"/>
        </w:rPr>
        <w:t xml:space="preserve">двухтактных и </w:t>
      </w:r>
      <w:proofErr w:type="spellStart"/>
      <w:r w:rsidR="00EC7A99">
        <w:rPr>
          <w:rFonts w:ascii="Arial" w:hAnsi="Arial" w:cs="Arial"/>
          <w:sz w:val="24"/>
          <w:szCs w:val="24"/>
          <w:lang w:val="ru-RU"/>
        </w:rPr>
        <w:t>тронковых</w:t>
      </w:r>
      <w:proofErr w:type="spellEnd"/>
      <w:r w:rsidR="00EC7A99">
        <w:rPr>
          <w:rFonts w:ascii="Arial" w:hAnsi="Arial" w:cs="Arial"/>
          <w:sz w:val="24"/>
          <w:szCs w:val="24"/>
          <w:lang w:val="ru-RU"/>
        </w:rPr>
        <w:t xml:space="preserve"> четырехтактных</w:t>
      </w:r>
      <w:r w:rsidR="00EC7A99" w:rsidRPr="002C0045">
        <w:rPr>
          <w:rFonts w:ascii="Arial" w:hAnsi="Arial" w:cs="Arial"/>
          <w:sz w:val="24"/>
          <w:szCs w:val="24"/>
          <w:lang w:val="ru-RU"/>
        </w:rPr>
        <w:t xml:space="preserve"> </w:t>
      </w:r>
      <w:r w:rsidR="00700F36" w:rsidRPr="002C0045">
        <w:rPr>
          <w:rFonts w:ascii="Arial" w:hAnsi="Arial" w:cs="Arial"/>
          <w:sz w:val="24"/>
          <w:szCs w:val="24"/>
          <w:lang w:val="ru-RU"/>
        </w:rPr>
        <w:t>двигателях, график изменения этой силы в зависимости от угла поворота коленчатого вала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700F36" w:rsidRPr="002C0045" w:rsidRDefault="006B15A8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 20. </w:t>
      </w:r>
      <w:r w:rsidR="00700F36" w:rsidRPr="002C0045">
        <w:rPr>
          <w:rFonts w:ascii="Arial" w:hAnsi="Arial" w:cs="Arial"/>
          <w:sz w:val="24"/>
          <w:szCs w:val="24"/>
          <w:lang w:val="ru-RU"/>
        </w:rPr>
        <w:t xml:space="preserve">Определение радиальной и тангенциальной силы в </w:t>
      </w:r>
      <w:r w:rsidR="00EC7A99">
        <w:rPr>
          <w:rFonts w:ascii="Arial" w:hAnsi="Arial" w:cs="Arial"/>
          <w:sz w:val="24"/>
          <w:szCs w:val="24"/>
          <w:lang w:val="ru-RU"/>
        </w:rPr>
        <w:t>двухтактных</w:t>
      </w:r>
      <w:r w:rsidR="00EC7A99" w:rsidRPr="002C0045">
        <w:rPr>
          <w:rFonts w:ascii="Arial" w:hAnsi="Arial" w:cs="Arial"/>
          <w:sz w:val="24"/>
          <w:szCs w:val="24"/>
          <w:lang w:val="ru-RU"/>
        </w:rPr>
        <w:t xml:space="preserve"> </w:t>
      </w:r>
      <w:r w:rsidR="00700F36" w:rsidRPr="002C0045">
        <w:rPr>
          <w:rFonts w:ascii="Arial" w:hAnsi="Arial" w:cs="Arial"/>
          <w:sz w:val="24"/>
          <w:szCs w:val="24"/>
          <w:lang w:val="ru-RU"/>
        </w:rPr>
        <w:t xml:space="preserve">и </w:t>
      </w:r>
      <w:r w:rsidR="00EC7A99">
        <w:rPr>
          <w:rFonts w:ascii="Arial" w:hAnsi="Arial" w:cs="Arial"/>
          <w:sz w:val="24"/>
          <w:szCs w:val="24"/>
          <w:lang w:val="ru-RU"/>
        </w:rPr>
        <w:t>четырехтактных</w:t>
      </w:r>
      <w:r w:rsidR="00EC7A99" w:rsidRPr="002C0045">
        <w:rPr>
          <w:rFonts w:ascii="Arial" w:hAnsi="Arial" w:cs="Arial"/>
          <w:sz w:val="24"/>
          <w:szCs w:val="24"/>
          <w:lang w:val="ru-RU"/>
        </w:rPr>
        <w:t xml:space="preserve"> </w:t>
      </w:r>
      <w:r w:rsidR="00700F36" w:rsidRPr="002C0045">
        <w:rPr>
          <w:rFonts w:ascii="Arial" w:hAnsi="Arial" w:cs="Arial"/>
          <w:sz w:val="24"/>
          <w:szCs w:val="24"/>
          <w:lang w:val="ru-RU"/>
        </w:rPr>
        <w:t>двигателях, действующие на шатунной шейке коленчатого вала, график</w:t>
      </w:r>
      <w:r w:rsidR="00EC7A99">
        <w:rPr>
          <w:rFonts w:ascii="Arial" w:hAnsi="Arial" w:cs="Arial"/>
          <w:sz w:val="24"/>
          <w:szCs w:val="24"/>
          <w:lang w:val="ru-RU"/>
        </w:rPr>
        <w:t>и</w:t>
      </w:r>
      <w:r w:rsidR="00700F36" w:rsidRPr="002C0045">
        <w:rPr>
          <w:rFonts w:ascii="Arial" w:hAnsi="Arial" w:cs="Arial"/>
          <w:sz w:val="24"/>
          <w:szCs w:val="24"/>
          <w:lang w:val="ru-RU"/>
        </w:rPr>
        <w:t xml:space="preserve"> изменения этих сил в зависимости от угла поворота коленчатого вала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700F36" w:rsidRPr="00E27280" w:rsidRDefault="006B15A8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 21. </w:t>
      </w:r>
      <w:r w:rsidR="0082074C" w:rsidRPr="00E27280">
        <w:rPr>
          <w:rFonts w:ascii="Arial" w:hAnsi="Arial" w:cs="Arial"/>
          <w:sz w:val="24"/>
          <w:szCs w:val="24"/>
          <w:lang w:val="ru-RU"/>
        </w:rPr>
        <w:t xml:space="preserve">Крутящий и опрокидывающий моменты, действующие </w:t>
      </w:r>
      <w:r w:rsidR="002C0045">
        <w:rPr>
          <w:rFonts w:ascii="Arial" w:hAnsi="Arial" w:cs="Arial"/>
          <w:sz w:val="24"/>
          <w:szCs w:val="24"/>
          <w:lang w:val="ru-RU"/>
        </w:rPr>
        <w:t>в кривошипно-шатунном механизме. О</w:t>
      </w:r>
      <w:r w:rsidR="0082074C" w:rsidRPr="00E27280">
        <w:rPr>
          <w:rFonts w:ascii="Arial" w:hAnsi="Arial" w:cs="Arial"/>
          <w:sz w:val="24"/>
          <w:szCs w:val="24"/>
          <w:lang w:val="ru-RU"/>
        </w:rPr>
        <w:t>пределение крутящего момента для одного цилиндра и график и</w:t>
      </w:r>
      <w:r w:rsidR="00D806F0" w:rsidRPr="00E27280">
        <w:rPr>
          <w:rFonts w:ascii="Arial" w:hAnsi="Arial" w:cs="Arial"/>
          <w:sz w:val="24"/>
          <w:szCs w:val="24"/>
          <w:lang w:val="ru-RU"/>
        </w:rPr>
        <w:t>зменения этого момента</w:t>
      </w:r>
      <w:r w:rsidR="0082074C" w:rsidRPr="00E27280">
        <w:rPr>
          <w:rFonts w:ascii="Arial" w:hAnsi="Arial" w:cs="Arial"/>
          <w:sz w:val="24"/>
          <w:szCs w:val="24"/>
          <w:lang w:val="ru-RU"/>
        </w:rPr>
        <w:t xml:space="preserve"> в зависимости от угла поворота коленчатого вала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D806F0" w:rsidRPr="009614D3" w:rsidRDefault="006B15A8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 22. </w:t>
      </w:r>
      <w:r w:rsidR="00D806F0" w:rsidRPr="002C0045">
        <w:rPr>
          <w:rFonts w:ascii="Arial" w:hAnsi="Arial" w:cs="Arial"/>
          <w:sz w:val="24"/>
          <w:szCs w:val="24"/>
          <w:lang w:val="ru-RU"/>
        </w:rPr>
        <w:t>Определение суммарного к</w:t>
      </w:r>
      <w:r w:rsidR="00D806F0" w:rsidRPr="00E27280">
        <w:rPr>
          <w:rFonts w:ascii="Arial" w:hAnsi="Arial" w:cs="Arial"/>
          <w:sz w:val="24"/>
          <w:szCs w:val="24"/>
          <w:lang w:val="az-Latn-AZ"/>
        </w:rPr>
        <w:t>рутящего момента в многоцилиндровых двигателях</w:t>
      </w:r>
      <w:r w:rsidR="00D806F0" w:rsidRPr="002C0045">
        <w:rPr>
          <w:rFonts w:ascii="Arial" w:hAnsi="Arial" w:cs="Arial"/>
          <w:sz w:val="24"/>
          <w:szCs w:val="24"/>
          <w:lang w:val="ru-RU"/>
        </w:rPr>
        <w:t xml:space="preserve"> графическим и аналитическим способами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  <w:r w:rsidR="00D806F0" w:rsidRPr="002C0045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D806F0" w:rsidRPr="002C0045" w:rsidRDefault="00632CE0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  </w:t>
      </w:r>
      <w:r w:rsidR="009614D3">
        <w:rPr>
          <w:rFonts w:ascii="Arial" w:hAnsi="Arial" w:cs="Arial"/>
          <w:sz w:val="24"/>
          <w:szCs w:val="24"/>
          <w:lang w:val="az-Latn-AZ"/>
        </w:rPr>
        <w:t>23</w:t>
      </w:r>
      <w:r w:rsidR="006B15A8" w:rsidRPr="00E27280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D806F0" w:rsidRPr="00E27280">
        <w:rPr>
          <w:rFonts w:ascii="Arial" w:hAnsi="Arial" w:cs="Arial"/>
          <w:sz w:val="24"/>
          <w:szCs w:val="24"/>
          <w:lang w:val="ru-RU"/>
        </w:rPr>
        <w:t xml:space="preserve"> </w:t>
      </w:r>
      <w:r w:rsidR="00D806F0" w:rsidRPr="002C0045">
        <w:rPr>
          <w:rFonts w:ascii="Arial" w:hAnsi="Arial" w:cs="Arial"/>
          <w:sz w:val="24"/>
          <w:szCs w:val="24"/>
          <w:lang w:val="ru-RU"/>
        </w:rPr>
        <w:t>Неуравновешенные силы и моменты, условия и способы уравновешивания двигателя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D14497" w:rsidRPr="009D3012" w:rsidRDefault="009614D3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24</w:t>
      </w:r>
      <w:r w:rsidR="00D23793">
        <w:rPr>
          <w:rFonts w:ascii="Arial" w:hAnsi="Arial" w:cs="Arial"/>
          <w:sz w:val="24"/>
          <w:szCs w:val="24"/>
          <w:lang w:val="az-Latn-AZ"/>
        </w:rPr>
        <w:t>.</w:t>
      </w:r>
      <w:r w:rsidR="00D14497" w:rsidRPr="00E27280">
        <w:rPr>
          <w:rFonts w:ascii="Arial" w:hAnsi="Arial" w:cs="Arial"/>
          <w:sz w:val="24"/>
          <w:szCs w:val="24"/>
          <w:lang w:val="ru-RU"/>
        </w:rPr>
        <w:t>Условие уравновешивания одноцилиндрового двигателя. Уравновешивания центробежной силы инерции, сил инерции первого и второго порядков в одноцилиндровом двигателе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D23793" w:rsidRDefault="00632CE0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6D4338" w:rsidRPr="00E27280">
        <w:rPr>
          <w:rFonts w:ascii="Arial" w:hAnsi="Arial" w:cs="Arial"/>
          <w:sz w:val="24"/>
          <w:szCs w:val="24"/>
          <w:lang w:val="az-Latn-AZ"/>
        </w:rPr>
        <w:t xml:space="preserve">  </w:t>
      </w:r>
      <w:r w:rsidRPr="00E2728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9614D3">
        <w:rPr>
          <w:rFonts w:ascii="Arial" w:hAnsi="Arial" w:cs="Arial"/>
          <w:sz w:val="24"/>
          <w:szCs w:val="24"/>
          <w:lang w:val="az-Latn-AZ"/>
        </w:rPr>
        <w:t>25</w:t>
      </w:r>
      <w:r w:rsidR="009D3012">
        <w:rPr>
          <w:rFonts w:ascii="Arial" w:hAnsi="Arial" w:cs="Arial"/>
          <w:sz w:val="24"/>
          <w:szCs w:val="24"/>
          <w:lang w:val="az-Latn-AZ"/>
        </w:rPr>
        <w:t>.</w:t>
      </w:r>
      <w:r w:rsidR="00B33955" w:rsidRPr="009D3012">
        <w:rPr>
          <w:rFonts w:ascii="Arial" w:hAnsi="Arial" w:cs="Arial"/>
          <w:sz w:val="24"/>
          <w:szCs w:val="24"/>
          <w:lang w:val="az-Latn-AZ"/>
        </w:rPr>
        <w:t xml:space="preserve"> </w:t>
      </w:r>
      <w:r w:rsidR="00B33955" w:rsidRPr="009D3012">
        <w:rPr>
          <w:rFonts w:ascii="Arial" w:hAnsi="Arial" w:cs="Arial"/>
          <w:sz w:val="24"/>
          <w:szCs w:val="24"/>
          <w:lang w:val="ru-RU"/>
        </w:rPr>
        <w:t xml:space="preserve">Уравновешивание </w:t>
      </w:r>
      <w:r w:rsidR="00EC7A99">
        <w:rPr>
          <w:rFonts w:ascii="Arial" w:hAnsi="Arial" w:cs="Arial"/>
          <w:sz w:val="24"/>
          <w:szCs w:val="24"/>
          <w:lang w:val="ru-RU"/>
        </w:rPr>
        <w:t>четырехтактных, 2-х цилиндровых двигателей</w:t>
      </w:r>
    </w:p>
    <w:p w:rsidR="00B33955" w:rsidRPr="00D23793" w:rsidRDefault="00D23793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    </w:t>
      </w:r>
      <w:r w:rsidR="009614D3">
        <w:rPr>
          <w:rFonts w:ascii="Arial" w:hAnsi="Arial" w:cs="Arial"/>
          <w:sz w:val="24"/>
          <w:szCs w:val="24"/>
          <w:lang w:val="az-Latn-AZ"/>
        </w:rPr>
        <w:t>26</w:t>
      </w:r>
      <w:r w:rsidR="006B15A8" w:rsidRPr="00E27280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B33955" w:rsidRPr="009D3012">
        <w:rPr>
          <w:rFonts w:ascii="Arial" w:hAnsi="Arial" w:cs="Arial"/>
          <w:sz w:val="24"/>
          <w:szCs w:val="24"/>
          <w:lang w:val="ru-RU"/>
        </w:rPr>
        <w:t xml:space="preserve">Уравновешивание </w:t>
      </w:r>
      <w:r w:rsidR="00EC7A99">
        <w:rPr>
          <w:rFonts w:ascii="Arial" w:hAnsi="Arial" w:cs="Arial"/>
          <w:sz w:val="24"/>
          <w:szCs w:val="24"/>
          <w:lang w:val="ru-RU"/>
        </w:rPr>
        <w:t>четырехтактных</w:t>
      </w:r>
      <w:r w:rsidR="00B33955" w:rsidRPr="009D3012">
        <w:rPr>
          <w:rFonts w:ascii="Arial" w:hAnsi="Arial" w:cs="Arial"/>
          <w:sz w:val="24"/>
          <w:szCs w:val="24"/>
          <w:lang w:val="ru-RU"/>
        </w:rPr>
        <w:t>,  4-х цилиндровых, рядных двигателей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D23793" w:rsidRDefault="002B39A9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E27280">
        <w:rPr>
          <w:rFonts w:ascii="Arial" w:hAnsi="Arial" w:cs="Arial"/>
          <w:sz w:val="24"/>
          <w:szCs w:val="24"/>
          <w:lang w:val="az-Latn-AZ"/>
        </w:rPr>
        <w:t xml:space="preserve">        </w:t>
      </w:r>
      <w:r w:rsidR="00036B0A" w:rsidRPr="00E2728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6D4338" w:rsidRPr="00E2728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9614D3">
        <w:rPr>
          <w:rFonts w:ascii="Arial" w:hAnsi="Arial" w:cs="Arial"/>
          <w:sz w:val="24"/>
          <w:szCs w:val="24"/>
          <w:lang w:val="az-Latn-AZ"/>
        </w:rPr>
        <w:t>27</w:t>
      </w:r>
      <w:r w:rsidR="006B15A8" w:rsidRPr="00E27280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9614D3" w:rsidRPr="009614D3">
        <w:rPr>
          <w:rFonts w:ascii="Arial" w:hAnsi="Arial" w:cs="Arial"/>
          <w:sz w:val="24"/>
          <w:szCs w:val="24"/>
          <w:lang w:val="ru-RU"/>
        </w:rPr>
        <w:t>Крутильные колебания коленчатых валов,</w:t>
      </w:r>
      <w:r w:rsidR="009614D3" w:rsidRPr="009D3012">
        <w:rPr>
          <w:rFonts w:ascii="Arial" w:hAnsi="Arial" w:cs="Arial"/>
          <w:color w:val="000000"/>
          <w:sz w:val="24"/>
          <w:szCs w:val="24"/>
          <w:lang w:val="ru-RU"/>
        </w:rPr>
        <w:t xml:space="preserve"> </w:t>
      </w:r>
      <w:r w:rsidR="009614D3">
        <w:rPr>
          <w:rFonts w:ascii="Arial" w:hAnsi="Arial" w:cs="Arial"/>
          <w:color w:val="000000"/>
          <w:sz w:val="24"/>
          <w:szCs w:val="24"/>
          <w:lang w:val="ru-RU"/>
        </w:rPr>
        <w:t>о</w:t>
      </w:r>
      <w:r w:rsidR="00B33955" w:rsidRPr="009D3012">
        <w:rPr>
          <w:rFonts w:ascii="Arial" w:hAnsi="Arial" w:cs="Arial"/>
          <w:color w:val="000000"/>
          <w:sz w:val="24"/>
          <w:szCs w:val="24"/>
          <w:lang w:val="ru-RU"/>
        </w:rPr>
        <w:t xml:space="preserve">пределение зон резонансных колебаний, </w:t>
      </w:r>
      <w:r w:rsidR="00B33955" w:rsidRPr="009D3012">
        <w:rPr>
          <w:rFonts w:ascii="Arial" w:hAnsi="Arial" w:cs="Arial"/>
          <w:sz w:val="24"/>
          <w:szCs w:val="24"/>
          <w:lang w:val="ru-RU"/>
        </w:rPr>
        <w:t>критические обороты и запретные зоны, способы уменьшения крутильных колебаний и резонанса, демпферы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B33955" w:rsidRPr="00D23793" w:rsidRDefault="00D23793" w:rsidP="00F754B5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    </w:t>
      </w:r>
      <w:r w:rsidR="009614D3">
        <w:rPr>
          <w:rFonts w:ascii="Arial" w:hAnsi="Arial" w:cs="Arial"/>
          <w:sz w:val="24"/>
          <w:szCs w:val="24"/>
          <w:lang w:val="az-Latn-AZ"/>
        </w:rPr>
        <w:t>28</w:t>
      </w:r>
      <w:r w:rsidR="006B15A8" w:rsidRPr="00E27280">
        <w:rPr>
          <w:rFonts w:ascii="Arial" w:hAnsi="Arial" w:cs="Arial"/>
          <w:sz w:val="24"/>
          <w:szCs w:val="24"/>
          <w:lang w:val="az-Latn-AZ"/>
        </w:rPr>
        <w:t>.</w:t>
      </w:r>
      <w:r w:rsidR="00B33955" w:rsidRPr="00E27280">
        <w:rPr>
          <w:rFonts w:ascii="Arial" w:hAnsi="Arial" w:cs="Arial"/>
          <w:sz w:val="24"/>
          <w:szCs w:val="24"/>
          <w:lang w:val="ru-RU"/>
        </w:rPr>
        <w:t xml:space="preserve"> Назначение вод, используемых в паровых котлах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B33955" w:rsidRPr="009614D3" w:rsidRDefault="00EC7A99" w:rsidP="00F754B5">
      <w:pPr>
        <w:pStyle w:val="a3"/>
        <w:numPr>
          <w:ilvl w:val="0"/>
          <w:numId w:val="1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9614D3">
        <w:rPr>
          <w:rFonts w:ascii="Arial" w:hAnsi="Arial" w:cs="Arial"/>
          <w:sz w:val="24"/>
          <w:szCs w:val="24"/>
          <w:lang w:val="ru-RU"/>
        </w:rPr>
        <w:t xml:space="preserve"> </w:t>
      </w:r>
      <w:r w:rsidR="009D3012" w:rsidRPr="009614D3">
        <w:rPr>
          <w:rFonts w:ascii="Arial" w:hAnsi="Arial" w:cs="Arial"/>
          <w:sz w:val="24"/>
          <w:szCs w:val="24"/>
          <w:lang w:val="ru-RU"/>
        </w:rPr>
        <w:t xml:space="preserve"> </w:t>
      </w:r>
      <w:r w:rsidR="00363254" w:rsidRPr="009614D3">
        <w:rPr>
          <w:rFonts w:ascii="Arial" w:hAnsi="Arial" w:cs="Arial"/>
          <w:sz w:val="24"/>
          <w:szCs w:val="24"/>
          <w:lang w:val="ru-RU"/>
        </w:rPr>
        <w:t>Воды, используемые на судах</w:t>
      </w:r>
      <w:r w:rsidR="00696269" w:rsidRPr="009614D3">
        <w:rPr>
          <w:rFonts w:ascii="Arial" w:hAnsi="Arial" w:cs="Arial"/>
          <w:sz w:val="24"/>
          <w:szCs w:val="24"/>
          <w:lang w:val="ru-RU"/>
        </w:rPr>
        <w:t>.</w:t>
      </w:r>
      <w:r w:rsidRPr="009614D3">
        <w:rPr>
          <w:rFonts w:ascii="Arial" w:hAnsi="Arial" w:cs="Arial"/>
          <w:sz w:val="24"/>
          <w:szCs w:val="24"/>
          <w:lang w:val="ru-RU"/>
        </w:rPr>
        <w:t xml:space="preserve">  </w:t>
      </w:r>
    </w:p>
    <w:p w:rsidR="00363254" w:rsidRPr="00E27280" w:rsidRDefault="00363254" w:rsidP="00F754B5">
      <w:pPr>
        <w:pStyle w:val="a3"/>
        <w:numPr>
          <w:ilvl w:val="0"/>
          <w:numId w:val="1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E27280">
        <w:rPr>
          <w:rFonts w:ascii="Arial" w:hAnsi="Arial" w:cs="Arial"/>
          <w:sz w:val="24"/>
          <w:szCs w:val="24"/>
          <w:lang w:val="ru-RU"/>
        </w:rPr>
        <w:t>Топлива, используемые в судовых энергетических</w:t>
      </w:r>
      <w:r w:rsidR="002733F6" w:rsidRPr="00E27280">
        <w:rPr>
          <w:rFonts w:ascii="Arial" w:hAnsi="Arial" w:cs="Arial"/>
          <w:sz w:val="24"/>
          <w:szCs w:val="24"/>
          <w:lang w:val="ru-RU"/>
        </w:rPr>
        <w:t xml:space="preserve"> установках</w:t>
      </w:r>
      <w:r w:rsidR="009614D3">
        <w:rPr>
          <w:rFonts w:ascii="Arial" w:hAnsi="Arial" w:cs="Arial"/>
          <w:sz w:val="24"/>
          <w:szCs w:val="24"/>
          <w:lang w:val="ru-RU"/>
        </w:rPr>
        <w:t xml:space="preserve"> и их о</w:t>
      </w:r>
      <w:r w:rsidR="009614D3" w:rsidRPr="00E27280">
        <w:rPr>
          <w:rFonts w:ascii="Arial" w:hAnsi="Arial" w:cs="Arial"/>
          <w:sz w:val="24"/>
          <w:szCs w:val="24"/>
          <w:lang w:val="ru-RU"/>
        </w:rPr>
        <w:t>сновные физико-химические свойства</w:t>
      </w:r>
    </w:p>
    <w:p w:rsidR="002733F6" w:rsidRPr="00E27280" w:rsidRDefault="002733F6" w:rsidP="00F754B5">
      <w:pPr>
        <w:pStyle w:val="a3"/>
        <w:numPr>
          <w:ilvl w:val="0"/>
          <w:numId w:val="1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ru-RU"/>
        </w:rPr>
        <w:t>Работа, проводимая при приемке топлива на судах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2733F6" w:rsidRPr="00E27280" w:rsidRDefault="00334FA3" w:rsidP="00F754B5">
      <w:pPr>
        <w:pStyle w:val="a3"/>
        <w:numPr>
          <w:ilvl w:val="0"/>
          <w:numId w:val="1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От</w:t>
      </w:r>
      <w:r w:rsidR="002733F6" w:rsidRPr="00E27280">
        <w:rPr>
          <w:rFonts w:ascii="Arial" w:hAnsi="Arial" w:cs="Arial"/>
          <w:sz w:val="24"/>
          <w:szCs w:val="24"/>
          <w:lang w:val="ru-RU"/>
        </w:rPr>
        <w:t>стаивание и сепарация топлива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2733F6" w:rsidRPr="00E27280" w:rsidRDefault="002733F6" w:rsidP="00F754B5">
      <w:pPr>
        <w:pStyle w:val="a3"/>
        <w:numPr>
          <w:ilvl w:val="0"/>
          <w:numId w:val="1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ru-RU"/>
        </w:rPr>
        <w:t>Масла, применяемые в дизельных двигателях, их виды и использования</w:t>
      </w:r>
      <w:r w:rsidR="00696269">
        <w:rPr>
          <w:rFonts w:ascii="Arial" w:hAnsi="Arial" w:cs="Arial"/>
          <w:sz w:val="24"/>
          <w:szCs w:val="24"/>
          <w:lang w:val="ru-RU"/>
        </w:rPr>
        <w:t>.</w:t>
      </w:r>
    </w:p>
    <w:p w:rsidR="000C4EE0" w:rsidRDefault="002733F6" w:rsidP="00F754B5">
      <w:pPr>
        <w:pStyle w:val="a3"/>
        <w:numPr>
          <w:ilvl w:val="0"/>
          <w:numId w:val="1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E27280">
        <w:rPr>
          <w:rFonts w:ascii="Arial" w:hAnsi="Arial" w:cs="Arial"/>
          <w:sz w:val="24"/>
          <w:szCs w:val="24"/>
          <w:lang w:val="ru-RU"/>
        </w:rPr>
        <w:t xml:space="preserve">Изменение качества масел при эксплуатации. </w:t>
      </w:r>
      <w:r w:rsidR="00334FA3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0C4EE0" w:rsidRDefault="000C4EE0" w:rsidP="00F754B5">
      <w:pPr>
        <w:spacing w:after="0" w:line="276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0C4EE0" w:rsidRDefault="000C4EE0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ЛИТЕРАТУРА:</w:t>
      </w:r>
    </w:p>
    <w:p w:rsidR="00F67E0E" w:rsidRPr="005B3322" w:rsidRDefault="00F67E0E" w:rsidP="00F67E0E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</w:t>
      </w:r>
      <w:r w:rsidRPr="00643050">
        <w:rPr>
          <w:rFonts w:ascii="Arial" w:hAnsi="Arial" w:cs="Arial"/>
          <w:sz w:val="24"/>
          <w:szCs w:val="24"/>
          <w:lang w:val="az-Latn-AZ"/>
        </w:rPr>
        <w:t>1.  A</w:t>
      </w:r>
      <w:r>
        <w:rPr>
          <w:rFonts w:ascii="Arial" w:hAnsi="Arial" w:cs="Arial"/>
          <w:sz w:val="24"/>
          <w:szCs w:val="24"/>
          <w:lang w:val="az-Latn-AZ"/>
        </w:rPr>
        <w:t xml:space="preserve">.Ş.İsmayılov, N.Ş.Talıbov. Gəmi </w:t>
      </w:r>
      <w:r w:rsidRPr="00643050">
        <w:rPr>
          <w:rFonts w:ascii="Arial" w:hAnsi="Arial" w:cs="Arial"/>
          <w:sz w:val="24"/>
          <w:szCs w:val="24"/>
          <w:lang w:val="az-Latn-AZ"/>
        </w:rPr>
        <w:t>daxili yanma mühərriklərinin</w:t>
      </w:r>
      <w:r>
        <w:rPr>
          <w:rFonts w:ascii="Arial" w:hAnsi="Arial" w:cs="Arial"/>
          <w:sz w:val="24"/>
          <w:szCs w:val="24"/>
          <w:lang w:val="az-Latn-AZ"/>
        </w:rPr>
        <w:t xml:space="preserve"> konstruksiyası. Dərslik. Bakı, ADDA, 2020. 362 s.</w:t>
      </w:r>
    </w:p>
    <w:p w:rsidR="00F67E0E" w:rsidRPr="00643050" w:rsidRDefault="00F67E0E" w:rsidP="00F67E0E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2</w:t>
      </w:r>
      <w:r w:rsidRPr="00643050">
        <w:rPr>
          <w:rFonts w:ascii="Arial" w:hAnsi="Arial" w:cs="Arial"/>
          <w:sz w:val="24"/>
          <w:szCs w:val="24"/>
          <w:lang w:val="az-Latn-AZ"/>
        </w:rPr>
        <w:t>.  A</w:t>
      </w:r>
      <w:r>
        <w:rPr>
          <w:rFonts w:ascii="Arial" w:hAnsi="Arial" w:cs="Arial"/>
          <w:sz w:val="24"/>
          <w:szCs w:val="24"/>
          <w:lang w:val="az-Latn-AZ"/>
        </w:rPr>
        <w:t xml:space="preserve">.Ş.İsmayılov. Gəmi </w:t>
      </w:r>
      <w:r w:rsidRPr="00643050">
        <w:rPr>
          <w:rFonts w:ascii="Arial" w:hAnsi="Arial" w:cs="Arial"/>
          <w:sz w:val="24"/>
          <w:szCs w:val="24"/>
          <w:lang w:val="az-Latn-AZ"/>
        </w:rPr>
        <w:t>daxili yanma mühərriklərinin</w:t>
      </w:r>
      <w:r>
        <w:rPr>
          <w:rFonts w:ascii="Arial" w:hAnsi="Arial" w:cs="Arial"/>
          <w:sz w:val="24"/>
          <w:szCs w:val="24"/>
          <w:lang w:val="az-Latn-AZ"/>
        </w:rPr>
        <w:t xml:space="preserve"> nəzəriyyəsi. Dərslik. Bakı, ADDA, 2018. 370 s.</w:t>
      </w:r>
    </w:p>
    <w:p w:rsidR="00F67E0E" w:rsidRPr="00643050" w:rsidRDefault="00F67E0E" w:rsidP="00F67E0E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3</w:t>
      </w:r>
      <w:r w:rsidRPr="00643050">
        <w:rPr>
          <w:rFonts w:ascii="Arial" w:hAnsi="Arial" w:cs="Arial"/>
          <w:sz w:val="24"/>
          <w:szCs w:val="24"/>
          <w:lang w:val="az-Latn-AZ"/>
        </w:rPr>
        <w:t xml:space="preserve">. И.В.Возницкий, А.С.Пунда. </w:t>
      </w:r>
      <w:r w:rsidRPr="00643050">
        <w:rPr>
          <w:rFonts w:ascii="Arial" w:hAnsi="Arial" w:cs="Arial"/>
          <w:sz w:val="24"/>
          <w:szCs w:val="24"/>
          <w:lang w:val="ru-RU"/>
        </w:rPr>
        <w:t>«Судовые двигатели внутреннего сгорания»</w:t>
      </w:r>
      <w:r w:rsidRPr="00643050">
        <w:rPr>
          <w:rFonts w:ascii="Arial" w:hAnsi="Arial" w:cs="Arial"/>
          <w:sz w:val="24"/>
          <w:szCs w:val="24"/>
          <w:lang w:val="az-Latn-AZ"/>
        </w:rPr>
        <w:t>.</w:t>
      </w:r>
      <w:r w:rsidRPr="00643050">
        <w:rPr>
          <w:rFonts w:ascii="Arial" w:hAnsi="Arial" w:cs="Arial"/>
          <w:sz w:val="24"/>
          <w:szCs w:val="24"/>
          <w:lang w:val="ru-RU"/>
        </w:rPr>
        <w:t xml:space="preserve"> М.</w:t>
      </w:r>
      <w:r w:rsidRPr="00643050">
        <w:rPr>
          <w:rFonts w:ascii="Arial" w:hAnsi="Arial" w:cs="Arial"/>
          <w:sz w:val="24"/>
          <w:szCs w:val="24"/>
          <w:lang w:val="az-Latn-AZ"/>
        </w:rPr>
        <w:t xml:space="preserve"> </w:t>
      </w:r>
      <w:proofErr w:type="spellStart"/>
      <w:r w:rsidRPr="00643050">
        <w:rPr>
          <w:rFonts w:ascii="Arial" w:hAnsi="Arial" w:cs="Arial"/>
          <w:sz w:val="24"/>
          <w:szCs w:val="24"/>
          <w:lang w:val="ru-RU"/>
        </w:rPr>
        <w:t>Моркнига</w:t>
      </w:r>
      <w:proofErr w:type="spellEnd"/>
      <w:r w:rsidRPr="00643050">
        <w:rPr>
          <w:rFonts w:ascii="Arial" w:hAnsi="Arial" w:cs="Arial"/>
          <w:sz w:val="24"/>
          <w:szCs w:val="24"/>
          <w:lang w:val="az-Latn-AZ"/>
        </w:rPr>
        <w:t>.</w:t>
      </w:r>
      <w:r w:rsidRPr="00643050">
        <w:rPr>
          <w:rFonts w:ascii="Arial" w:hAnsi="Arial" w:cs="Arial"/>
          <w:sz w:val="24"/>
          <w:szCs w:val="24"/>
          <w:lang w:val="ru-RU"/>
        </w:rPr>
        <w:t xml:space="preserve"> </w:t>
      </w:r>
      <w:r w:rsidRPr="00643050">
        <w:rPr>
          <w:rFonts w:ascii="Arial" w:hAnsi="Arial" w:cs="Arial"/>
          <w:sz w:val="24"/>
          <w:szCs w:val="24"/>
          <w:lang w:val="az-Latn-AZ"/>
        </w:rPr>
        <w:t>T</w:t>
      </w:r>
      <w:r w:rsidRPr="00643050">
        <w:rPr>
          <w:rFonts w:ascii="Arial" w:hAnsi="Arial" w:cs="Arial"/>
          <w:sz w:val="24"/>
          <w:szCs w:val="24"/>
          <w:lang w:val="ru-RU"/>
        </w:rPr>
        <w:t>ом-2, 2008 г, 470</w:t>
      </w:r>
      <w:r w:rsidRPr="00643050">
        <w:rPr>
          <w:rFonts w:ascii="Arial" w:hAnsi="Arial" w:cs="Arial"/>
          <w:sz w:val="24"/>
          <w:szCs w:val="24"/>
          <w:lang w:val="az-Latn-AZ"/>
        </w:rPr>
        <w:t xml:space="preserve"> c.</w:t>
      </w:r>
      <w:r w:rsidRPr="00643050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F67E0E" w:rsidRPr="00643050" w:rsidRDefault="00F67E0E" w:rsidP="00F67E0E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4. İsmayılov A.Ş</w:t>
      </w:r>
      <w:r w:rsidRPr="00643050">
        <w:rPr>
          <w:rFonts w:ascii="Arial" w:hAnsi="Arial" w:cs="Arial"/>
          <w:sz w:val="24"/>
          <w:szCs w:val="24"/>
          <w:lang w:val="az-Latn-AZ"/>
        </w:rPr>
        <w:t>., Sambur H.O., Əliyev S.N., “Gəmi daxili yanma mühərriklərinin hesabı”. Dərs vəsaiti. Bakı Təhsil PNM 2003, 146 s.</w:t>
      </w:r>
    </w:p>
    <w:p w:rsidR="00F67E0E" w:rsidRPr="00643050" w:rsidRDefault="00F67E0E" w:rsidP="00F67E0E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5</w:t>
      </w:r>
      <w:r w:rsidRPr="00643050">
        <w:rPr>
          <w:rFonts w:ascii="Arial" w:hAnsi="Arial" w:cs="Arial"/>
          <w:sz w:val="24"/>
          <w:szCs w:val="24"/>
          <w:lang w:val="az-Latn-AZ"/>
        </w:rPr>
        <w:t xml:space="preserve">. А.Г.Миклос, Н.Г.Чернявская «Судовые двигатели внутреннего сгорания».  </w:t>
      </w:r>
      <w:r w:rsidRPr="00643050">
        <w:rPr>
          <w:rFonts w:ascii="Arial" w:hAnsi="Arial" w:cs="Arial"/>
          <w:sz w:val="24"/>
          <w:szCs w:val="24"/>
          <w:lang w:val="ru-RU"/>
        </w:rPr>
        <w:t>Судостроение 1971 г, 400 с.</w:t>
      </w:r>
    </w:p>
    <w:p w:rsidR="00F67E0E" w:rsidRPr="00F67E0E" w:rsidRDefault="00F67E0E" w:rsidP="00F67E0E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6</w:t>
      </w:r>
      <w:r w:rsidRPr="00643050">
        <w:rPr>
          <w:rFonts w:ascii="Arial" w:hAnsi="Arial" w:cs="Arial"/>
          <w:sz w:val="24"/>
          <w:szCs w:val="24"/>
          <w:lang w:val="az-Latn-AZ"/>
        </w:rPr>
        <w:t xml:space="preserve">. </w:t>
      </w:r>
      <w:proofErr w:type="spellStart"/>
      <w:r w:rsidRPr="00643050">
        <w:rPr>
          <w:rFonts w:ascii="Arial" w:hAnsi="Arial" w:cs="Arial"/>
          <w:sz w:val="24"/>
          <w:szCs w:val="24"/>
          <w:lang w:val="ru-RU"/>
        </w:rPr>
        <w:t>В.У.Семенов</w:t>
      </w:r>
      <w:proofErr w:type="spellEnd"/>
      <w:r w:rsidRPr="00643050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643050">
        <w:rPr>
          <w:rFonts w:ascii="Arial" w:hAnsi="Arial" w:cs="Arial"/>
          <w:sz w:val="24"/>
          <w:szCs w:val="24"/>
          <w:lang w:val="ru-RU"/>
        </w:rPr>
        <w:t>Н.Н.Худов</w:t>
      </w:r>
      <w:proofErr w:type="spellEnd"/>
      <w:r w:rsidRPr="00643050">
        <w:rPr>
          <w:rFonts w:ascii="Arial" w:hAnsi="Arial" w:cs="Arial"/>
          <w:sz w:val="24"/>
          <w:szCs w:val="24"/>
          <w:lang w:val="az-Latn-AZ"/>
        </w:rPr>
        <w:t xml:space="preserve">. </w:t>
      </w:r>
      <w:r w:rsidRPr="00643050">
        <w:rPr>
          <w:rFonts w:ascii="Arial" w:hAnsi="Arial" w:cs="Arial"/>
          <w:sz w:val="24"/>
          <w:szCs w:val="24"/>
          <w:lang w:val="ru-RU"/>
        </w:rPr>
        <w:t>«Двигатели внутреннего сгорания морских судов»</w:t>
      </w:r>
      <w:r w:rsidRPr="00643050">
        <w:rPr>
          <w:rFonts w:ascii="Arial" w:hAnsi="Arial" w:cs="Arial"/>
          <w:sz w:val="24"/>
          <w:szCs w:val="24"/>
          <w:lang w:val="az-Latn-AZ"/>
        </w:rPr>
        <w:t>.</w:t>
      </w:r>
      <w:r w:rsidRPr="00643050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 xml:space="preserve">  </w:t>
      </w:r>
      <w:r w:rsidRPr="00F67E0E">
        <w:rPr>
          <w:rFonts w:ascii="Arial" w:hAnsi="Arial" w:cs="Arial"/>
          <w:sz w:val="24"/>
          <w:szCs w:val="24"/>
          <w:lang w:val="az-Latn-AZ"/>
        </w:rPr>
        <w:t>М.Транспорт, 1990. 360 с.</w:t>
      </w:r>
    </w:p>
    <w:p w:rsidR="00F67E0E" w:rsidRPr="00643050" w:rsidRDefault="00F67E0E" w:rsidP="00F67E0E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lastRenderedPageBreak/>
        <w:t xml:space="preserve">       7. </w:t>
      </w:r>
      <w:r w:rsidRPr="00643050">
        <w:rPr>
          <w:rFonts w:ascii="Arial" w:hAnsi="Arial" w:cs="Arial"/>
          <w:sz w:val="24"/>
          <w:szCs w:val="24"/>
          <w:lang w:val="az-Latn-AZ"/>
        </w:rPr>
        <w:t>И.В.Возницкий, С.В.Камкин, В.П.Шмелев, В.Ф. Осташенков. «Рабочие процессы судовых дизелей» М.Транспорт, 1979, 208 с.</w:t>
      </w:r>
    </w:p>
    <w:p w:rsidR="009614D3" w:rsidRPr="000C4EE0" w:rsidRDefault="009614D3" w:rsidP="00F754B5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</w:p>
    <w:p w:rsidR="00713407" w:rsidRPr="00D6704B" w:rsidRDefault="00713407" w:rsidP="00F754B5">
      <w:pPr>
        <w:pStyle w:val="a3"/>
        <w:spacing w:after="0" w:line="276" w:lineRule="auto"/>
        <w:ind w:left="0"/>
        <w:jc w:val="center"/>
        <w:rPr>
          <w:rFonts w:ascii="Arial" w:hAnsi="Arial" w:cs="Arial"/>
          <w:sz w:val="24"/>
          <w:szCs w:val="24"/>
          <w:lang w:val="az-Latn-AZ"/>
        </w:rPr>
      </w:pPr>
    </w:p>
    <w:p w:rsidR="005A6224" w:rsidRPr="00E91B83" w:rsidRDefault="000C4EE0" w:rsidP="00F754B5">
      <w:pPr>
        <w:pStyle w:val="a3"/>
        <w:numPr>
          <w:ilvl w:val="0"/>
          <w:numId w:val="13"/>
        </w:numPr>
        <w:spacing w:after="0" w:line="276" w:lineRule="auto"/>
        <w:ind w:left="0" w:firstLine="414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E91B83">
        <w:rPr>
          <w:rFonts w:ascii="Arial" w:hAnsi="Arial" w:cs="Arial"/>
          <w:b/>
          <w:sz w:val="24"/>
          <w:szCs w:val="24"/>
          <w:lang w:val="ru-RU"/>
        </w:rPr>
        <w:t>«ПРАВИЛА ТЕХНИЧЕСКОЙ ЭКСПЛУАТАЦИИ СУДОВЫХ ТЕХНИЧЕСКИХ СРЕДСТВ»</w:t>
      </w:r>
    </w:p>
    <w:p w:rsidR="000C4EE0" w:rsidRPr="000C4EE0" w:rsidRDefault="000C4EE0" w:rsidP="00F754B5">
      <w:pPr>
        <w:pStyle w:val="a3"/>
        <w:spacing w:after="0" w:line="276" w:lineRule="auto"/>
        <w:ind w:left="0"/>
        <w:rPr>
          <w:rFonts w:ascii="Arial" w:hAnsi="Arial" w:cs="Arial"/>
          <w:b/>
          <w:sz w:val="24"/>
          <w:szCs w:val="24"/>
          <w:lang w:val="ru-RU"/>
        </w:rPr>
      </w:pP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0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 xml:space="preserve">Причина появления « </w:t>
      </w:r>
      <w:proofErr w:type="spellStart"/>
      <w:r w:rsidRPr="005A6224">
        <w:rPr>
          <w:rFonts w:ascii="Arial" w:hAnsi="Arial" w:cs="Arial"/>
          <w:sz w:val="24"/>
          <w:szCs w:val="24"/>
          <w:lang w:val="ru-RU"/>
        </w:rPr>
        <w:t>Помпажа</w:t>
      </w:r>
      <w:proofErr w:type="spellEnd"/>
      <w:r w:rsidRPr="005A6224">
        <w:rPr>
          <w:rFonts w:ascii="Arial" w:hAnsi="Arial" w:cs="Arial"/>
          <w:sz w:val="24"/>
          <w:szCs w:val="24"/>
          <w:lang w:val="ru-RU"/>
        </w:rPr>
        <w:t xml:space="preserve"> » в газовых турбинах и их устранение.</w:t>
      </w:r>
    </w:p>
    <w:p w:rsidR="005A6224" w:rsidRPr="00E91B83" w:rsidRDefault="00AE4A4C" w:rsidP="00F754B5">
      <w:pPr>
        <w:pStyle w:val="a3"/>
        <w:numPr>
          <w:ilvl w:val="0"/>
          <w:numId w:val="10"/>
        </w:numPr>
        <w:spacing w:after="0" w:line="276" w:lineRule="auto"/>
        <w:ind w:left="0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E91B83">
        <w:rPr>
          <w:rFonts w:ascii="Arial" w:hAnsi="Arial" w:cs="Arial"/>
          <w:sz w:val="24"/>
          <w:szCs w:val="24"/>
          <w:lang w:val="ru-RU"/>
        </w:rPr>
        <w:t>Подготовка ДВС к работе</w:t>
      </w:r>
      <w:r w:rsidR="005A6224" w:rsidRPr="00E91B83">
        <w:rPr>
          <w:rFonts w:ascii="Arial" w:hAnsi="Arial" w:cs="Arial"/>
          <w:sz w:val="24"/>
          <w:szCs w:val="24"/>
          <w:lang w:val="ru-RU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0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Подготовка систем</w:t>
      </w:r>
      <w:r w:rsidR="00AE4A4C">
        <w:rPr>
          <w:rFonts w:ascii="Arial" w:hAnsi="Arial" w:cs="Arial"/>
          <w:sz w:val="24"/>
          <w:szCs w:val="24"/>
          <w:lang w:val="ru-RU"/>
        </w:rPr>
        <w:t>ы водяного охлаждения к работе</w:t>
      </w:r>
      <w:r w:rsidRPr="005A6224">
        <w:rPr>
          <w:rFonts w:ascii="Arial" w:hAnsi="Arial" w:cs="Arial"/>
          <w:sz w:val="24"/>
          <w:szCs w:val="24"/>
          <w:lang w:val="ru-RU"/>
        </w:rPr>
        <w:t>.</w:t>
      </w:r>
    </w:p>
    <w:p w:rsidR="005A6224" w:rsidRPr="005A6224" w:rsidRDefault="00AE4A4C" w:rsidP="00F754B5">
      <w:pPr>
        <w:pStyle w:val="a3"/>
        <w:numPr>
          <w:ilvl w:val="0"/>
          <w:numId w:val="10"/>
        </w:numPr>
        <w:spacing w:after="0" w:line="276" w:lineRule="auto"/>
        <w:ind w:left="0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Подготовка масляной системы к работе</w:t>
      </w:r>
      <w:r w:rsidR="005A6224" w:rsidRPr="005A6224">
        <w:rPr>
          <w:rFonts w:ascii="Arial" w:hAnsi="Arial" w:cs="Arial"/>
          <w:sz w:val="24"/>
          <w:szCs w:val="24"/>
          <w:lang w:val="ru-RU"/>
        </w:rPr>
        <w:t>.</w:t>
      </w:r>
    </w:p>
    <w:p w:rsidR="005A6224" w:rsidRPr="005A6224" w:rsidRDefault="00AE4A4C" w:rsidP="00F754B5">
      <w:pPr>
        <w:pStyle w:val="a3"/>
        <w:numPr>
          <w:ilvl w:val="0"/>
          <w:numId w:val="10"/>
        </w:numPr>
        <w:spacing w:after="0" w:line="276" w:lineRule="auto"/>
        <w:ind w:left="0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Подготовка топливной системы к работе</w:t>
      </w:r>
      <w:r w:rsidR="005A6224" w:rsidRPr="005A6224">
        <w:rPr>
          <w:rFonts w:ascii="Arial" w:hAnsi="Arial" w:cs="Arial"/>
          <w:sz w:val="24"/>
          <w:szCs w:val="24"/>
          <w:lang w:val="ru-RU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0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Подготовка си</w:t>
      </w:r>
      <w:r w:rsidR="00AE4A4C">
        <w:rPr>
          <w:rFonts w:ascii="Arial" w:hAnsi="Arial" w:cs="Arial"/>
          <w:sz w:val="24"/>
          <w:szCs w:val="24"/>
          <w:lang w:val="ru-RU"/>
        </w:rPr>
        <w:t>стемы сжатого воздуха к работе</w:t>
      </w:r>
      <w:r w:rsidRPr="005A6224">
        <w:rPr>
          <w:rFonts w:ascii="Arial" w:hAnsi="Arial" w:cs="Arial"/>
          <w:sz w:val="24"/>
          <w:szCs w:val="24"/>
          <w:lang w:val="ru-RU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0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Техническое обслуживания системы водяного охлаждения.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0" w:hanging="283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Подготовка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ДВС к </w:t>
      </w:r>
      <w:proofErr w:type="spellStart"/>
      <w:r w:rsidRPr="005A6224">
        <w:rPr>
          <w:rFonts w:ascii="Arial" w:hAnsi="Arial" w:cs="Arial"/>
          <w:sz w:val="24"/>
          <w:szCs w:val="24"/>
        </w:rPr>
        <w:t>маневру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0" w:hanging="283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Распределение мощности по цилиндру ДВС.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Раскеп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коленчатого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вала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Проведение осмотра движущихся частей двигателя.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Проворачивание двигателя на сжатом воздухе.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Проведение проверочного пуска двигателя на топливе.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Подготовка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двигателя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после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ремонта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Ввод двигателя в эксплуатационный режим.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Обслуживание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системы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охлаждений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двигателя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Обслуживание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топливной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системы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двигателя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Обслуживание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масляной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системы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двигателя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Обслуживание системы сжатого воздуха двигателя.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Техническое обслуживание системы охлаждения пресной водой.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Техническое обслуживание системы охлаждения морской водой.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Правила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эксплуатации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поршневого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насоса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Правила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эксплуатации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рулевого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устройств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Техническое обслуживание вспомогательного дизеля, находящегося в работе.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Правила технической эксплуатации воздушных поршневых компрессоров.</w:t>
      </w:r>
    </w:p>
    <w:p w:rsidR="005A6224" w:rsidRPr="005A6224" w:rsidRDefault="00AE4A4C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Эксплуатация сепаратора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под</w:t>
      </w:r>
      <w:r w:rsidR="005A6224" w:rsidRPr="005A6224">
        <w:rPr>
          <w:rFonts w:ascii="Arial" w:hAnsi="Arial" w:cs="Arial"/>
          <w:sz w:val="24"/>
          <w:szCs w:val="24"/>
          <w:lang w:val="ru-RU"/>
        </w:rPr>
        <w:t>сланьевых</w:t>
      </w:r>
      <w:proofErr w:type="spellEnd"/>
      <w:r w:rsidR="005A6224" w:rsidRPr="005A6224">
        <w:rPr>
          <w:rFonts w:ascii="Arial" w:hAnsi="Arial" w:cs="Arial"/>
          <w:sz w:val="24"/>
          <w:szCs w:val="24"/>
          <w:lang w:val="ru-RU"/>
        </w:rPr>
        <w:t xml:space="preserve"> вод по МАРПОЛ-у.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Эксплуатация ДВС в экстремальных ситуациях (в тумане).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Причины экстренной остановки парового котла.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Подготовка СЭУ при подходе</w:t>
      </w:r>
      <w:r w:rsidR="00E91B83">
        <w:rPr>
          <w:rFonts w:ascii="Arial" w:hAnsi="Arial" w:cs="Arial"/>
          <w:sz w:val="24"/>
          <w:szCs w:val="24"/>
          <w:lang w:val="ru-RU"/>
        </w:rPr>
        <w:t xml:space="preserve"> судна</w:t>
      </w:r>
      <w:r w:rsidRPr="005A6224">
        <w:rPr>
          <w:rFonts w:ascii="Arial" w:hAnsi="Arial" w:cs="Arial"/>
          <w:sz w:val="24"/>
          <w:szCs w:val="24"/>
          <w:lang w:val="ru-RU"/>
        </w:rPr>
        <w:t xml:space="preserve"> в порт.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Проверка рулевого устройства перед выходом в рейс.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 xml:space="preserve">Причины обмера </w:t>
      </w:r>
      <w:proofErr w:type="spellStart"/>
      <w:r w:rsidRPr="005A6224">
        <w:rPr>
          <w:rFonts w:ascii="Arial" w:hAnsi="Arial" w:cs="Arial"/>
          <w:sz w:val="24"/>
          <w:szCs w:val="24"/>
          <w:lang w:val="ru-RU"/>
        </w:rPr>
        <w:t>раскепа</w:t>
      </w:r>
      <w:proofErr w:type="spellEnd"/>
      <w:r w:rsidRPr="005A6224">
        <w:rPr>
          <w:rFonts w:ascii="Arial" w:hAnsi="Arial" w:cs="Arial"/>
          <w:sz w:val="24"/>
          <w:szCs w:val="24"/>
          <w:lang w:val="ru-RU"/>
        </w:rPr>
        <w:t xml:space="preserve"> коленчатого вала.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>Техническое обслуживание систем тяжелого топлива.</w:t>
      </w:r>
    </w:p>
    <w:p w:rsidR="005A6224" w:rsidRP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5A6224">
        <w:rPr>
          <w:rFonts w:ascii="Arial" w:hAnsi="Arial" w:cs="Arial"/>
          <w:sz w:val="24"/>
          <w:szCs w:val="24"/>
        </w:rPr>
        <w:t>Эксплуатация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систем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дизельного</w:t>
      </w:r>
      <w:proofErr w:type="spellEnd"/>
      <w:r w:rsidRPr="005A62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топлива</w:t>
      </w:r>
      <w:proofErr w:type="spellEnd"/>
      <w:r w:rsidRPr="005A6224">
        <w:rPr>
          <w:rFonts w:ascii="Arial" w:hAnsi="Arial" w:cs="Arial"/>
          <w:sz w:val="24"/>
          <w:szCs w:val="24"/>
        </w:rPr>
        <w:t>.</w:t>
      </w:r>
    </w:p>
    <w:p w:rsidR="005A6224" w:rsidRDefault="005A6224" w:rsidP="00F754B5">
      <w:pPr>
        <w:pStyle w:val="a3"/>
        <w:numPr>
          <w:ilvl w:val="0"/>
          <w:numId w:val="10"/>
        </w:numPr>
        <w:spacing w:after="0" w:line="276" w:lineRule="auto"/>
        <w:ind w:left="-142" w:hanging="283"/>
        <w:jc w:val="both"/>
        <w:rPr>
          <w:rFonts w:ascii="Arial" w:hAnsi="Arial" w:cs="Arial"/>
          <w:sz w:val="24"/>
          <w:szCs w:val="24"/>
          <w:lang w:val="ru-RU"/>
        </w:rPr>
      </w:pPr>
      <w:r w:rsidRPr="005A6224">
        <w:rPr>
          <w:rFonts w:ascii="Arial" w:hAnsi="Arial" w:cs="Arial"/>
          <w:sz w:val="24"/>
          <w:szCs w:val="24"/>
          <w:lang w:val="ru-RU"/>
        </w:rPr>
        <w:t xml:space="preserve">Техническое обслуживание двигателя </w:t>
      </w:r>
      <w:r w:rsidR="00AE4A4C">
        <w:rPr>
          <w:rFonts w:ascii="Arial" w:hAnsi="Arial" w:cs="Arial"/>
          <w:sz w:val="24"/>
          <w:szCs w:val="24"/>
          <w:lang w:val="ru-RU"/>
        </w:rPr>
        <w:t>при остановке на</w:t>
      </w:r>
      <w:r w:rsidRPr="005A6224">
        <w:rPr>
          <w:rFonts w:ascii="Arial" w:hAnsi="Arial" w:cs="Arial"/>
          <w:sz w:val="24"/>
          <w:szCs w:val="24"/>
          <w:lang w:val="ru-RU"/>
        </w:rPr>
        <w:t xml:space="preserve"> длительный срок.</w:t>
      </w:r>
    </w:p>
    <w:p w:rsidR="00D23793" w:rsidRPr="00D23793" w:rsidRDefault="00D23793" w:rsidP="00F754B5">
      <w:pPr>
        <w:spacing w:after="0" w:line="276" w:lineRule="auto"/>
        <w:ind w:left="-425"/>
        <w:jc w:val="both"/>
        <w:rPr>
          <w:rFonts w:ascii="Arial" w:hAnsi="Arial" w:cs="Arial"/>
          <w:sz w:val="24"/>
          <w:szCs w:val="24"/>
          <w:lang w:val="ru-RU"/>
        </w:rPr>
      </w:pPr>
    </w:p>
    <w:p w:rsidR="000C4EE0" w:rsidRDefault="000C4EE0" w:rsidP="00F754B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ЛИТЕРАТУРА:</w:t>
      </w:r>
    </w:p>
    <w:p w:rsidR="00F67E0E" w:rsidRPr="00A115CC" w:rsidRDefault="00F67E0E" w:rsidP="00F67E0E">
      <w:pPr>
        <w:spacing w:after="0" w:line="276" w:lineRule="auto"/>
        <w:ind w:hanging="284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1. </w:t>
      </w:r>
      <w:r w:rsidRPr="004A11D5">
        <w:rPr>
          <w:rFonts w:ascii="Arial" w:hAnsi="Arial" w:cs="Arial"/>
          <w:sz w:val="24"/>
          <w:szCs w:val="24"/>
          <w:lang w:val="az-Latn-AZ"/>
        </w:rPr>
        <w:t xml:space="preserve">Alməmmədov N.M.,Tahirov R.K. </w:t>
      </w:r>
      <w:r w:rsidRPr="0076203B">
        <w:rPr>
          <w:rFonts w:ascii="Arial" w:hAnsi="Arial" w:cs="Arial"/>
          <w:sz w:val="24"/>
          <w:szCs w:val="24"/>
          <w:lang w:val="az-Latn-AZ"/>
        </w:rPr>
        <w:t>Gəmi energetik qurğularının texniki istismarı</w:t>
      </w:r>
      <w:r>
        <w:rPr>
          <w:rFonts w:ascii="Arial" w:hAnsi="Arial" w:cs="Arial"/>
          <w:sz w:val="24"/>
          <w:szCs w:val="24"/>
          <w:lang w:val="az-Latn-AZ"/>
        </w:rPr>
        <w:t>.</w:t>
      </w:r>
      <w:r w:rsidRPr="0076203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D</w:t>
      </w:r>
      <w:r w:rsidRPr="004A11D5">
        <w:rPr>
          <w:rFonts w:ascii="Arial" w:hAnsi="Arial" w:cs="Arial"/>
          <w:sz w:val="24"/>
          <w:szCs w:val="24"/>
          <w:lang w:val="az-Latn-AZ"/>
        </w:rPr>
        <w:t>ərs və</w:t>
      </w:r>
      <w:r>
        <w:rPr>
          <w:rFonts w:ascii="Arial" w:hAnsi="Arial" w:cs="Arial"/>
          <w:sz w:val="24"/>
          <w:szCs w:val="24"/>
          <w:lang w:val="az-Latn-AZ"/>
        </w:rPr>
        <w:t>saiti. Bakı, ADDA, 2020.</w:t>
      </w:r>
    </w:p>
    <w:p w:rsidR="00F67E0E" w:rsidRPr="00973D89" w:rsidRDefault="00F67E0E" w:rsidP="00F67E0E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ru-RU"/>
        </w:rPr>
      </w:pPr>
      <w:r w:rsidRPr="00A115CC">
        <w:rPr>
          <w:rFonts w:ascii="Arial" w:hAnsi="Arial" w:cs="Arial"/>
          <w:b/>
          <w:sz w:val="24"/>
          <w:szCs w:val="24"/>
          <w:lang w:val="az-Latn-AZ"/>
        </w:rPr>
        <w:lastRenderedPageBreak/>
        <w:t xml:space="preserve">     </w:t>
      </w:r>
      <w:r>
        <w:rPr>
          <w:rFonts w:ascii="Arial" w:hAnsi="Arial" w:cs="Arial"/>
          <w:sz w:val="24"/>
          <w:szCs w:val="24"/>
          <w:lang w:val="az-Latn-AZ"/>
        </w:rPr>
        <w:t>2</w:t>
      </w:r>
      <w:r w:rsidRPr="00A115CC">
        <w:rPr>
          <w:rFonts w:ascii="Arial" w:hAnsi="Arial" w:cs="Arial"/>
          <w:sz w:val="24"/>
          <w:szCs w:val="24"/>
          <w:lang w:val="az-Latn-AZ"/>
        </w:rPr>
        <w:t>. Ю.Г.Дейнего. Эксплуатация судовых энергетических установок, механизмов и систем. Практические советы и рек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омендации</w:t>
      </w:r>
      <w:proofErr w:type="spellEnd"/>
      <w:r>
        <w:rPr>
          <w:rFonts w:ascii="Arial" w:hAnsi="Arial" w:cs="Arial"/>
          <w:sz w:val="24"/>
          <w:szCs w:val="24"/>
          <w:lang w:val="ru-RU"/>
        </w:rPr>
        <w:t>. /</w:t>
      </w:r>
      <w:r w:rsidRPr="00973D89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Ю.Г.Дейнего</w:t>
      </w:r>
      <w:proofErr w:type="spellEnd"/>
      <w:r>
        <w:rPr>
          <w:rFonts w:ascii="Arial" w:hAnsi="Arial" w:cs="Arial"/>
          <w:sz w:val="24"/>
          <w:szCs w:val="24"/>
          <w:lang w:val="ru-RU"/>
        </w:rPr>
        <w:t>. – М.: МОРКНИГА, 2012, 340 с.</w:t>
      </w:r>
    </w:p>
    <w:p w:rsidR="00F67E0E" w:rsidRPr="00763FE5" w:rsidRDefault="00F67E0E" w:rsidP="00F67E0E">
      <w:pPr>
        <w:spacing w:after="0" w:line="276" w:lineRule="auto"/>
        <w:ind w:hanging="207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>3</w:t>
      </w:r>
      <w:r w:rsidRPr="00763FE5">
        <w:rPr>
          <w:rFonts w:ascii="Arial" w:hAnsi="Arial" w:cs="Arial"/>
          <w:sz w:val="24"/>
          <w:szCs w:val="24"/>
          <w:lang w:val="ru-RU"/>
        </w:rPr>
        <w:t>.Правила технической эксплуатации судовых те</w:t>
      </w:r>
      <w:r w:rsidRPr="00763FE5">
        <w:rPr>
          <w:rFonts w:ascii="Arial" w:hAnsi="Arial" w:cs="Arial"/>
          <w:sz w:val="24"/>
          <w:szCs w:val="24"/>
          <w:lang w:val="az-Latn-AZ"/>
        </w:rPr>
        <w:t>x</w:t>
      </w:r>
      <w:proofErr w:type="spellStart"/>
      <w:r w:rsidRPr="00763FE5">
        <w:rPr>
          <w:rFonts w:ascii="Arial" w:hAnsi="Arial" w:cs="Arial"/>
          <w:sz w:val="24"/>
          <w:szCs w:val="24"/>
          <w:lang w:val="ru-RU"/>
        </w:rPr>
        <w:t>нических</w:t>
      </w:r>
      <w:proofErr w:type="spellEnd"/>
      <w:r w:rsidRPr="00763FE5">
        <w:rPr>
          <w:rFonts w:ascii="Arial" w:hAnsi="Arial" w:cs="Arial"/>
          <w:sz w:val="24"/>
          <w:szCs w:val="24"/>
          <w:lang w:val="ru-RU"/>
        </w:rPr>
        <w:t xml:space="preserve"> средств.  </w:t>
      </w:r>
      <w:r w:rsidRPr="00763FE5">
        <w:rPr>
          <w:rFonts w:ascii="Arial" w:hAnsi="Arial" w:cs="Arial"/>
          <w:sz w:val="24"/>
          <w:szCs w:val="24"/>
          <w:lang w:val="az-Latn-AZ"/>
        </w:rPr>
        <w:t xml:space="preserve">      </w:t>
      </w:r>
      <w:r w:rsidRPr="00763FE5">
        <w:rPr>
          <w:rFonts w:ascii="Arial" w:hAnsi="Arial" w:cs="Arial"/>
          <w:sz w:val="24"/>
          <w:szCs w:val="24"/>
          <w:lang w:val="ru-RU"/>
        </w:rPr>
        <w:t>РД 3/2/30-83-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763FE5">
        <w:rPr>
          <w:rFonts w:ascii="Arial" w:hAnsi="Arial" w:cs="Arial"/>
          <w:sz w:val="24"/>
          <w:szCs w:val="24"/>
          <w:lang w:val="ru-RU"/>
        </w:rPr>
        <w:t>М:</w:t>
      </w:r>
      <w:r w:rsidRPr="00763FE5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763FE5">
        <w:rPr>
          <w:rFonts w:ascii="Arial" w:hAnsi="Arial" w:cs="Arial"/>
          <w:sz w:val="24"/>
          <w:szCs w:val="24"/>
          <w:lang w:val="ru-RU"/>
        </w:rPr>
        <w:t>В</w:t>
      </w:r>
      <w:r>
        <w:rPr>
          <w:rFonts w:ascii="Arial" w:hAnsi="Arial" w:cs="Arial"/>
          <w:sz w:val="24"/>
          <w:szCs w:val="24"/>
          <w:lang w:val="ru-RU"/>
        </w:rPr>
        <w:t>/о «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Мортехинформреклама</w:t>
      </w:r>
      <w:proofErr w:type="spellEnd"/>
      <w:proofErr w:type="gramStart"/>
      <w:r>
        <w:rPr>
          <w:rFonts w:ascii="Arial" w:hAnsi="Arial" w:cs="Arial"/>
          <w:sz w:val="24"/>
          <w:szCs w:val="24"/>
          <w:lang w:val="ru-RU"/>
        </w:rPr>
        <w:t>» ,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1984.</w:t>
      </w:r>
      <w:r w:rsidRPr="00763FE5">
        <w:rPr>
          <w:rFonts w:ascii="Arial" w:hAnsi="Arial" w:cs="Arial"/>
          <w:sz w:val="24"/>
          <w:szCs w:val="24"/>
          <w:lang w:val="ru-RU"/>
        </w:rPr>
        <w:t xml:space="preserve"> 388 с.</w:t>
      </w:r>
    </w:p>
    <w:p w:rsidR="00F67E0E" w:rsidRDefault="00F67E0E" w:rsidP="00F67E0E">
      <w:pPr>
        <w:spacing w:after="0" w:line="276" w:lineRule="auto"/>
        <w:ind w:hanging="20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</w:t>
      </w:r>
      <w:r w:rsidRPr="00763FE5">
        <w:rPr>
          <w:rFonts w:ascii="Arial" w:hAnsi="Arial" w:cs="Arial"/>
          <w:sz w:val="24"/>
          <w:szCs w:val="24"/>
          <w:lang w:val="ru-RU"/>
        </w:rPr>
        <w:t xml:space="preserve">. </w:t>
      </w:r>
      <w:proofErr w:type="spellStart"/>
      <w:r w:rsidRPr="00763FE5">
        <w:rPr>
          <w:rFonts w:ascii="Arial" w:hAnsi="Arial" w:cs="Arial"/>
          <w:sz w:val="24"/>
          <w:szCs w:val="24"/>
          <w:lang w:val="ru-RU"/>
        </w:rPr>
        <w:t>Верете</w:t>
      </w:r>
      <w:proofErr w:type="spellEnd"/>
      <w:r w:rsidRPr="00763FE5">
        <w:rPr>
          <w:rFonts w:ascii="Arial" w:hAnsi="Arial" w:cs="Arial"/>
          <w:sz w:val="24"/>
          <w:szCs w:val="24"/>
          <w:lang w:val="ru-RU"/>
        </w:rPr>
        <w:t xml:space="preserve"> А.Г.</w:t>
      </w:r>
      <w:r w:rsidRPr="00763FE5">
        <w:rPr>
          <w:rFonts w:ascii="Arial" w:hAnsi="Arial" w:cs="Arial"/>
          <w:sz w:val="24"/>
          <w:szCs w:val="24"/>
          <w:lang w:val="az-Latn-AZ"/>
        </w:rPr>
        <w:t>,</w:t>
      </w:r>
      <w:r w:rsidRPr="00763FE5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763FE5">
        <w:rPr>
          <w:rFonts w:ascii="Arial" w:hAnsi="Arial" w:cs="Arial"/>
          <w:sz w:val="24"/>
          <w:szCs w:val="24"/>
          <w:lang w:val="ru-RU"/>
        </w:rPr>
        <w:t>Дельвинг</w:t>
      </w:r>
      <w:proofErr w:type="spellEnd"/>
      <w:r w:rsidRPr="00763FE5">
        <w:rPr>
          <w:rFonts w:ascii="Arial" w:hAnsi="Arial" w:cs="Arial"/>
          <w:sz w:val="24"/>
          <w:szCs w:val="24"/>
          <w:lang w:val="ru-RU"/>
        </w:rPr>
        <w:t xml:space="preserve"> А.К. Судовые пароэнергетические установки и газовые турбины. М: Транспорт, 1982</w:t>
      </w:r>
      <w:r>
        <w:rPr>
          <w:rFonts w:ascii="Arial" w:hAnsi="Arial" w:cs="Arial"/>
          <w:sz w:val="24"/>
          <w:szCs w:val="24"/>
          <w:lang w:val="az-Latn-AZ"/>
        </w:rPr>
        <w:t xml:space="preserve">. </w:t>
      </w:r>
      <w:r w:rsidRPr="00763FE5">
        <w:rPr>
          <w:rFonts w:ascii="Arial" w:hAnsi="Arial" w:cs="Arial"/>
          <w:sz w:val="24"/>
          <w:szCs w:val="24"/>
          <w:lang w:val="ru-RU"/>
        </w:rPr>
        <w:t>360с.</w:t>
      </w:r>
    </w:p>
    <w:p w:rsidR="00F67E0E" w:rsidRPr="00CF14A8" w:rsidRDefault="00F67E0E" w:rsidP="00F67E0E">
      <w:pPr>
        <w:spacing w:after="0" w:line="276" w:lineRule="auto"/>
        <w:ind w:hanging="207"/>
        <w:jc w:val="both"/>
        <w:rPr>
          <w:rFonts w:ascii="Arial" w:hAnsi="Arial" w:cs="Arial"/>
          <w:sz w:val="24"/>
          <w:szCs w:val="24"/>
          <w:lang w:val="az-Latn-AZ"/>
        </w:rPr>
      </w:pPr>
    </w:p>
    <w:p w:rsidR="00F67E0E" w:rsidRPr="00D6704B" w:rsidRDefault="00F67E0E" w:rsidP="00F67E0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2020/2021-ci</w: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 tədris ili üçün dövlət imtahanının sualları “Gəmi ener</w:t>
      </w:r>
      <w:r>
        <w:rPr>
          <w:rFonts w:ascii="Arial" w:hAnsi="Arial" w:cs="Arial"/>
          <w:sz w:val="24"/>
          <w:szCs w:val="24"/>
          <w:lang w:val="az-Latn-AZ"/>
        </w:rPr>
        <w:t>getik qurğuları” kafedrasının 07 dekabr 2020</w:t>
      </w:r>
      <w:r w:rsidRPr="00D6704B">
        <w:rPr>
          <w:rFonts w:ascii="Arial" w:hAnsi="Arial" w:cs="Arial"/>
          <w:sz w:val="24"/>
          <w:szCs w:val="24"/>
          <w:lang w:val="az-Latn-AZ"/>
        </w:rPr>
        <w:t>-ci il tarixli iclasında (protokol № 3) müzakirə olunmuş və təsdiq edilmişdir.</w:t>
      </w:r>
    </w:p>
    <w:p w:rsidR="00A00B8E" w:rsidRPr="00D6704B" w:rsidRDefault="000D7056" w:rsidP="00F67E0E">
      <w:pPr>
        <w:spacing w:after="0" w:line="276" w:lineRule="auto"/>
        <w:ind w:hanging="425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</w:t>
      </w:r>
    </w:p>
    <w:sectPr w:rsidR="00A00B8E" w:rsidRPr="00D6704B" w:rsidSect="00E130F3">
      <w:pgSz w:w="12240" w:h="15840"/>
      <w:pgMar w:top="709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BB9"/>
    <w:multiLevelType w:val="hybridMultilevel"/>
    <w:tmpl w:val="D84EA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5040"/>
    <w:multiLevelType w:val="hybridMultilevel"/>
    <w:tmpl w:val="AF829BC2"/>
    <w:lvl w:ilvl="0" w:tplc="4C141D42">
      <w:start w:val="2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C5151C"/>
    <w:multiLevelType w:val="hybridMultilevel"/>
    <w:tmpl w:val="BD109EC4"/>
    <w:lvl w:ilvl="0" w:tplc="C19E5A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5A5973"/>
    <w:multiLevelType w:val="hybridMultilevel"/>
    <w:tmpl w:val="AB4E3910"/>
    <w:lvl w:ilvl="0" w:tplc="654A39A0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33477"/>
    <w:multiLevelType w:val="hybridMultilevel"/>
    <w:tmpl w:val="B7AE3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734EB"/>
    <w:multiLevelType w:val="hybridMultilevel"/>
    <w:tmpl w:val="8982A4B8"/>
    <w:lvl w:ilvl="0" w:tplc="A26469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75FF0"/>
    <w:multiLevelType w:val="hybridMultilevel"/>
    <w:tmpl w:val="9DEE4B60"/>
    <w:lvl w:ilvl="0" w:tplc="FC4C9CF2">
      <w:start w:val="1"/>
      <w:numFmt w:val="decimal"/>
      <w:lvlText w:val="%1."/>
      <w:lvlJc w:val="left"/>
      <w:pPr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804775"/>
    <w:multiLevelType w:val="hybridMultilevel"/>
    <w:tmpl w:val="215665A0"/>
    <w:lvl w:ilvl="0" w:tplc="28AA6FE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09163E"/>
    <w:multiLevelType w:val="hybridMultilevel"/>
    <w:tmpl w:val="EA56A480"/>
    <w:lvl w:ilvl="0" w:tplc="0419000F">
      <w:start w:val="34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 w15:restartNumberingAfterBreak="0">
    <w:nsid w:val="461139E1"/>
    <w:multiLevelType w:val="hybridMultilevel"/>
    <w:tmpl w:val="EBCE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508DB"/>
    <w:multiLevelType w:val="hybridMultilevel"/>
    <w:tmpl w:val="B6FC531A"/>
    <w:lvl w:ilvl="0" w:tplc="82D0DC50">
      <w:start w:val="1"/>
      <w:numFmt w:val="decimal"/>
      <w:lvlText w:val="%1."/>
      <w:lvlJc w:val="left"/>
      <w:pPr>
        <w:ind w:left="1353" w:hanging="360"/>
      </w:pPr>
      <w:rPr>
        <w:rFonts w:ascii="Arial" w:eastAsiaTheme="minorHAnsi" w:hAnsi="Arial" w:cs="Arial"/>
        <w:b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 w15:restartNumberingAfterBreak="0">
    <w:nsid w:val="5A0009F8"/>
    <w:multiLevelType w:val="hybridMultilevel"/>
    <w:tmpl w:val="CE645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E7EBB"/>
    <w:multiLevelType w:val="hybridMultilevel"/>
    <w:tmpl w:val="B0D2F15C"/>
    <w:lvl w:ilvl="0" w:tplc="34B09A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551990"/>
    <w:multiLevelType w:val="hybridMultilevel"/>
    <w:tmpl w:val="B8F2A906"/>
    <w:lvl w:ilvl="0" w:tplc="BA6A17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8C0714"/>
    <w:multiLevelType w:val="hybridMultilevel"/>
    <w:tmpl w:val="8ECE0484"/>
    <w:lvl w:ilvl="0" w:tplc="C28AC600">
      <w:start w:val="3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712C7BB6"/>
    <w:multiLevelType w:val="hybridMultilevel"/>
    <w:tmpl w:val="0F72DD40"/>
    <w:lvl w:ilvl="0" w:tplc="07F833C6">
      <w:start w:val="3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B832857"/>
    <w:multiLevelType w:val="hybridMultilevel"/>
    <w:tmpl w:val="5948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2"/>
  </w:num>
  <w:num w:numId="5">
    <w:abstractNumId w:val="8"/>
  </w:num>
  <w:num w:numId="6">
    <w:abstractNumId w:val="3"/>
  </w:num>
  <w:num w:numId="7">
    <w:abstractNumId w:val="15"/>
  </w:num>
  <w:num w:numId="8">
    <w:abstractNumId w:val="13"/>
  </w:num>
  <w:num w:numId="9">
    <w:abstractNumId w:val="14"/>
  </w:num>
  <w:num w:numId="10">
    <w:abstractNumId w:val="10"/>
  </w:num>
  <w:num w:numId="11">
    <w:abstractNumId w:val="11"/>
  </w:num>
  <w:num w:numId="12">
    <w:abstractNumId w:val="16"/>
  </w:num>
  <w:num w:numId="13">
    <w:abstractNumId w:val="4"/>
  </w:num>
  <w:num w:numId="14">
    <w:abstractNumId w:val="0"/>
  </w:num>
  <w:num w:numId="15">
    <w:abstractNumId w:val="5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A6"/>
    <w:rsid w:val="00010BA7"/>
    <w:rsid w:val="00036B0A"/>
    <w:rsid w:val="00050822"/>
    <w:rsid w:val="00094152"/>
    <w:rsid w:val="000A4DDB"/>
    <w:rsid w:val="000C4EE0"/>
    <w:rsid w:val="000D2644"/>
    <w:rsid w:val="000D7056"/>
    <w:rsid w:val="00104A09"/>
    <w:rsid w:val="0014486E"/>
    <w:rsid w:val="001534C6"/>
    <w:rsid w:val="00166910"/>
    <w:rsid w:val="001A3921"/>
    <w:rsid w:val="001B0642"/>
    <w:rsid w:val="002412B8"/>
    <w:rsid w:val="00263758"/>
    <w:rsid w:val="002733F6"/>
    <w:rsid w:val="002B39A9"/>
    <w:rsid w:val="002C0045"/>
    <w:rsid w:val="002D491D"/>
    <w:rsid w:val="002F3BD0"/>
    <w:rsid w:val="00314D09"/>
    <w:rsid w:val="00334FA3"/>
    <w:rsid w:val="00363254"/>
    <w:rsid w:val="00384E0E"/>
    <w:rsid w:val="003B2ABB"/>
    <w:rsid w:val="003B48DA"/>
    <w:rsid w:val="003D3E69"/>
    <w:rsid w:val="003D4237"/>
    <w:rsid w:val="003E34C8"/>
    <w:rsid w:val="0042321A"/>
    <w:rsid w:val="00435081"/>
    <w:rsid w:val="004D7332"/>
    <w:rsid w:val="004F5AA6"/>
    <w:rsid w:val="00557CC2"/>
    <w:rsid w:val="0058450D"/>
    <w:rsid w:val="00592707"/>
    <w:rsid w:val="005A6224"/>
    <w:rsid w:val="005B49CE"/>
    <w:rsid w:val="005C4527"/>
    <w:rsid w:val="00632CE0"/>
    <w:rsid w:val="00681E53"/>
    <w:rsid w:val="00696269"/>
    <w:rsid w:val="006A34EF"/>
    <w:rsid w:val="006A6788"/>
    <w:rsid w:val="006B15A8"/>
    <w:rsid w:val="006D4338"/>
    <w:rsid w:val="00700F36"/>
    <w:rsid w:val="00713407"/>
    <w:rsid w:val="00730079"/>
    <w:rsid w:val="00783AE1"/>
    <w:rsid w:val="007B3677"/>
    <w:rsid w:val="007C0E09"/>
    <w:rsid w:val="007C7B8B"/>
    <w:rsid w:val="008075A2"/>
    <w:rsid w:val="00815AF9"/>
    <w:rsid w:val="0082074C"/>
    <w:rsid w:val="00870D0C"/>
    <w:rsid w:val="008A2745"/>
    <w:rsid w:val="009614D3"/>
    <w:rsid w:val="00975147"/>
    <w:rsid w:val="009A3A81"/>
    <w:rsid w:val="009D3012"/>
    <w:rsid w:val="00A00B8E"/>
    <w:rsid w:val="00A35A1C"/>
    <w:rsid w:val="00A7219D"/>
    <w:rsid w:val="00AE4A4C"/>
    <w:rsid w:val="00B269D2"/>
    <w:rsid w:val="00B33955"/>
    <w:rsid w:val="00B9339A"/>
    <w:rsid w:val="00BB27AF"/>
    <w:rsid w:val="00BB4D86"/>
    <w:rsid w:val="00BE5FEE"/>
    <w:rsid w:val="00BE7224"/>
    <w:rsid w:val="00C13DC0"/>
    <w:rsid w:val="00CA6521"/>
    <w:rsid w:val="00D14497"/>
    <w:rsid w:val="00D23793"/>
    <w:rsid w:val="00D6704B"/>
    <w:rsid w:val="00D806F0"/>
    <w:rsid w:val="00D83039"/>
    <w:rsid w:val="00D84A8B"/>
    <w:rsid w:val="00DB2FC7"/>
    <w:rsid w:val="00DB71A9"/>
    <w:rsid w:val="00DD7691"/>
    <w:rsid w:val="00E130F3"/>
    <w:rsid w:val="00E27280"/>
    <w:rsid w:val="00E76706"/>
    <w:rsid w:val="00E91B83"/>
    <w:rsid w:val="00E958E0"/>
    <w:rsid w:val="00EC7A99"/>
    <w:rsid w:val="00EF630D"/>
    <w:rsid w:val="00F03D9A"/>
    <w:rsid w:val="00F22B93"/>
    <w:rsid w:val="00F42C88"/>
    <w:rsid w:val="00F55A8D"/>
    <w:rsid w:val="00F67E0E"/>
    <w:rsid w:val="00F754B5"/>
    <w:rsid w:val="00F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92AAEC-E4AC-40FA-8294-43AAB8CBB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A6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75147"/>
    <w:pPr>
      <w:keepNext/>
      <w:keepLines/>
      <w:spacing w:before="480" w:after="0" w:line="276" w:lineRule="auto"/>
      <w:ind w:firstLine="709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A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7514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Verdana">
    <w:name w:val="Основной текст (4) + Verdana"/>
    <w:aliases w:val="14 pt,Курсив2,Основной текст + 11,5 pt3,Полужирный2,Интервал 0 pt3,Малые прописные,Интервал 0 pt6,Основной текст + 112,Сноска + 11,5 pt5,Интервал 0 pt7,Сноска + Georgia,10 pt"/>
    <w:basedOn w:val="a0"/>
    <w:uiPriority w:val="99"/>
    <w:rsid w:val="00975147"/>
    <w:rPr>
      <w:rFonts w:ascii="Verdana" w:hAnsi="Verdana" w:cs="Verdana"/>
      <w:i/>
      <w:iCs/>
      <w:sz w:val="28"/>
      <w:szCs w:val="28"/>
      <w:shd w:val="clear" w:color="auto" w:fill="FFFFFF"/>
    </w:rPr>
  </w:style>
  <w:style w:type="character" w:styleId="a4">
    <w:name w:val="Strong"/>
    <w:basedOn w:val="a0"/>
    <w:uiPriority w:val="22"/>
    <w:qFormat/>
    <w:rsid w:val="00975147"/>
    <w:rPr>
      <w:b/>
      <w:bCs/>
    </w:rPr>
  </w:style>
  <w:style w:type="paragraph" w:styleId="a5">
    <w:name w:val="Normal (Web)"/>
    <w:basedOn w:val="a"/>
    <w:uiPriority w:val="99"/>
    <w:unhideWhenUsed/>
    <w:rsid w:val="00975147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5147"/>
  </w:style>
  <w:style w:type="paragraph" w:styleId="a6">
    <w:name w:val="Balloon Text"/>
    <w:basedOn w:val="a"/>
    <w:link w:val="a7"/>
    <w:uiPriority w:val="99"/>
    <w:semiHidden/>
    <w:unhideWhenUsed/>
    <w:rsid w:val="00B9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9339A"/>
    <w:rPr>
      <w:rFonts w:ascii="Segoe UI" w:hAnsi="Segoe UI" w:cs="Segoe UI"/>
      <w:sz w:val="18"/>
      <w:szCs w:val="18"/>
      <w:lang w:val="en-US"/>
    </w:rPr>
  </w:style>
  <w:style w:type="paragraph" w:styleId="a8">
    <w:name w:val="Body Text Indent"/>
    <w:basedOn w:val="a"/>
    <w:link w:val="a9"/>
    <w:uiPriority w:val="99"/>
    <w:unhideWhenUsed/>
    <w:rsid w:val="002412B8"/>
    <w:pPr>
      <w:spacing w:after="120" w:line="276" w:lineRule="auto"/>
      <w:ind w:left="283"/>
    </w:pPr>
    <w:rPr>
      <w:lang w:val="ru-RU"/>
    </w:rPr>
  </w:style>
  <w:style w:type="character" w:customStyle="1" w:styleId="a9">
    <w:name w:val="Основной текст с отступом Знак"/>
    <w:basedOn w:val="a0"/>
    <w:link w:val="a8"/>
    <w:uiPriority w:val="99"/>
    <w:rsid w:val="00241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B73D7-6F1D-4340-853A-4F9EF3CA7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2468</Words>
  <Characters>14072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Akif İsmayılov</dc:creator>
  <cp:keywords/>
  <dc:description/>
  <cp:lastModifiedBy>Adil Sadıqov</cp:lastModifiedBy>
  <cp:revision>2</cp:revision>
  <cp:lastPrinted>2019-01-11T04:38:00Z</cp:lastPrinted>
  <dcterms:created xsi:type="dcterms:W3CDTF">2021-05-06T11:05:00Z</dcterms:created>
  <dcterms:modified xsi:type="dcterms:W3CDTF">2021-05-06T11:05:00Z</dcterms:modified>
</cp:coreProperties>
</file>