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88B" w:rsidRPr="008E5BBB" w:rsidRDefault="004F388B" w:rsidP="004F388B">
      <w:pPr>
        <w:tabs>
          <w:tab w:val="left" w:pos="1985"/>
        </w:tabs>
        <w:spacing w:after="0" w:line="360" w:lineRule="auto"/>
        <w:ind w:left="2835" w:right="-639"/>
        <w:rPr>
          <w:rFonts w:ascii="Arial" w:hAnsi="Arial" w:cs="Arial"/>
          <w:b/>
          <w:sz w:val="24"/>
          <w:szCs w:val="24"/>
          <w:lang w:val="az-Latn-AZ"/>
        </w:rPr>
      </w:pPr>
      <w:r w:rsidRPr="00381316">
        <w:rPr>
          <w:rFonts w:ascii="Arial" w:hAnsi="Arial" w:cs="Arial"/>
          <w:b/>
          <w:noProof/>
          <w:sz w:val="20"/>
          <w:szCs w:val="20"/>
          <w:lang w:eastAsia="ru-RU"/>
        </w:rPr>
        <w:drawing>
          <wp:inline distT="0" distB="0" distL="0" distR="0" wp14:anchorId="58285BDB" wp14:editId="1F58B83A">
            <wp:extent cx="2181225" cy="1476375"/>
            <wp:effectExtent l="0" t="0" r="9525" b="9525"/>
            <wp:docPr id="1" name="Рисунок 1" descr="C:\Users\Niyameddin.Bagirov\Desktop\Təchizat\Sənədlər\Satınalmalar\Müsabiqə\ADDA.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yameddin.Bagirov\Desktop\Təchizat\Sənədlər\Satınalmalar\Müsabiqə\ADDA. 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  <w:lang w:val="az-Latn-AZ"/>
        </w:rPr>
        <w:br w:type="textWrapping" w:clear="all"/>
      </w:r>
    </w:p>
    <w:p w:rsidR="004F388B" w:rsidRPr="008E5BBB" w:rsidRDefault="004F388B" w:rsidP="004F388B">
      <w:pPr>
        <w:spacing w:after="0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  <w:r>
        <w:rPr>
          <w:rFonts w:ascii="Arial" w:hAnsi="Arial" w:cs="Arial"/>
          <w:b/>
          <w:sz w:val="24"/>
          <w:szCs w:val="24"/>
          <w:lang w:val="az-Latn-AZ" w:eastAsia="ru-RU"/>
        </w:rPr>
        <w:t>“AXDG” QSC AZƏRBAYCAN DÖVLƏT DƏNİZ AKADEMİYASININ</w:t>
      </w:r>
    </w:p>
    <w:p w:rsidR="004F388B" w:rsidRPr="008E5BBB" w:rsidRDefault="004F388B" w:rsidP="004F388B">
      <w:pPr>
        <w:spacing w:after="0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8E5BBB">
        <w:rPr>
          <w:rFonts w:ascii="Arial" w:hAnsi="Arial" w:cs="Arial"/>
          <w:b/>
          <w:sz w:val="24"/>
          <w:szCs w:val="24"/>
          <w:lang w:val="az-Latn-AZ" w:eastAsia="ru-RU"/>
        </w:rPr>
        <w:t>№ AM-0</w:t>
      </w:r>
      <w:r>
        <w:rPr>
          <w:rFonts w:ascii="Arial" w:hAnsi="Arial" w:cs="Arial"/>
          <w:b/>
          <w:sz w:val="24"/>
          <w:szCs w:val="24"/>
          <w:lang w:val="az-Latn-AZ" w:eastAsia="ru-RU"/>
        </w:rPr>
        <w:t>3</w:t>
      </w:r>
      <w:r w:rsidR="00861D01">
        <w:rPr>
          <w:rFonts w:ascii="Arial" w:hAnsi="Arial" w:cs="Arial"/>
          <w:b/>
          <w:color w:val="000000" w:themeColor="text1"/>
          <w:sz w:val="24"/>
          <w:szCs w:val="24"/>
          <w:lang w:val="az-Latn-AZ" w:eastAsia="ru-RU"/>
        </w:rPr>
        <w:t>/2021</w:t>
      </w:r>
      <w:r w:rsidRPr="008E5BBB">
        <w:rPr>
          <w:rFonts w:ascii="Arial" w:hAnsi="Arial" w:cs="Arial"/>
          <w:b/>
          <w:color w:val="000000" w:themeColor="text1"/>
          <w:sz w:val="24"/>
          <w:szCs w:val="24"/>
          <w:lang w:val="az-Latn-AZ" w:eastAsia="ru-RU"/>
        </w:rPr>
        <w:t xml:space="preserve"> </w:t>
      </w:r>
      <w:r w:rsidR="00861D01">
        <w:rPr>
          <w:rFonts w:ascii="Arial" w:hAnsi="Arial" w:cs="Arial"/>
          <w:b/>
          <w:sz w:val="24"/>
          <w:szCs w:val="24"/>
          <w:lang w:val="az-Latn-AZ" w:eastAsia="ru-RU"/>
        </w:rPr>
        <w:t>NÖMRƏLİ 03</w:t>
      </w:r>
      <w:r w:rsidRPr="008E5BBB">
        <w:rPr>
          <w:rFonts w:ascii="Arial" w:hAnsi="Arial" w:cs="Arial"/>
          <w:b/>
          <w:sz w:val="24"/>
          <w:szCs w:val="24"/>
          <w:lang w:val="az-Latn-AZ" w:eastAsia="ru-RU"/>
        </w:rPr>
        <w:t>.</w:t>
      </w:r>
      <w:r w:rsidR="00861D01">
        <w:rPr>
          <w:rFonts w:ascii="Arial" w:hAnsi="Arial" w:cs="Arial"/>
          <w:b/>
          <w:sz w:val="24"/>
          <w:szCs w:val="24"/>
          <w:lang w:val="az-Latn-AZ" w:eastAsia="ru-RU"/>
        </w:rPr>
        <w:t>08.2021</w:t>
      </w:r>
      <w:r>
        <w:rPr>
          <w:rFonts w:ascii="Arial" w:hAnsi="Arial" w:cs="Arial"/>
          <w:b/>
          <w:sz w:val="24"/>
          <w:szCs w:val="24"/>
          <w:lang w:val="az-Latn-AZ" w:eastAsia="ru-RU"/>
        </w:rPr>
        <w:t>- Cİ İL</w:t>
      </w:r>
      <w:r w:rsidRPr="008E5BBB">
        <w:rPr>
          <w:rFonts w:ascii="Arial" w:hAnsi="Arial" w:cs="Arial"/>
          <w:b/>
          <w:sz w:val="24"/>
          <w:szCs w:val="24"/>
          <w:lang w:val="az-Latn-AZ" w:eastAsia="ru-RU"/>
        </w:rPr>
        <w:t> </w:t>
      </w:r>
      <w:r>
        <w:rPr>
          <w:rFonts w:ascii="Arial" w:hAnsi="Arial" w:cs="Arial"/>
          <w:b/>
          <w:sz w:val="24"/>
          <w:szCs w:val="24"/>
          <w:lang w:val="az-Latn-AZ" w:eastAsia="ru-RU"/>
        </w:rPr>
        <w:t>TARİXİNDƏ TƏLƏBƏLƏR ÜÇÜN GEYİM FORMALRININ SATINALINMASI</w:t>
      </w:r>
      <w:r w:rsidRPr="008E5BBB">
        <w:rPr>
          <w:rFonts w:ascii="Arial" w:hAnsi="Arial" w:cs="Arial"/>
          <w:b/>
          <w:color w:val="000000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b/>
          <w:sz w:val="24"/>
          <w:szCs w:val="24"/>
          <w:lang w:val="az-Latn-AZ" w:eastAsia="ru-RU"/>
        </w:rPr>
        <w:t>MƏQSƏDİ İLƏ KEÇİRDİYİ</w:t>
      </w:r>
    </w:p>
    <w:p w:rsidR="004F388B" w:rsidRDefault="004F388B" w:rsidP="004F388B">
      <w:pPr>
        <w:spacing w:after="0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  <w:r>
        <w:rPr>
          <w:rFonts w:ascii="Arial" w:hAnsi="Arial" w:cs="Arial"/>
          <w:b/>
          <w:sz w:val="24"/>
          <w:szCs w:val="24"/>
          <w:lang w:val="az-Latn-AZ" w:eastAsia="ru-RU"/>
        </w:rPr>
        <w:t>AÇIQ MÜSABİQƏNİN QALİBİ HAQQINDA BİLDİRİŞ</w:t>
      </w:r>
    </w:p>
    <w:p w:rsidR="004F388B" w:rsidRPr="008E5BBB" w:rsidRDefault="004F388B" w:rsidP="004F388B">
      <w:pPr>
        <w:spacing w:after="0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</w:p>
    <w:p w:rsidR="004F388B" w:rsidRPr="00EB052F" w:rsidRDefault="004F388B" w:rsidP="004F388B">
      <w:pPr>
        <w:spacing w:after="0" w:line="240" w:lineRule="auto"/>
        <w:jc w:val="center"/>
        <w:rPr>
          <w:rFonts w:ascii="Arial" w:hAnsi="Arial" w:cs="Arial"/>
          <w:b/>
          <w:lang w:val="az-Latn-AZ" w:eastAsia="ru-RU"/>
        </w:rPr>
      </w:pPr>
    </w:p>
    <w:tbl>
      <w:tblPr>
        <w:tblW w:w="10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85"/>
        <w:gridCol w:w="6660"/>
      </w:tblGrid>
      <w:tr w:rsidR="004F388B" w:rsidRPr="00861D01" w:rsidTr="00622EBC">
        <w:trPr>
          <w:trHeight w:val="1068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4F388B" w:rsidRPr="00EB052F" w:rsidRDefault="004F388B" w:rsidP="00622EBC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 w:eastAsia="ru-RU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Satınalma müqaviləsinin predmeti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4F388B" w:rsidRPr="00EB052F" w:rsidRDefault="004F388B" w:rsidP="00622EBC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lang w:val="az-Latn-AZ"/>
              </w:rPr>
            </w:pPr>
          </w:p>
          <w:p w:rsidR="004F388B" w:rsidRPr="00821AC6" w:rsidRDefault="00106976" w:rsidP="00622EB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Tələbələr üçün geyim formalarının</w:t>
            </w:r>
            <w:r w:rsidR="004F388B">
              <w:rPr>
                <w:rStyle w:val="bumpedfont15"/>
                <w:rFonts w:ascii="Arial" w:hAnsi="Arial" w:cs="Arial"/>
                <w:b/>
                <w:sz w:val="24"/>
                <w:szCs w:val="24"/>
                <w:lang w:val="az-Latn-AZ"/>
              </w:rPr>
              <w:t xml:space="preserve"> satınalınması</w:t>
            </w:r>
          </w:p>
        </w:tc>
      </w:tr>
      <w:tr w:rsidR="004F388B" w:rsidRPr="008E5BBB" w:rsidTr="00622EBC">
        <w:trPr>
          <w:trHeight w:val="812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4F388B" w:rsidRPr="00EB052F" w:rsidRDefault="004F388B" w:rsidP="00622EBC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Qalib gəlmiş şirkətin (və ya fiziki şəxsin) adı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  <w:hideMark/>
          </w:tcPr>
          <w:p w:rsidR="004F388B" w:rsidRPr="008E5BBB" w:rsidRDefault="004F388B" w:rsidP="00622EBC">
            <w:pPr>
              <w:spacing w:before="240" w:line="240" w:lineRule="auto"/>
              <w:jc w:val="center"/>
              <w:rPr>
                <w:rFonts w:ascii="Arial" w:hAnsi="Arial" w:cs="Arial"/>
                <w:b/>
                <w:sz w:val="24"/>
                <w:lang w:val="az-Latn-AZ"/>
              </w:rPr>
            </w:pPr>
            <w:r w:rsidRPr="008E5BBB">
              <w:rPr>
                <w:rFonts w:ascii="Arial" w:hAnsi="Arial" w:cs="Arial"/>
                <w:b/>
                <w:sz w:val="24"/>
                <w:lang w:val="az-Latn-AZ"/>
              </w:rPr>
              <w:t>“</w:t>
            </w:r>
            <w:r>
              <w:rPr>
                <w:rFonts w:ascii="Arial" w:hAnsi="Arial" w:cs="Arial"/>
                <w:b/>
                <w:sz w:val="24"/>
                <w:lang w:val="az-Latn-AZ"/>
              </w:rPr>
              <w:t xml:space="preserve">Evim Tekstil </w:t>
            </w:r>
            <w:r w:rsidRPr="008E5BBB">
              <w:rPr>
                <w:rFonts w:ascii="Arial" w:hAnsi="Arial" w:cs="Arial"/>
                <w:b/>
                <w:sz w:val="24"/>
                <w:lang w:val="az-Latn-AZ"/>
              </w:rPr>
              <w:t>” MMC</w:t>
            </w:r>
          </w:p>
        </w:tc>
      </w:tr>
      <w:tr w:rsidR="004F388B" w:rsidRPr="00861D01" w:rsidTr="00622EBC">
        <w:trPr>
          <w:trHeight w:val="658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4F388B" w:rsidRPr="00EB052F" w:rsidRDefault="004F388B" w:rsidP="00622EBC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Müqavilənin qiyməti</w:t>
            </w:r>
            <w:r w:rsidR="00861D01">
              <w:rPr>
                <w:rFonts w:ascii="Arial" w:hAnsi="Arial" w:cs="Arial"/>
                <w:b/>
                <w:lang w:val="az-Latn-AZ"/>
              </w:rPr>
              <w:t xml:space="preserve"> (ƏDV daxil)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4F388B" w:rsidRPr="008E5BBB" w:rsidRDefault="00861D01" w:rsidP="00622EBC">
            <w:pPr>
              <w:spacing w:before="240" w:after="0" w:line="240" w:lineRule="auto"/>
              <w:jc w:val="center"/>
              <w:rPr>
                <w:rFonts w:ascii="Calibri" w:hAnsi="Calibri"/>
                <w:b/>
                <w:color w:val="000000"/>
                <w:sz w:val="28"/>
                <w:szCs w:val="28"/>
                <w:lang w:val="az-Latn-AZ"/>
              </w:rPr>
            </w:pPr>
            <w:r>
              <w:rPr>
                <w:rFonts w:ascii="Arial" w:hAnsi="Arial" w:cs="Arial"/>
                <w:b/>
                <w:sz w:val="24"/>
                <w:lang w:val="az-Latn-AZ"/>
              </w:rPr>
              <w:t>32539.68</w:t>
            </w:r>
            <w:r w:rsidR="004F388B">
              <w:rPr>
                <w:rFonts w:ascii="Arial" w:hAnsi="Arial" w:cs="Arial"/>
                <w:b/>
                <w:sz w:val="24"/>
                <w:lang w:val="az-Latn-AZ"/>
              </w:rPr>
              <w:t xml:space="preserve"> AZ</w:t>
            </w:r>
            <w:bookmarkStart w:id="0" w:name="_GoBack"/>
            <w:bookmarkEnd w:id="0"/>
            <w:r w:rsidR="004F388B">
              <w:rPr>
                <w:rFonts w:ascii="Arial" w:hAnsi="Arial" w:cs="Arial"/>
                <w:b/>
                <w:sz w:val="24"/>
                <w:lang w:val="az-Latn-AZ"/>
              </w:rPr>
              <w:t>N</w:t>
            </w:r>
          </w:p>
        </w:tc>
      </w:tr>
      <w:tr w:rsidR="004F388B" w:rsidRPr="00861D01" w:rsidTr="00622EBC">
        <w:trPr>
          <w:trHeight w:val="534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4F388B" w:rsidRPr="00EB052F" w:rsidRDefault="004F388B" w:rsidP="00622EBC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Malların tədarük şərtləri (İncotresm-2010) və müddəti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4F388B" w:rsidRDefault="004F388B" w:rsidP="00622EBC">
            <w:pPr>
              <w:pStyle w:val="a3"/>
              <w:spacing w:before="240" w:after="0" w:line="240" w:lineRule="auto"/>
              <w:ind w:left="479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                                  DDP</w:t>
            </w:r>
            <w:r w:rsidR="00BD2AFA"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Bakı</w:t>
            </w:r>
          </w:p>
          <w:p w:rsidR="004F388B" w:rsidRPr="00E77498" w:rsidRDefault="004F388B" w:rsidP="00622EBC">
            <w:pPr>
              <w:pStyle w:val="a3"/>
              <w:spacing w:after="0" w:line="240" w:lineRule="auto"/>
              <w:ind w:left="479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                           </w:t>
            </w:r>
          </w:p>
        </w:tc>
      </w:tr>
      <w:tr w:rsidR="004F388B" w:rsidRPr="00CF2C80" w:rsidTr="00622EBC">
        <w:trPr>
          <w:trHeight w:val="766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4F388B" w:rsidRPr="00EB052F" w:rsidRDefault="004F388B" w:rsidP="00622EBC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İş və ya xidmətlərin yerinə yetirilməsi müddəti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4F388B" w:rsidRPr="00A468E8" w:rsidRDefault="004F388B" w:rsidP="00622EBC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                                       </w:t>
            </w:r>
          </w:p>
          <w:p w:rsidR="004F388B" w:rsidRPr="00A468E8" w:rsidRDefault="00861D01" w:rsidP="00622EB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 w:rsidRPr="00861D01"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45</w:t>
            </w:r>
            <w:r w:rsidR="004F388B" w:rsidRPr="00861D01"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iş günü</w:t>
            </w:r>
          </w:p>
        </w:tc>
      </w:tr>
    </w:tbl>
    <w:p w:rsidR="004F388B" w:rsidRDefault="004F388B" w:rsidP="004F388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val="az-Latn-AZ" w:eastAsia="ru-RU"/>
        </w:rPr>
      </w:pPr>
    </w:p>
    <w:p w:rsidR="004F388B" w:rsidRDefault="004F388B" w:rsidP="004F388B">
      <w:pPr>
        <w:spacing w:after="0" w:line="240" w:lineRule="auto"/>
        <w:ind w:right="-589" w:firstLine="708"/>
        <w:jc w:val="center"/>
        <w:rPr>
          <w:rFonts w:ascii="Arial" w:hAnsi="Arial" w:cs="Arial"/>
          <w:b/>
          <w:i/>
          <w:sz w:val="24"/>
          <w:szCs w:val="24"/>
          <w:lang w:val="az-Latn-AZ" w:eastAsia="ru-RU"/>
        </w:rPr>
      </w:pPr>
      <w:r>
        <w:rPr>
          <w:rFonts w:ascii="Arial" w:hAnsi="Arial" w:cs="Arial"/>
          <w:b/>
          <w:i/>
          <w:sz w:val="24"/>
          <w:szCs w:val="24"/>
          <w:lang w:val="az-Latn-AZ" w:eastAsia="ru-RU"/>
        </w:rPr>
        <w:t xml:space="preserve">                                                           </w:t>
      </w:r>
    </w:p>
    <w:p w:rsidR="004F388B" w:rsidRDefault="004F388B" w:rsidP="004F388B">
      <w:pPr>
        <w:spacing w:after="0" w:line="240" w:lineRule="auto"/>
        <w:ind w:right="-589" w:firstLine="708"/>
        <w:jc w:val="center"/>
        <w:rPr>
          <w:rFonts w:ascii="Arial" w:hAnsi="Arial" w:cs="Arial"/>
          <w:b/>
          <w:i/>
          <w:sz w:val="24"/>
          <w:szCs w:val="24"/>
          <w:lang w:val="az-Latn-AZ" w:eastAsia="ru-RU"/>
        </w:rPr>
      </w:pPr>
      <w:r>
        <w:rPr>
          <w:rFonts w:ascii="Arial" w:hAnsi="Arial" w:cs="Arial"/>
          <w:b/>
          <w:i/>
          <w:sz w:val="24"/>
          <w:szCs w:val="24"/>
          <w:lang w:val="az-Latn-AZ" w:eastAsia="ru-RU"/>
        </w:rPr>
        <w:t xml:space="preserve">                                                               “AXDG” QSC ADDA-nın</w:t>
      </w:r>
      <w:r>
        <w:rPr>
          <w:rFonts w:ascii="Arial" w:hAnsi="Arial" w:cs="Arial"/>
          <w:i/>
          <w:sz w:val="24"/>
          <w:szCs w:val="24"/>
          <w:lang w:val="az-Latn-AZ" w:eastAsia="ru-RU"/>
        </w:rPr>
        <w:t xml:space="preserve"> </w:t>
      </w:r>
      <w:r>
        <w:rPr>
          <w:rFonts w:ascii="Arial" w:hAnsi="Arial" w:cs="Arial"/>
          <w:b/>
          <w:i/>
          <w:sz w:val="24"/>
          <w:szCs w:val="24"/>
          <w:lang w:val="az-Latn-AZ" w:eastAsia="ru-RU"/>
        </w:rPr>
        <w:t>Satınalmalar Qrupu</w:t>
      </w:r>
    </w:p>
    <w:p w:rsidR="004F388B" w:rsidRDefault="004F388B" w:rsidP="004F388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4F388B" w:rsidRDefault="004F388B" w:rsidP="004F388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4F388B" w:rsidRDefault="004F388B" w:rsidP="004F388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4F388B" w:rsidRPr="00E778AD" w:rsidRDefault="004F388B" w:rsidP="004F388B">
      <w:pPr>
        <w:rPr>
          <w:lang w:val="en-US"/>
        </w:rPr>
      </w:pPr>
    </w:p>
    <w:p w:rsidR="004F388B" w:rsidRPr="00C05FCE" w:rsidRDefault="004F388B" w:rsidP="004F388B">
      <w:pPr>
        <w:rPr>
          <w:lang w:val="en-US"/>
        </w:rPr>
      </w:pPr>
    </w:p>
    <w:p w:rsidR="004F388B" w:rsidRPr="00FC59E2" w:rsidRDefault="004F388B" w:rsidP="004F388B">
      <w:pPr>
        <w:rPr>
          <w:lang w:val="en-US"/>
        </w:rPr>
      </w:pPr>
    </w:p>
    <w:p w:rsidR="00CE78A8" w:rsidRPr="004F388B" w:rsidRDefault="00CE78A8">
      <w:pPr>
        <w:rPr>
          <w:lang w:val="en-US"/>
        </w:rPr>
      </w:pPr>
    </w:p>
    <w:sectPr w:rsidR="00CE78A8" w:rsidRPr="004F388B" w:rsidSect="00E778AD">
      <w:pgSz w:w="11906" w:h="16838"/>
      <w:pgMar w:top="1134" w:right="850" w:bottom="113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88B"/>
    <w:rsid w:val="00106976"/>
    <w:rsid w:val="004F388B"/>
    <w:rsid w:val="00861D01"/>
    <w:rsid w:val="00BD2AFA"/>
    <w:rsid w:val="00CE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az-Latn-A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8A85B"/>
  <w15:chartTrackingRefBased/>
  <w15:docId w15:val="{B59646E6-CCFD-40AB-BA0B-DA15E7925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az-Latn-A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88B"/>
    <w:pPr>
      <w:spacing w:after="200" w:line="276" w:lineRule="auto"/>
    </w:pPr>
    <w:rPr>
      <w:rFonts w:eastAsia="MS Mincho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mpedfont15">
    <w:name w:val="bumpedfont15"/>
    <w:basedOn w:val="a0"/>
    <w:rsid w:val="004F388B"/>
  </w:style>
  <w:style w:type="paragraph" w:styleId="a3">
    <w:name w:val="List Paragraph"/>
    <w:basedOn w:val="a"/>
    <w:uiPriority w:val="34"/>
    <w:qFormat/>
    <w:rsid w:val="004F38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Niyyəmətdin Bağırov</dc:creator>
  <cp:keywords/>
  <dc:description/>
  <cp:lastModifiedBy>Niyyəmətdin Bağırov</cp:lastModifiedBy>
  <cp:revision>4</cp:revision>
  <dcterms:created xsi:type="dcterms:W3CDTF">2020-10-13T10:22:00Z</dcterms:created>
  <dcterms:modified xsi:type="dcterms:W3CDTF">2021-08-27T05:37:00Z</dcterms:modified>
</cp:coreProperties>
</file>