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DCC" w:rsidRDefault="00AF3DCC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05AC4" w:rsidRDefault="009C7CC4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lang w:val="az-Latn-AZ"/>
        </w:rPr>
        <w:t>ADDA üzrə</w:t>
      </w:r>
      <w:r w:rsidR="004B5AFE">
        <w:rPr>
          <w:rFonts w:ascii="Arial" w:hAnsi="Arial" w:cs="Arial"/>
          <w:b/>
          <w:sz w:val="24"/>
          <w:szCs w:val="24"/>
          <w:lang w:val="az-Latn-AZ"/>
        </w:rPr>
        <w:t xml:space="preserve"> 2022-ci ildə bakalavr pilləsində əyanı, qiyabi və qiyabi təkrar ali təhsil alan tələbələrin buraxılış imtahanları öncəsi konsultasiya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="004B5AFE">
        <w:rPr>
          <w:rFonts w:ascii="Arial" w:hAnsi="Arial" w:cs="Arial"/>
          <w:b/>
          <w:sz w:val="24"/>
          <w:szCs w:val="24"/>
          <w:lang w:val="az-Latn-AZ"/>
        </w:rPr>
        <w:t>cədvəli</w:t>
      </w:r>
    </w:p>
    <w:p w:rsidR="00AF3DCC" w:rsidRDefault="00AF3DCC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F3518" w:rsidRDefault="004F3518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tbl>
      <w:tblPr>
        <w:tblStyle w:val="a3"/>
        <w:tblW w:w="104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721"/>
        <w:gridCol w:w="834"/>
        <w:gridCol w:w="1150"/>
        <w:gridCol w:w="3295"/>
        <w:gridCol w:w="2735"/>
        <w:gridCol w:w="672"/>
      </w:tblGrid>
      <w:tr w:rsidR="00FC2E61" w:rsidRPr="002A1416" w:rsidTr="00FC2E61">
        <w:trPr>
          <w:trHeight w:val="526"/>
          <w:jc w:val="center"/>
        </w:trPr>
        <w:tc>
          <w:tcPr>
            <w:tcW w:w="999" w:type="dxa"/>
            <w:shd w:val="clear" w:color="auto" w:fill="FFFF00"/>
            <w:vAlign w:val="center"/>
          </w:tcPr>
          <w:p w:rsidR="00023090" w:rsidRPr="002A1416" w:rsidRDefault="00023090" w:rsidP="004E6025">
            <w:pPr>
              <w:jc w:val="center"/>
              <w:rPr>
                <w:rFonts w:ascii="Arial" w:hAnsi="Arial" w:cs="Arial"/>
                <w:b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b/>
                <w:sz w:val="20"/>
                <w:szCs w:val="24"/>
                <w:lang w:val="az-Latn-AZ"/>
              </w:rPr>
              <w:t>Tarix</w:t>
            </w:r>
          </w:p>
        </w:tc>
        <w:tc>
          <w:tcPr>
            <w:tcW w:w="721" w:type="dxa"/>
            <w:shd w:val="clear" w:color="auto" w:fill="FFFF00"/>
            <w:vAlign w:val="center"/>
            <w:hideMark/>
          </w:tcPr>
          <w:p w:rsidR="00023090" w:rsidRPr="002A1416" w:rsidRDefault="00023090" w:rsidP="004E6025">
            <w:pPr>
              <w:jc w:val="center"/>
              <w:rPr>
                <w:rFonts w:ascii="Arial" w:hAnsi="Arial" w:cs="Arial"/>
                <w:b/>
                <w:sz w:val="20"/>
                <w:szCs w:val="24"/>
                <w:lang w:val="az-Latn-AZ"/>
              </w:rPr>
            </w:pPr>
            <w:r w:rsidRPr="002A1416">
              <w:rPr>
                <w:rFonts w:ascii="Arial" w:hAnsi="Arial" w:cs="Arial"/>
                <w:b/>
                <w:sz w:val="20"/>
                <w:szCs w:val="24"/>
                <w:lang w:val="az-Latn-AZ"/>
              </w:rPr>
              <w:t>Saat</w:t>
            </w:r>
          </w:p>
        </w:tc>
        <w:tc>
          <w:tcPr>
            <w:tcW w:w="835" w:type="dxa"/>
            <w:shd w:val="clear" w:color="auto" w:fill="FFFF00"/>
            <w:vAlign w:val="center"/>
            <w:hideMark/>
          </w:tcPr>
          <w:p w:rsidR="00023090" w:rsidRPr="002A1416" w:rsidRDefault="00023090" w:rsidP="004E6025">
            <w:pPr>
              <w:jc w:val="center"/>
              <w:rPr>
                <w:rFonts w:ascii="Arial" w:hAnsi="Arial" w:cs="Arial"/>
                <w:b/>
                <w:sz w:val="20"/>
                <w:szCs w:val="24"/>
                <w:lang w:val="az-Latn-AZ"/>
              </w:rPr>
            </w:pPr>
            <w:r w:rsidRPr="002A1416">
              <w:rPr>
                <w:rFonts w:ascii="Arial" w:hAnsi="Arial" w:cs="Arial"/>
                <w:b/>
                <w:sz w:val="20"/>
                <w:szCs w:val="24"/>
                <w:lang w:val="az-Latn-AZ"/>
              </w:rPr>
              <w:t>Qrup</w:t>
            </w:r>
          </w:p>
        </w:tc>
        <w:tc>
          <w:tcPr>
            <w:tcW w:w="1090" w:type="dxa"/>
            <w:shd w:val="clear" w:color="auto" w:fill="FFFF00"/>
            <w:vAlign w:val="center"/>
          </w:tcPr>
          <w:p w:rsidR="00023090" w:rsidRPr="002A1416" w:rsidRDefault="00023090" w:rsidP="004E6025">
            <w:pPr>
              <w:jc w:val="center"/>
              <w:rPr>
                <w:rFonts w:ascii="Arial" w:hAnsi="Arial" w:cs="Arial"/>
                <w:b/>
                <w:sz w:val="20"/>
                <w:szCs w:val="24"/>
                <w:lang w:val="az-Latn-AZ"/>
              </w:rPr>
            </w:pPr>
            <w:r w:rsidRPr="002A1416">
              <w:rPr>
                <w:rFonts w:ascii="Arial" w:hAnsi="Arial" w:cs="Arial"/>
                <w:b/>
                <w:sz w:val="20"/>
                <w:szCs w:val="24"/>
                <w:lang w:val="az-Latn-AZ"/>
              </w:rPr>
              <w:t>Tələbə</w:t>
            </w:r>
            <w:r>
              <w:rPr>
                <w:rFonts w:ascii="Arial" w:hAnsi="Arial" w:cs="Arial"/>
                <w:b/>
                <w:sz w:val="20"/>
                <w:szCs w:val="24"/>
                <w:lang w:val="az-Latn-AZ"/>
              </w:rPr>
              <w:t>nin sayı</w:t>
            </w:r>
          </w:p>
        </w:tc>
        <w:tc>
          <w:tcPr>
            <w:tcW w:w="3326" w:type="dxa"/>
            <w:shd w:val="clear" w:color="auto" w:fill="FFFF00"/>
            <w:vAlign w:val="center"/>
            <w:hideMark/>
          </w:tcPr>
          <w:p w:rsidR="00023090" w:rsidRPr="002A1416" w:rsidRDefault="00023090" w:rsidP="004E6025">
            <w:pPr>
              <w:jc w:val="center"/>
              <w:rPr>
                <w:rFonts w:ascii="Arial" w:hAnsi="Arial" w:cs="Arial"/>
                <w:b/>
                <w:sz w:val="20"/>
                <w:szCs w:val="24"/>
                <w:lang w:val="az-Latn-AZ"/>
              </w:rPr>
            </w:pPr>
            <w:r w:rsidRPr="002A1416">
              <w:rPr>
                <w:rFonts w:ascii="Arial" w:hAnsi="Arial" w:cs="Arial"/>
                <w:b/>
                <w:sz w:val="20"/>
                <w:szCs w:val="24"/>
                <w:lang w:val="az-Latn-AZ"/>
              </w:rPr>
              <w:t>Fənn</w:t>
            </w:r>
          </w:p>
        </w:tc>
        <w:tc>
          <w:tcPr>
            <w:tcW w:w="2763" w:type="dxa"/>
            <w:shd w:val="clear" w:color="auto" w:fill="FFFF00"/>
            <w:vAlign w:val="center"/>
          </w:tcPr>
          <w:p w:rsidR="00023090" w:rsidRPr="002A1416" w:rsidRDefault="00023090" w:rsidP="004E6025">
            <w:pPr>
              <w:jc w:val="center"/>
              <w:rPr>
                <w:rFonts w:ascii="Arial" w:hAnsi="Arial" w:cs="Arial"/>
                <w:b/>
                <w:sz w:val="20"/>
                <w:szCs w:val="24"/>
                <w:lang w:val="az-Latn-AZ"/>
              </w:rPr>
            </w:pPr>
            <w:r w:rsidRPr="002A1416">
              <w:rPr>
                <w:rFonts w:ascii="Arial" w:hAnsi="Arial" w:cs="Arial"/>
                <w:b/>
                <w:sz w:val="20"/>
                <w:szCs w:val="24"/>
                <w:lang w:val="az-Latn-AZ"/>
              </w:rPr>
              <w:t>Müəllim</w:t>
            </w:r>
          </w:p>
        </w:tc>
        <w:tc>
          <w:tcPr>
            <w:tcW w:w="672" w:type="dxa"/>
            <w:shd w:val="clear" w:color="auto" w:fill="FFFF00"/>
            <w:vAlign w:val="center"/>
          </w:tcPr>
          <w:p w:rsidR="00023090" w:rsidRPr="002A1416" w:rsidRDefault="00023090" w:rsidP="004E6025">
            <w:pPr>
              <w:jc w:val="center"/>
              <w:rPr>
                <w:rFonts w:ascii="Arial" w:hAnsi="Arial" w:cs="Arial"/>
                <w:b/>
                <w:sz w:val="20"/>
                <w:szCs w:val="24"/>
                <w:lang w:val="az-Latn-AZ"/>
              </w:rPr>
            </w:pPr>
            <w:r w:rsidRPr="002A1416">
              <w:rPr>
                <w:rFonts w:ascii="Arial" w:hAnsi="Arial" w:cs="Arial"/>
                <w:b/>
                <w:sz w:val="20"/>
                <w:szCs w:val="24"/>
                <w:lang w:val="az-Latn-AZ"/>
              </w:rPr>
              <w:t>Otaq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023090" w:rsidRPr="002A1416" w:rsidRDefault="00023090" w:rsidP="0002309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06.06.22</w:t>
            </w:r>
          </w:p>
        </w:tc>
        <w:tc>
          <w:tcPr>
            <w:tcW w:w="721" w:type="dxa"/>
            <w:vAlign w:val="center"/>
          </w:tcPr>
          <w:p w:rsidR="00023090" w:rsidRPr="002A1416" w:rsidRDefault="00023090" w:rsidP="00CE1327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023090" w:rsidRPr="002A1416" w:rsidRDefault="00023090" w:rsidP="00CE1327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208A, 2207A</w:t>
            </w:r>
          </w:p>
        </w:tc>
        <w:tc>
          <w:tcPr>
            <w:tcW w:w="1090" w:type="dxa"/>
            <w:vAlign w:val="center"/>
          </w:tcPr>
          <w:p w:rsidR="00023090" w:rsidRDefault="00023090" w:rsidP="0002309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</w:t>
            </w:r>
          </w:p>
          <w:p w:rsidR="00023090" w:rsidRPr="001E38E5" w:rsidRDefault="00023090" w:rsidP="0002309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</w:t>
            </w:r>
          </w:p>
        </w:tc>
        <w:tc>
          <w:tcPr>
            <w:tcW w:w="3326" w:type="dxa"/>
          </w:tcPr>
          <w:p w:rsidR="00023090" w:rsidRPr="002A1416" w:rsidRDefault="00023090" w:rsidP="00AD1E7A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 w:rsidRPr="002A1416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“Naviqasiya və lo</w:t>
            </w:r>
            <w:r w:rsidRPr="002A1416">
              <w:rPr>
                <w:rFonts w:ascii="Times New Roman" w:eastAsia="MS Mincho" w:hAnsi="Times New Roman" w:cs="Times New Roman"/>
                <w:sz w:val="20"/>
                <w:szCs w:val="28"/>
                <w:lang w:val="en-US"/>
              </w:rPr>
              <w:t>t</w:t>
            </w:r>
            <w:r w:rsidRPr="002A1416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siya”</w:t>
            </w:r>
          </w:p>
        </w:tc>
        <w:tc>
          <w:tcPr>
            <w:tcW w:w="2763" w:type="dxa"/>
          </w:tcPr>
          <w:p w:rsidR="00023090" w:rsidRPr="002A1416" w:rsidRDefault="00023090" w:rsidP="002A1416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2A1416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Xəlilov Asif Həmid</w:t>
            </w:r>
          </w:p>
          <w:p w:rsidR="00023090" w:rsidRPr="002A1416" w:rsidRDefault="00023090" w:rsidP="002A1416">
            <w:pPr>
              <w:rPr>
                <w:rFonts w:ascii="Arial" w:hAnsi="Arial" w:cs="Arial"/>
                <w:sz w:val="20"/>
                <w:szCs w:val="24"/>
                <w:lang w:val="az-Latn-AZ"/>
              </w:rPr>
            </w:pPr>
            <w:r w:rsidRPr="002A1416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Qonaqov Müsaim Novruz</w:t>
            </w:r>
          </w:p>
        </w:tc>
        <w:tc>
          <w:tcPr>
            <w:tcW w:w="672" w:type="dxa"/>
            <w:vAlign w:val="center"/>
          </w:tcPr>
          <w:p w:rsidR="00023090" w:rsidRPr="002A1416" w:rsidRDefault="00FC2E61" w:rsidP="00CE1327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318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023090" w:rsidRPr="002A1416" w:rsidRDefault="00D304CE" w:rsidP="0002309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07</w:t>
            </w:r>
            <w:r w:rsidR="00023090">
              <w:rPr>
                <w:rFonts w:ascii="Arial" w:hAnsi="Arial" w:cs="Arial"/>
                <w:sz w:val="20"/>
                <w:szCs w:val="24"/>
                <w:lang w:val="az-Latn-AZ"/>
              </w:rPr>
              <w:t>.06.22</w:t>
            </w:r>
          </w:p>
        </w:tc>
        <w:tc>
          <w:tcPr>
            <w:tcW w:w="721" w:type="dxa"/>
            <w:vAlign w:val="center"/>
          </w:tcPr>
          <w:p w:rsidR="00023090" w:rsidRPr="002A1416" w:rsidRDefault="00023090" w:rsidP="00CE1327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023090" w:rsidRPr="002A1416" w:rsidRDefault="00023090" w:rsidP="00CE1327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208R</w:t>
            </w:r>
          </w:p>
        </w:tc>
        <w:tc>
          <w:tcPr>
            <w:tcW w:w="1090" w:type="dxa"/>
            <w:vAlign w:val="center"/>
          </w:tcPr>
          <w:p w:rsidR="00023090" w:rsidRPr="001E38E5" w:rsidRDefault="00023090" w:rsidP="0002309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12</w:t>
            </w:r>
          </w:p>
        </w:tc>
        <w:tc>
          <w:tcPr>
            <w:tcW w:w="3326" w:type="dxa"/>
          </w:tcPr>
          <w:p w:rsidR="00023090" w:rsidRPr="002A1416" w:rsidRDefault="00023090" w:rsidP="00AD1E7A">
            <w:pPr>
              <w:jc w:val="center"/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</w:pPr>
            <w:r w:rsidRPr="002A1416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“Naviqasiya və lo</w:t>
            </w:r>
            <w:r w:rsidRPr="002A1416">
              <w:rPr>
                <w:rFonts w:ascii="Times New Roman" w:eastAsia="MS Mincho" w:hAnsi="Times New Roman" w:cs="Times New Roman"/>
                <w:sz w:val="20"/>
                <w:szCs w:val="28"/>
                <w:lang w:val="en-US"/>
              </w:rPr>
              <w:t>t</w:t>
            </w:r>
            <w:r w:rsidRPr="002A1416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siya”</w:t>
            </w:r>
          </w:p>
        </w:tc>
        <w:tc>
          <w:tcPr>
            <w:tcW w:w="2763" w:type="dxa"/>
          </w:tcPr>
          <w:p w:rsidR="00023090" w:rsidRPr="002A1416" w:rsidRDefault="00023090" w:rsidP="0024526F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2A1416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Xəlilov Asif Həmid</w:t>
            </w:r>
          </w:p>
          <w:p w:rsidR="00023090" w:rsidRPr="002A1416" w:rsidRDefault="00023090" w:rsidP="0024526F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2A1416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Qonaqov Müsaim Novruz</w:t>
            </w:r>
          </w:p>
        </w:tc>
        <w:tc>
          <w:tcPr>
            <w:tcW w:w="672" w:type="dxa"/>
            <w:vAlign w:val="center"/>
          </w:tcPr>
          <w:p w:rsidR="00023090" w:rsidRDefault="00DC0853" w:rsidP="00CE1327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415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023090" w:rsidRPr="002A1416" w:rsidRDefault="00D304CE" w:rsidP="0002309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07</w:t>
            </w:r>
            <w:r w:rsidR="00023090">
              <w:rPr>
                <w:rFonts w:ascii="Arial" w:hAnsi="Arial" w:cs="Arial"/>
                <w:sz w:val="20"/>
                <w:szCs w:val="24"/>
                <w:lang w:val="az-Latn-AZ"/>
              </w:rPr>
              <w:t>.06.22</w:t>
            </w:r>
          </w:p>
        </w:tc>
        <w:tc>
          <w:tcPr>
            <w:tcW w:w="721" w:type="dxa"/>
            <w:vAlign w:val="center"/>
          </w:tcPr>
          <w:p w:rsidR="00023090" w:rsidRPr="002A1416" w:rsidRDefault="00023090" w:rsidP="00CE1327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023090" w:rsidRPr="002A1416" w:rsidRDefault="00023090" w:rsidP="00CE1327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208İ</w:t>
            </w:r>
          </w:p>
        </w:tc>
        <w:tc>
          <w:tcPr>
            <w:tcW w:w="1090" w:type="dxa"/>
            <w:vAlign w:val="center"/>
          </w:tcPr>
          <w:p w:rsidR="00023090" w:rsidRPr="001E38E5" w:rsidRDefault="00023090" w:rsidP="0002309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15</w:t>
            </w:r>
          </w:p>
        </w:tc>
        <w:tc>
          <w:tcPr>
            <w:tcW w:w="3326" w:type="dxa"/>
          </w:tcPr>
          <w:p w:rsidR="00023090" w:rsidRPr="002A1416" w:rsidRDefault="00023090" w:rsidP="00AD1E7A">
            <w:pPr>
              <w:jc w:val="center"/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</w:pPr>
            <w:r w:rsidRPr="002A1416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“Naviqasiya və lo</w:t>
            </w:r>
            <w:r w:rsidRPr="002A1416">
              <w:rPr>
                <w:rFonts w:ascii="Times New Roman" w:eastAsia="MS Mincho" w:hAnsi="Times New Roman" w:cs="Times New Roman"/>
                <w:sz w:val="20"/>
                <w:szCs w:val="28"/>
                <w:lang w:val="en-US"/>
              </w:rPr>
              <w:t>t</w:t>
            </w:r>
            <w:r w:rsidRPr="002A1416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siya”</w:t>
            </w:r>
          </w:p>
        </w:tc>
        <w:tc>
          <w:tcPr>
            <w:tcW w:w="2763" w:type="dxa"/>
          </w:tcPr>
          <w:p w:rsidR="00023090" w:rsidRDefault="00023090" w:rsidP="0024526F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AD1E7A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Nəbiyev Həzi Nəbi</w:t>
            </w:r>
          </w:p>
          <w:p w:rsidR="00023090" w:rsidRPr="002A1416" w:rsidRDefault="00023090" w:rsidP="002A1416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</w:p>
        </w:tc>
        <w:tc>
          <w:tcPr>
            <w:tcW w:w="672" w:type="dxa"/>
            <w:vAlign w:val="center"/>
          </w:tcPr>
          <w:p w:rsidR="00023090" w:rsidRDefault="00D304CE" w:rsidP="00CE1327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319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D304CE" w:rsidRPr="002A1416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06.06.22</w:t>
            </w:r>
          </w:p>
        </w:tc>
        <w:tc>
          <w:tcPr>
            <w:tcW w:w="721" w:type="dxa"/>
            <w:vAlign w:val="center"/>
          </w:tcPr>
          <w:p w:rsidR="00D304CE" w:rsidRPr="002A1416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D304CE" w:rsidRPr="002A1416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208R</w:t>
            </w:r>
          </w:p>
        </w:tc>
        <w:tc>
          <w:tcPr>
            <w:tcW w:w="1090" w:type="dxa"/>
            <w:vAlign w:val="center"/>
          </w:tcPr>
          <w:p w:rsidR="00D304CE" w:rsidRPr="001E38E5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12</w:t>
            </w:r>
          </w:p>
        </w:tc>
        <w:tc>
          <w:tcPr>
            <w:tcW w:w="3326" w:type="dxa"/>
          </w:tcPr>
          <w:p w:rsidR="00D304CE" w:rsidRPr="002A1416" w:rsidRDefault="00D304CE" w:rsidP="00D304CE">
            <w:pPr>
              <w:jc w:val="center"/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</w:pPr>
            <w:r w:rsidRPr="00D304CE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“Gəmilərin toqquşmasının qarşısının alınması beynəlxalq qaydaları”</w:t>
            </w:r>
          </w:p>
        </w:tc>
        <w:tc>
          <w:tcPr>
            <w:tcW w:w="2763" w:type="dxa"/>
          </w:tcPr>
          <w:p w:rsidR="00D304CE" w:rsidRPr="002A1416" w:rsidRDefault="00D304CE" w:rsidP="00D304CE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D304CE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Rzayev Rəşid Əşrəf</w:t>
            </w:r>
          </w:p>
        </w:tc>
        <w:tc>
          <w:tcPr>
            <w:tcW w:w="672" w:type="dxa"/>
            <w:vAlign w:val="center"/>
          </w:tcPr>
          <w:p w:rsidR="00D304CE" w:rsidRDefault="00DC0853" w:rsidP="00D304CE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413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D304CE" w:rsidRPr="002A1416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06</w:t>
            </w:r>
            <w:r>
              <w:rPr>
                <w:rFonts w:ascii="Arial" w:hAnsi="Arial" w:cs="Arial"/>
                <w:sz w:val="20"/>
                <w:szCs w:val="24"/>
                <w:lang w:val="az-Latn-AZ"/>
              </w:rPr>
              <w:t>.06.22</w:t>
            </w:r>
          </w:p>
        </w:tc>
        <w:tc>
          <w:tcPr>
            <w:tcW w:w="721" w:type="dxa"/>
            <w:vAlign w:val="center"/>
          </w:tcPr>
          <w:p w:rsidR="00D304CE" w:rsidRPr="002A1416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D304CE" w:rsidRPr="002A1416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208İ</w:t>
            </w:r>
          </w:p>
        </w:tc>
        <w:tc>
          <w:tcPr>
            <w:tcW w:w="1090" w:type="dxa"/>
            <w:vAlign w:val="center"/>
          </w:tcPr>
          <w:p w:rsidR="00D304CE" w:rsidRPr="001E38E5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15</w:t>
            </w:r>
          </w:p>
        </w:tc>
        <w:tc>
          <w:tcPr>
            <w:tcW w:w="3326" w:type="dxa"/>
          </w:tcPr>
          <w:p w:rsidR="00D304CE" w:rsidRPr="002A1416" w:rsidRDefault="00D304CE" w:rsidP="00D304CE">
            <w:pPr>
              <w:jc w:val="center"/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</w:pPr>
            <w:r w:rsidRPr="00D304CE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“Gəmilərin toqquşmasının qarşısının alınması beynəlxalq qaydaları”</w:t>
            </w:r>
          </w:p>
        </w:tc>
        <w:tc>
          <w:tcPr>
            <w:tcW w:w="2763" w:type="dxa"/>
          </w:tcPr>
          <w:p w:rsidR="00D304CE" w:rsidRDefault="00D304CE" w:rsidP="00D304CE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AD1E7A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Nəbiyev Həzi Nəbi</w:t>
            </w:r>
          </w:p>
          <w:p w:rsidR="00D304CE" w:rsidRPr="002A1416" w:rsidRDefault="00D304CE" w:rsidP="00D304CE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</w:p>
        </w:tc>
        <w:tc>
          <w:tcPr>
            <w:tcW w:w="672" w:type="dxa"/>
            <w:vAlign w:val="center"/>
          </w:tcPr>
          <w:p w:rsidR="00D304CE" w:rsidRDefault="00D304CE" w:rsidP="00D304CE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319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D304CE" w:rsidRPr="002A1416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07.06.22</w:t>
            </w:r>
          </w:p>
        </w:tc>
        <w:tc>
          <w:tcPr>
            <w:tcW w:w="721" w:type="dxa"/>
            <w:vAlign w:val="center"/>
          </w:tcPr>
          <w:p w:rsidR="00D304CE" w:rsidRPr="002A1416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D304CE" w:rsidRPr="002A1416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208A, 2207A</w:t>
            </w:r>
          </w:p>
        </w:tc>
        <w:tc>
          <w:tcPr>
            <w:tcW w:w="1090" w:type="dxa"/>
            <w:vAlign w:val="center"/>
          </w:tcPr>
          <w:p w:rsidR="00D304CE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</w:t>
            </w:r>
          </w:p>
          <w:p w:rsidR="00D304CE" w:rsidRPr="001E38E5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</w:t>
            </w:r>
          </w:p>
        </w:tc>
        <w:tc>
          <w:tcPr>
            <w:tcW w:w="3326" w:type="dxa"/>
          </w:tcPr>
          <w:p w:rsidR="00D304CE" w:rsidRPr="002A1416" w:rsidRDefault="00D304CE" w:rsidP="00D304CE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 w:rsidRPr="00D304CE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“Gəmilərin toqquşmasının qarşısının alınması beynəlxalq qaydaları”</w:t>
            </w:r>
          </w:p>
        </w:tc>
        <w:tc>
          <w:tcPr>
            <w:tcW w:w="2763" w:type="dxa"/>
          </w:tcPr>
          <w:p w:rsidR="00D304CE" w:rsidRPr="002A1416" w:rsidRDefault="00D304CE" w:rsidP="00D304CE">
            <w:pPr>
              <w:rPr>
                <w:rFonts w:ascii="Arial" w:hAnsi="Arial" w:cs="Arial"/>
                <w:sz w:val="20"/>
                <w:szCs w:val="24"/>
                <w:lang w:val="az-Latn-AZ"/>
              </w:rPr>
            </w:pPr>
            <w:r w:rsidRPr="00D304CE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 xml:space="preserve">Rzayev Rəşid Əşrəf </w:t>
            </w:r>
          </w:p>
        </w:tc>
        <w:tc>
          <w:tcPr>
            <w:tcW w:w="672" w:type="dxa"/>
            <w:vAlign w:val="center"/>
          </w:tcPr>
          <w:p w:rsidR="00D304CE" w:rsidRPr="002A1416" w:rsidRDefault="00D304CE" w:rsidP="00D304CE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318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2A3F5D" w:rsidRPr="002A1416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08</w:t>
            </w:r>
            <w:r>
              <w:rPr>
                <w:rFonts w:ascii="Arial" w:hAnsi="Arial" w:cs="Arial"/>
                <w:sz w:val="20"/>
                <w:szCs w:val="24"/>
                <w:lang w:val="az-Latn-AZ"/>
              </w:rPr>
              <w:t>.06.22</w:t>
            </w:r>
          </w:p>
        </w:tc>
        <w:tc>
          <w:tcPr>
            <w:tcW w:w="721" w:type="dxa"/>
            <w:vAlign w:val="center"/>
          </w:tcPr>
          <w:p w:rsidR="002A3F5D" w:rsidRPr="002A1416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2A3F5D" w:rsidRPr="002A1416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208A, 2207A</w:t>
            </w:r>
          </w:p>
        </w:tc>
        <w:tc>
          <w:tcPr>
            <w:tcW w:w="1090" w:type="dxa"/>
            <w:vAlign w:val="center"/>
          </w:tcPr>
          <w:p w:rsidR="002A3F5D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</w:t>
            </w:r>
          </w:p>
          <w:p w:rsidR="002A3F5D" w:rsidRPr="001E38E5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</w:t>
            </w:r>
          </w:p>
        </w:tc>
        <w:tc>
          <w:tcPr>
            <w:tcW w:w="3326" w:type="dxa"/>
          </w:tcPr>
          <w:p w:rsidR="002A3F5D" w:rsidRPr="002A1416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 w:rsidRPr="002A3F5D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“Manevretmə nəzəriyyəsi, gəminin idarə edilməsi və riskin qiymətləndirilməsi”</w:t>
            </w:r>
          </w:p>
        </w:tc>
        <w:tc>
          <w:tcPr>
            <w:tcW w:w="2763" w:type="dxa"/>
          </w:tcPr>
          <w:p w:rsidR="002A3F5D" w:rsidRPr="002A1416" w:rsidRDefault="002A3F5D" w:rsidP="002A3F5D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2A1416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Xəlilov Asif Həmid</w:t>
            </w:r>
          </w:p>
          <w:p w:rsidR="002A3F5D" w:rsidRPr="002A1416" w:rsidRDefault="002A3F5D" w:rsidP="002A3F5D">
            <w:pPr>
              <w:rPr>
                <w:rFonts w:ascii="Arial" w:hAnsi="Arial" w:cs="Arial"/>
                <w:sz w:val="20"/>
                <w:szCs w:val="24"/>
                <w:lang w:val="az-Latn-AZ"/>
              </w:rPr>
            </w:pPr>
            <w:r w:rsidRPr="00D304CE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Rzayev Rəşid Əşrəf</w:t>
            </w:r>
          </w:p>
        </w:tc>
        <w:tc>
          <w:tcPr>
            <w:tcW w:w="672" w:type="dxa"/>
            <w:vAlign w:val="center"/>
          </w:tcPr>
          <w:p w:rsidR="002A3F5D" w:rsidRPr="002A1416" w:rsidRDefault="002A3F5D" w:rsidP="002A3F5D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318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2A3F5D" w:rsidRPr="002A1416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09</w:t>
            </w:r>
            <w:r>
              <w:rPr>
                <w:rFonts w:ascii="Arial" w:hAnsi="Arial" w:cs="Arial"/>
                <w:sz w:val="20"/>
                <w:szCs w:val="24"/>
                <w:lang w:val="az-Latn-AZ"/>
              </w:rPr>
              <w:t>.06.22</w:t>
            </w:r>
          </w:p>
        </w:tc>
        <w:tc>
          <w:tcPr>
            <w:tcW w:w="721" w:type="dxa"/>
            <w:vAlign w:val="center"/>
          </w:tcPr>
          <w:p w:rsidR="002A3F5D" w:rsidRPr="002A1416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2A3F5D" w:rsidRPr="002A1416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208R</w:t>
            </w:r>
          </w:p>
        </w:tc>
        <w:tc>
          <w:tcPr>
            <w:tcW w:w="1090" w:type="dxa"/>
            <w:vAlign w:val="center"/>
          </w:tcPr>
          <w:p w:rsidR="002A3F5D" w:rsidRPr="001E38E5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12</w:t>
            </w:r>
          </w:p>
        </w:tc>
        <w:tc>
          <w:tcPr>
            <w:tcW w:w="3326" w:type="dxa"/>
          </w:tcPr>
          <w:p w:rsidR="002A3F5D" w:rsidRPr="002A1416" w:rsidRDefault="002A3F5D" w:rsidP="002A3F5D">
            <w:pPr>
              <w:jc w:val="center"/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</w:pPr>
            <w:r w:rsidRPr="002A3F5D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“Manevretmə nəzəriyyəsi, gəminin idarə edilməsi və riskin qiymətləndirilməsi”</w:t>
            </w:r>
          </w:p>
        </w:tc>
        <w:tc>
          <w:tcPr>
            <w:tcW w:w="2763" w:type="dxa"/>
          </w:tcPr>
          <w:p w:rsidR="002A3F5D" w:rsidRPr="002A1416" w:rsidRDefault="002A3F5D" w:rsidP="002A3F5D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2A1416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Xəlilov Asif Həmid</w:t>
            </w:r>
          </w:p>
          <w:p w:rsidR="002A3F5D" w:rsidRPr="002A1416" w:rsidRDefault="002A3F5D" w:rsidP="002A3F5D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D304CE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Rzayev Rəşid Əşrəf</w:t>
            </w:r>
          </w:p>
        </w:tc>
        <w:tc>
          <w:tcPr>
            <w:tcW w:w="672" w:type="dxa"/>
            <w:vAlign w:val="center"/>
          </w:tcPr>
          <w:p w:rsidR="002A3F5D" w:rsidRDefault="002A3F5D" w:rsidP="002A3F5D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318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2A3F5D" w:rsidRPr="002A1416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09</w:t>
            </w:r>
            <w:r>
              <w:rPr>
                <w:rFonts w:ascii="Arial" w:hAnsi="Arial" w:cs="Arial"/>
                <w:sz w:val="20"/>
                <w:szCs w:val="24"/>
                <w:lang w:val="az-Latn-AZ"/>
              </w:rPr>
              <w:t>.06.22</w:t>
            </w:r>
          </w:p>
        </w:tc>
        <w:tc>
          <w:tcPr>
            <w:tcW w:w="721" w:type="dxa"/>
            <w:vAlign w:val="center"/>
          </w:tcPr>
          <w:p w:rsidR="002A3F5D" w:rsidRPr="002A1416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2A3F5D" w:rsidRPr="002A1416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208İ</w:t>
            </w:r>
          </w:p>
        </w:tc>
        <w:tc>
          <w:tcPr>
            <w:tcW w:w="1090" w:type="dxa"/>
            <w:vAlign w:val="center"/>
          </w:tcPr>
          <w:p w:rsidR="002A3F5D" w:rsidRPr="001E38E5" w:rsidRDefault="002A3F5D" w:rsidP="002A3F5D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15</w:t>
            </w:r>
          </w:p>
        </w:tc>
        <w:tc>
          <w:tcPr>
            <w:tcW w:w="3326" w:type="dxa"/>
          </w:tcPr>
          <w:p w:rsidR="002A3F5D" w:rsidRPr="002A1416" w:rsidRDefault="002A3F5D" w:rsidP="002A3F5D">
            <w:pPr>
              <w:jc w:val="center"/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</w:pPr>
            <w:r w:rsidRPr="002A3F5D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“Manevretmə nəzəriyyəsi, gəminin idarə edilməsi və riskin qiymətləndirilməsi”</w:t>
            </w:r>
          </w:p>
        </w:tc>
        <w:tc>
          <w:tcPr>
            <w:tcW w:w="2763" w:type="dxa"/>
          </w:tcPr>
          <w:p w:rsidR="002A3F5D" w:rsidRDefault="002A3F5D" w:rsidP="002A3F5D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AD1E7A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Nəbiyev Həzi Nəbi</w:t>
            </w:r>
          </w:p>
          <w:p w:rsidR="002A3F5D" w:rsidRPr="002A1416" w:rsidRDefault="002A3F5D" w:rsidP="002A3F5D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</w:p>
        </w:tc>
        <w:tc>
          <w:tcPr>
            <w:tcW w:w="672" w:type="dxa"/>
            <w:vAlign w:val="center"/>
          </w:tcPr>
          <w:p w:rsidR="002A3F5D" w:rsidRDefault="002A3F5D" w:rsidP="002A3F5D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319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70230F" w:rsidRPr="002A1416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13</w:t>
            </w:r>
            <w:r>
              <w:rPr>
                <w:rFonts w:ascii="Arial" w:hAnsi="Arial" w:cs="Arial"/>
                <w:sz w:val="20"/>
                <w:szCs w:val="24"/>
                <w:lang w:val="az-Latn-AZ"/>
              </w:rPr>
              <w:t>.06.22</w:t>
            </w:r>
          </w:p>
        </w:tc>
        <w:tc>
          <w:tcPr>
            <w:tcW w:w="721" w:type="dxa"/>
            <w:vAlign w:val="center"/>
          </w:tcPr>
          <w:p w:rsidR="0070230F" w:rsidRPr="002A1416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70230F" w:rsidRPr="002A1416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208A, 2207A</w:t>
            </w:r>
          </w:p>
        </w:tc>
        <w:tc>
          <w:tcPr>
            <w:tcW w:w="1090" w:type="dxa"/>
            <w:vAlign w:val="center"/>
          </w:tcPr>
          <w:p w:rsidR="0070230F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</w:t>
            </w:r>
          </w:p>
          <w:p w:rsidR="0070230F" w:rsidRPr="001E38E5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</w:t>
            </w:r>
          </w:p>
        </w:tc>
        <w:tc>
          <w:tcPr>
            <w:tcW w:w="3326" w:type="dxa"/>
          </w:tcPr>
          <w:p w:rsidR="0070230F" w:rsidRPr="002A1416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 w:rsidRPr="0070230F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 xml:space="preserve">“Növbəçəkmənin əsasları”  </w:t>
            </w:r>
          </w:p>
        </w:tc>
        <w:tc>
          <w:tcPr>
            <w:tcW w:w="2763" w:type="dxa"/>
          </w:tcPr>
          <w:p w:rsidR="0070230F" w:rsidRDefault="0070230F" w:rsidP="0070230F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AD1E7A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Nəbiyev Həzi Nəbi</w:t>
            </w:r>
          </w:p>
          <w:p w:rsidR="0070230F" w:rsidRPr="002A1416" w:rsidRDefault="0070230F" w:rsidP="0070230F">
            <w:pPr>
              <w:rPr>
                <w:rFonts w:ascii="Arial" w:hAnsi="Arial" w:cs="Arial"/>
                <w:sz w:val="20"/>
                <w:szCs w:val="24"/>
                <w:lang w:val="az-Latn-AZ"/>
              </w:rPr>
            </w:pPr>
            <w:r w:rsidRPr="00D304CE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Rzayev Rəşid Əşrəf</w:t>
            </w:r>
          </w:p>
        </w:tc>
        <w:tc>
          <w:tcPr>
            <w:tcW w:w="672" w:type="dxa"/>
            <w:vAlign w:val="center"/>
          </w:tcPr>
          <w:p w:rsidR="0070230F" w:rsidRPr="002A1416" w:rsidRDefault="0070230F" w:rsidP="0070230F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318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70230F" w:rsidRPr="002A1416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14</w:t>
            </w:r>
            <w:r>
              <w:rPr>
                <w:rFonts w:ascii="Arial" w:hAnsi="Arial" w:cs="Arial"/>
                <w:sz w:val="20"/>
                <w:szCs w:val="24"/>
                <w:lang w:val="az-Latn-AZ"/>
              </w:rPr>
              <w:t>.06.22</w:t>
            </w:r>
          </w:p>
        </w:tc>
        <w:tc>
          <w:tcPr>
            <w:tcW w:w="721" w:type="dxa"/>
            <w:vAlign w:val="center"/>
          </w:tcPr>
          <w:p w:rsidR="0070230F" w:rsidRPr="002A1416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70230F" w:rsidRPr="002A1416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208R</w:t>
            </w:r>
          </w:p>
        </w:tc>
        <w:tc>
          <w:tcPr>
            <w:tcW w:w="1090" w:type="dxa"/>
            <w:vAlign w:val="center"/>
          </w:tcPr>
          <w:p w:rsidR="0070230F" w:rsidRPr="001E38E5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12</w:t>
            </w:r>
          </w:p>
        </w:tc>
        <w:tc>
          <w:tcPr>
            <w:tcW w:w="3326" w:type="dxa"/>
          </w:tcPr>
          <w:p w:rsidR="0070230F" w:rsidRPr="002A1416" w:rsidRDefault="0070230F" w:rsidP="0070230F">
            <w:pPr>
              <w:jc w:val="center"/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</w:pPr>
            <w:r w:rsidRPr="0070230F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 xml:space="preserve">“Növbəçəkmənin əsasları”  </w:t>
            </w:r>
          </w:p>
        </w:tc>
        <w:tc>
          <w:tcPr>
            <w:tcW w:w="2763" w:type="dxa"/>
          </w:tcPr>
          <w:p w:rsidR="0070230F" w:rsidRDefault="0070230F" w:rsidP="0070230F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AD1E7A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Nəbiyev Həzi Nəbi</w:t>
            </w:r>
          </w:p>
          <w:p w:rsidR="0070230F" w:rsidRPr="002A1416" w:rsidRDefault="0070230F" w:rsidP="0070230F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D304CE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Rzayev Rəşid Əşrəf</w:t>
            </w:r>
          </w:p>
        </w:tc>
        <w:tc>
          <w:tcPr>
            <w:tcW w:w="672" w:type="dxa"/>
            <w:vAlign w:val="center"/>
          </w:tcPr>
          <w:p w:rsidR="0070230F" w:rsidRDefault="0070230F" w:rsidP="0070230F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318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70230F" w:rsidRPr="002A1416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14</w:t>
            </w:r>
            <w:r>
              <w:rPr>
                <w:rFonts w:ascii="Arial" w:hAnsi="Arial" w:cs="Arial"/>
                <w:sz w:val="20"/>
                <w:szCs w:val="24"/>
                <w:lang w:val="az-Latn-AZ"/>
              </w:rPr>
              <w:t>.06.22</w:t>
            </w:r>
          </w:p>
        </w:tc>
        <w:tc>
          <w:tcPr>
            <w:tcW w:w="721" w:type="dxa"/>
            <w:vAlign w:val="center"/>
          </w:tcPr>
          <w:p w:rsidR="0070230F" w:rsidRPr="002A1416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70230F" w:rsidRPr="002A1416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208İ</w:t>
            </w:r>
          </w:p>
        </w:tc>
        <w:tc>
          <w:tcPr>
            <w:tcW w:w="1090" w:type="dxa"/>
            <w:vAlign w:val="center"/>
          </w:tcPr>
          <w:p w:rsidR="0070230F" w:rsidRPr="001E38E5" w:rsidRDefault="0070230F" w:rsidP="0070230F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15</w:t>
            </w:r>
          </w:p>
        </w:tc>
        <w:tc>
          <w:tcPr>
            <w:tcW w:w="3326" w:type="dxa"/>
          </w:tcPr>
          <w:p w:rsidR="0070230F" w:rsidRPr="002A1416" w:rsidRDefault="0070230F" w:rsidP="0070230F">
            <w:pPr>
              <w:jc w:val="center"/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</w:pPr>
            <w:r w:rsidRPr="0070230F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 xml:space="preserve">“Növbəçəkmənin əsasları”  </w:t>
            </w:r>
          </w:p>
        </w:tc>
        <w:tc>
          <w:tcPr>
            <w:tcW w:w="2763" w:type="dxa"/>
          </w:tcPr>
          <w:p w:rsidR="0070230F" w:rsidRPr="002A1416" w:rsidRDefault="0070230F" w:rsidP="0070230F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70230F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 xml:space="preserve">Qəniyev Azər Yaşar </w:t>
            </w:r>
          </w:p>
        </w:tc>
        <w:tc>
          <w:tcPr>
            <w:tcW w:w="672" w:type="dxa"/>
            <w:vAlign w:val="center"/>
          </w:tcPr>
          <w:p w:rsidR="0070230F" w:rsidRDefault="0070230F" w:rsidP="0070230F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319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FF58D0" w:rsidRPr="002A1416" w:rsidRDefault="00B63268" w:rsidP="00FF58D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13</w:t>
            </w:r>
            <w:r w:rsidR="00FF58D0">
              <w:rPr>
                <w:rFonts w:ascii="Arial" w:hAnsi="Arial" w:cs="Arial"/>
                <w:sz w:val="20"/>
                <w:szCs w:val="24"/>
                <w:lang w:val="az-Latn-AZ"/>
              </w:rPr>
              <w:t>.06.22</w:t>
            </w:r>
          </w:p>
        </w:tc>
        <w:tc>
          <w:tcPr>
            <w:tcW w:w="721" w:type="dxa"/>
            <w:vAlign w:val="center"/>
          </w:tcPr>
          <w:p w:rsidR="00FF58D0" w:rsidRPr="002A1416" w:rsidRDefault="00FF58D0" w:rsidP="00FF58D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FF58D0" w:rsidRPr="002A1416" w:rsidRDefault="00FF58D0" w:rsidP="00FF58D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208R</w:t>
            </w:r>
          </w:p>
        </w:tc>
        <w:tc>
          <w:tcPr>
            <w:tcW w:w="1090" w:type="dxa"/>
            <w:vAlign w:val="center"/>
          </w:tcPr>
          <w:p w:rsidR="00FF58D0" w:rsidRPr="001E38E5" w:rsidRDefault="00FF58D0" w:rsidP="00FF58D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12</w:t>
            </w:r>
          </w:p>
        </w:tc>
        <w:tc>
          <w:tcPr>
            <w:tcW w:w="3326" w:type="dxa"/>
          </w:tcPr>
          <w:p w:rsidR="00FF58D0" w:rsidRPr="002A1416" w:rsidRDefault="00FF58D0" w:rsidP="00FF58D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 w:rsidRPr="00FF58D0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“Xilasedici vasitələr, yanğınla mübarizə və gəminin yaşaması üzrə hazırlıq”</w:t>
            </w:r>
            <w:r w:rsidRPr="0070230F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 xml:space="preserve">  </w:t>
            </w:r>
          </w:p>
        </w:tc>
        <w:tc>
          <w:tcPr>
            <w:tcW w:w="2763" w:type="dxa"/>
          </w:tcPr>
          <w:p w:rsidR="00FF58D0" w:rsidRPr="002A1416" w:rsidRDefault="00B63268" w:rsidP="00FF58D0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B63268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Dünyamalıyev İsmayıl Hüseyn Əliyev Rövşən Loğman</w:t>
            </w:r>
          </w:p>
        </w:tc>
        <w:tc>
          <w:tcPr>
            <w:tcW w:w="672" w:type="dxa"/>
            <w:vAlign w:val="center"/>
          </w:tcPr>
          <w:p w:rsidR="00FF58D0" w:rsidRDefault="00DC0853" w:rsidP="00FF58D0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414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FF58D0" w:rsidRPr="002A1416" w:rsidRDefault="00B63268" w:rsidP="00FF58D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13</w:t>
            </w:r>
            <w:r w:rsidR="00FF58D0">
              <w:rPr>
                <w:rFonts w:ascii="Arial" w:hAnsi="Arial" w:cs="Arial"/>
                <w:sz w:val="20"/>
                <w:szCs w:val="24"/>
                <w:lang w:val="az-Latn-AZ"/>
              </w:rPr>
              <w:t>.06.22</w:t>
            </w:r>
          </w:p>
        </w:tc>
        <w:tc>
          <w:tcPr>
            <w:tcW w:w="721" w:type="dxa"/>
            <w:vAlign w:val="center"/>
          </w:tcPr>
          <w:p w:rsidR="00FF58D0" w:rsidRPr="002A1416" w:rsidRDefault="00FF58D0" w:rsidP="00FF58D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FF58D0" w:rsidRPr="002A1416" w:rsidRDefault="00FF58D0" w:rsidP="00FF58D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208İ</w:t>
            </w:r>
          </w:p>
        </w:tc>
        <w:tc>
          <w:tcPr>
            <w:tcW w:w="1090" w:type="dxa"/>
            <w:vAlign w:val="center"/>
          </w:tcPr>
          <w:p w:rsidR="00FF58D0" w:rsidRPr="001E38E5" w:rsidRDefault="00FF58D0" w:rsidP="00FF58D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15</w:t>
            </w:r>
          </w:p>
        </w:tc>
        <w:tc>
          <w:tcPr>
            <w:tcW w:w="3326" w:type="dxa"/>
          </w:tcPr>
          <w:p w:rsidR="00FF58D0" w:rsidRPr="002A1416" w:rsidRDefault="00FF58D0" w:rsidP="00FF58D0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 w:rsidRPr="00FF58D0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“Xilasedici vasitələr, yanğınla mübarizə və gəminin yaşaması üzrə hazırlıq”</w:t>
            </w:r>
            <w:r w:rsidRPr="0070230F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 xml:space="preserve">  </w:t>
            </w:r>
          </w:p>
        </w:tc>
        <w:tc>
          <w:tcPr>
            <w:tcW w:w="2763" w:type="dxa"/>
          </w:tcPr>
          <w:p w:rsidR="00B63268" w:rsidRDefault="00B63268" w:rsidP="00B63268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  <w:r w:rsidRPr="00AD1E7A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Nəbiyev Həzi Nəbi</w:t>
            </w:r>
          </w:p>
          <w:p w:rsidR="00FF58D0" w:rsidRPr="002A1416" w:rsidRDefault="00FF58D0" w:rsidP="00FF58D0">
            <w:pPr>
              <w:rPr>
                <w:rFonts w:ascii="Times New Roman" w:hAnsi="Times New Roman" w:cs="Times New Roman"/>
                <w:sz w:val="20"/>
                <w:szCs w:val="24"/>
                <w:lang w:val="az-Latn-AZ"/>
              </w:rPr>
            </w:pPr>
          </w:p>
        </w:tc>
        <w:tc>
          <w:tcPr>
            <w:tcW w:w="672" w:type="dxa"/>
            <w:vAlign w:val="center"/>
          </w:tcPr>
          <w:p w:rsidR="00FF58D0" w:rsidRDefault="00FF58D0" w:rsidP="00FF58D0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319</w:t>
            </w:r>
          </w:p>
        </w:tc>
      </w:tr>
      <w:tr w:rsidR="00FC2E61" w:rsidRPr="002A1416" w:rsidTr="00FC2E61">
        <w:trPr>
          <w:trHeight w:val="608"/>
          <w:jc w:val="center"/>
        </w:trPr>
        <w:tc>
          <w:tcPr>
            <w:tcW w:w="999" w:type="dxa"/>
            <w:vAlign w:val="center"/>
          </w:tcPr>
          <w:p w:rsidR="00B63268" w:rsidRPr="002A1416" w:rsidRDefault="00B63268" w:rsidP="00B63268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14.06.22</w:t>
            </w:r>
          </w:p>
        </w:tc>
        <w:tc>
          <w:tcPr>
            <w:tcW w:w="721" w:type="dxa"/>
            <w:vAlign w:val="center"/>
          </w:tcPr>
          <w:p w:rsidR="00B63268" w:rsidRPr="002A1416" w:rsidRDefault="00B63268" w:rsidP="00B63268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10:00</w:t>
            </w:r>
          </w:p>
        </w:tc>
        <w:tc>
          <w:tcPr>
            <w:tcW w:w="835" w:type="dxa"/>
            <w:vAlign w:val="center"/>
          </w:tcPr>
          <w:p w:rsidR="00B63268" w:rsidRPr="002A1416" w:rsidRDefault="00B63268" w:rsidP="00B63268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208A, 2207A</w:t>
            </w:r>
          </w:p>
        </w:tc>
        <w:tc>
          <w:tcPr>
            <w:tcW w:w="1090" w:type="dxa"/>
            <w:vAlign w:val="center"/>
          </w:tcPr>
          <w:p w:rsidR="00B63268" w:rsidRDefault="00B63268" w:rsidP="00B63268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</w:t>
            </w:r>
          </w:p>
          <w:p w:rsidR="00B63268" w:rsidRPr="001E38E5" w:rsidRDefault="00B63268" w:rsidP="00B63268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>
              <w:rPr>
                <w:rFonts w:ascii="Arial" w:hAnsi="Arial" w:cs="Arial"/>
                <w:sz w:val="20"/>
                <w:szCs w:val="24"/>
                <w:lang w:val="az-Latn-AZ"/>
              </w:rPr>
              <w:t>20</w:t>
            </w:r>
          </w:p>
        </w:tc>
        <w:tc>
          <w:tcPr>
            <w:tcW w:w="3326" w:type="dxa"/>
          </w:tcPr>
          <w:p w:rsidR="00B63268" w:rsidRPr="002A1416" w:rsidRDefault="00B63268" w:rsidP="00B63268">
            <w:pPr>
              <w:jc w:val="center"/>
              <w:rPr>
                <w:rFonts w:ascii="Arial" w:hAnsi="Arial" w:cs="Arial"/>
                <w:sz w:val="20"/>
                <w:szCs w:val="24"/>
                <w:lang w:val="az-Latn-AZ"/>
              </w:rPr>
            </w:pPr>
            <w:r w:rsidRPr="00FF58D0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>“Xilasedici vasitələr, yanğınla mübarizə və gəminin yaşaması üzrə hazırlıq”</w:t>
            </w:r>
            <w:r w:rsidRPr="0070230F">
              <w:rPr>
                <w:rFonts w:ascii="Times New Roman" w:eastAsia="MS Mincho" w:hAnsi="Times New Roman" w:cs="Times New Roman"/>
                <w:sz w:val="20"/>
                <w:szCs w:val="28"/>
                <w:lang w:val="az-Latn-AZ"/>
              </w:rPr>
              <w:t xml:space="preserve">  </w:t>
            </w:r>
          </w:p>
        </w:tc>
        <w:tc>
          <w:tcPr>
            <w:tcW w:w="2763" w:type="dxa"/>
          </w:tcPr>
          <w:p w:rsidR="00B63268" w:rsidRPr="002A1416" w:rsidRDefault="00B63268" w:rsidP="00B63268">
            <w:pPr>
              <w:rPr>
                <w:rFonts w:ascii="Arial" w:hAnsi="Arial" w:cs="Arial"/>
                <w:sz w:val="20"/>
                <w:szCs w:val="24"/>
                <w:lang w:val="az-Latn-AZ"/>
              </w:rPr>
            </w:pPr>
            <w:r w:rsidRPr="00B63268">
              <w:rPr>
                <w:rFonts w:ascii="Times New Roman" w:hAnsi="Times New Roman" w:cs="Times New Roman"/>
                <w:sz w:val="20"/>
                <w:szCs w:val="24"/>
                <w:lang w:val="az-Latn-AZ"/>
              </w:rPr>
              <w:t>Dünyamalıyev İsmayıl Hüseyn Əliyev Rövşən Loğman</w:t>
            </w:r>
          </w:p>
        </w:tc>
        <w:tc>
          <w:tcPr>
            <w:tcW w:w="672" w:type="dxa"/>
            <w:vAlign w:val="center"/>
          </w:tcPr>
          <w:p w:rsidR="00B63268" w:rsidRPr="002A1416" w:rsidRDefault="00FC2E61" w:rsidP="00B63268">
            <w:pPr>
              <w:jc w:val="center"/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</w:pPr>
            <w:r>
              <w:rPr>
                <w:rFonts w:ascii="Arial" w:eastAsiaTheme="minorHAnsi" w:hAnsi="Arial" w:cs="Arial"/>
                <w:sz w:val="20"/>
                <w:szCs w:val="24"/>
                <w:lang w:val="az-Latn-AZ" w:eastAsia="en-US"/>
              </w:rPr>
              <w:t>302</w:t>
            </w:r>
          </w:p>
        </w:tc>
      </w:tr>
    </w:tbl>
    <w:p w:rsidR="005E5983" w:rsidRDefault="005E5983" w:rsidP="00647A95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p w:rsidR="00975296" w:rsidRDefault="00975296" w:rsidP="00647A95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p w:rsidR="005E5983" w:rsidRDefault="005E5983" w:rsidP="00647A95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p w:rsidR="00975296" w:rsidRPr="00975296" w:rsidRDefault="00975296" w:rsidP="00975296">
      <w:pPr>
        <w:rPr>
          <w:rFonts w:ascii="Times New Roman" w:hAnsi="Times New Roman" w:cs="Times New Roman"/>
          <w:sz w:val="24"/>
          <w:szCs w:val="24"/>
          <w:lang w:val="az-Latn-AZ"/>
        </w:rPr>
      </w:pPr>
      <w:r w:rsidRPr="00EB1235">
        <w:rPr>
          <w:rFonts w:ascii="Times New Roman" w:eastAsia="Times New Roman" w:hAnsi="Times New Roman" w:cs="Times New Roman"/>
          <w:sz w:val="28"/>
          <w:szCs w:val="28"/>
          <w:lang w:val="az-Latn-AZ"/>
        </w:rPr>
        <w:t xml:space="preserve">“Dəniz naviqasiyası” </w:t>
      </w:r>
      <w:r w:rsidRPr="00EB1235">
        <w:rPr>
          <w:rFonts w:ascii="Times New Roman" w:eastAsia="Times New Roman" w:hAnsi="Times New Roman" w:cs="Times New Roman"/>
          <w:sz w:val="28"/>
          <w:szCs w:val="28"/>
          <w:lang w:val="tr-TR"/>
        </w:rPr>
        <w:t>kafedrasının müdiri</w:t>
      </w:r>
      <w:r>
        <w:rPr>
          <w:rFonts w:ascii="Times New Roman" w:eastAsia="Times New Roman" w:hAnsi="Times New Roman" w:cs="Times New Roman"/>
          <w:sz w:val="28"/>
          <w:szCs w:val="28"/>
          <w:lang w:val="tr-TR"/>
        </w:rPr>
        <w:t xml:space="preserve">                          </w:t>
      </w:r>
      <w:r w:rsidRPr="00EB1235">
        <w:rPr>
          <w:rFonts w:ascii="Times New Roman" w:eastAsia="Times New Roman" w:hAnsi="Times New Roman" w:cs="Times New Roman"/>
          <w:sz w:val="28"/>
          <w:szCs w:val="28"/>
          <w:lang w:val="tr-TR"/>
        </w:rPr>
        <w:t xml:space="preserve">        H.N. Nəbiyev</w:t>
      </w:r>
    </w:p>
    <w:p w:rsidR="005E5983" w:rsidRDefault="005E5983" w:rsidP="00647A95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p w:rsidR="005E5983" w:rsidRDefault="005E5983" w:rsidP="00647A95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p w:rsidR="005E5983" w:rsidRDefault="005E5983" w:rsidP="00647A95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p w:rsidR="005E5983" w:rsidRDefault="005E5983" w:rsidP="00647A95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p w:rsidR="005E5983" w:rsidRDefault="005E5983" w:rsidP="00647A95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p w:rsidR="005E5983" w:rsidRDefault="005E5983" w:rsidP="00647A95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p w:rsidR="005E5983" w:rsidRDefault="005E5983" w:rsidP="00647A95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p w:rsidR="005E5983" w:rsidRDefault="005E5983" w:rsidP="00647A95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sectPr w:rsidR="005E5983" w:rsidSect="00647A95">
      <w:pgSz w:w="11906" w:h="16838"/>
      <w:pgMar w:top="284" w:right="851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84459"/>
    <w:multiLevelType w:val="hybridMultilevel"/>
    <w:tmpl w:val="AD6ECC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654"/>
    <w:rsid w:val="00004EB3"/>
    <w:rsid w:val="0001789F"/>
    <w:rsid w:val="00023090"/>
    <w:rsid w:val="000237A4"/>
    <w:rsid w:val="00033B0E"/>
    <w:rsid w:val="000366C1"/>
    <w:rsid w:val="00047DE1"/>
    <w:rsid w:val="00050E12"/>
    <w:rsid w:val="0006388B"/>
    <w:rsid w:val="00074654"/>
    <w:rsid w:val="000751B7"/>
    <w:rsid w:val="000764FF"/>
    <w:rsid w:val="000879C9"/>
    <w:rsid w:val="0009788E"/>
    <w:rsid w:val="000B6C50"/>
    <w:rsid w:val="000C19B7"/>
    <w:rsid w:val="000D5047"/>
    <w:rsid w:val="000D7A0F"/>
    <w:rsid w:val="000E00F1"/>
    <w:rsid w:val="000E62DE"/>
    <w:rsid w:val="000F5978"/>
    <w:rsid w:val="0010292B"/>
    <w:rsid w:val="00105E6F"/>
    <w:rsid w:val="001140F6"/>
    <w:rsid w:val="00121B01"/>
    <w:rsid w:val="00135924"/>
    <w:rsid w:val="001437DF"/>
    <w:rsid w:val="00154356"/>
    <w:rsid w:val="00161B34"/>
    <w:rsid w:val="00162EC4"/>
    <w:rsid w:val="00173529"/>
    <w:rsid w:val="00180DD9"/>
    <w:rsid w:val="00182EC6"/>
    <w:rsid w:val="001854E2"/>
    <w:rsid w:val="00185B34"/>
    <w:rsid w:val="001903FC"/>
    <w:rsid w:val="0019371B"/>
    <w:rsid w:val="001A5793"/>
    <w:rsid w:val="001B0409"/>
    <w:rsid w:val="001C42EE"/>
    <w:rsid w:val="001C5197"/>
    <w:rsid w:val="001D1B07"/>
    <w:rsid w:val="001E38E5"/>
    <w:rsid w:val="001E552B"/>
    <w:rsid w:val="001F35B5"/>
    <w:rsid w:val="00200DE9"/>
    <w:rsid w:val="002021E8"/>
    <w:rsid w:val="00222230"/>
    <w:rsid w:val="002347F3"/>
    <w:rsid w:val="00235297"/>
    <w:rsid w:val="0024526F"/>
    <w:rsid w:val="00247982"/>
    <w:rsid w:val="002509E4"/>
    <w:rsid w:val="00260516"/>
    <w:rsid w:val="002810D3"/>
    <w:rsid w:val="00293205"/>
    <w:rsid w:val="002A1416"/>
    <w:rsid w:val="002A3F5D"/>
    <w:rsid w:val="002F3BA5"/>
    <w:rsid w:val="00313804"/>
    <w:rsid w:val="00313D0B"/>
    <w:rsid w:val="00314342"/>
    <w:rsid w:val="00320F51"/>
    <w:rsid w:val="00321C23"/>
    <w:rsid w:val="00324311"/>
    <w:rsid w:val="00335D10"/>
    <w:rsid w:val="0033758C"/>
    <w:rsid w:val="003449F7"/>
    <w:rsid w:val="003466D4"/>
    <w:rsid w:val="00365FCA"/>
    <w:rsid w:val="0037355E"/>
    <w:rsid w:val="0037588E"/>
    <w:rsid w:val="00381E16"/>
    <w:rsid w:val="0039146D"/>
    <w:rsid w:val="003A13D2"/>
    <w:rsid w:val="003A4740"/>
    <w:rsid w:val="003B5502"/>
    <w:rsid w:val="003D0A83"/>
    <w:rsid w:val="003D323C"/>
    <w:rsid w:val="003E5BDA"/>
    <w:rsid w:val="00405AC4"/>
    <w:rsid w:val="00463C93"/>
    <w:rsid w:val="00465F24"/>
    <w:rsid w:val="00466DE0"/>
    <w:rsid w:val="004674CA"/>
    <w:rsid w:val="0047091E"/>
    <w:rsid w:val="004727D1"/>
    <w:rsid w:val="00476D43"/>
    <w:rsid w:val="00494C95"/>
    <w:rsid w:val="004A216C"/>
    <w:rsid w:val="004B07D9"/>
    <w:rsid w:val="004B5AFE"/>
    <w:rsid w:val="004C5B95"/>
    <w:rsid w:val="004D3709"/>
    <w:rsid w:val="004E6025"/>
    <w:rsid w:val="004F3518"/>
    <w:rsid w:val="00517F26"/>
    <w:rsid w:val="005444EB"/>
    <w:rsid w:val="0055195E"/>
    <w:rsid w:val="00561EE1"/>
    <w:rsid w:val="0056201B"/>
    <w:rsid w:val="00572B03"/>
    <w:rsid w:val="005735EB"/>
    <w:rsid w:val="00585665"/>
    <w:rsid w:val="00596AAD"/>
    <w:rsid w:val="00597D16"/>
    <w:rsid w:val="005B3883"/>
    <w:rsid w:val="005B5AB9"/>
    <w:rsid w:val="005B653D"/>
    <w:rsid w:val="005C5D61"/>
    <w:rsid w:val="005E228F"/>
    <w:rsid w:val="005E5983"/>
    <w:rsid w:val="005F35CC"/>
    <w:rsid w:val="00605AB3"/>
    <w:rsid w:val="00621BD9"/>
    <w:rsid w:val="00643E17"/>
    <w:rsid w:val="006451D4"/>
    <w:rsid w:val="00647A95"/>
    <w:rsid w:val="006507FE"/>
    <w:rsid w:val="0066127E"/>
    <w:rsid w:val="00680D85"/>
    <w:rsid w:val="00690451"/>
    <w:rsid w:val="00694649"/>
    <w:rsid w:val="006A5F4A"/>
    <w:rsid w:val="006C341B"/>
    <w:rsid w:val="006D7819"/>
    <w:rsid w:val="006E1E35"/>
    <w:rsid w:val="006E583F"/>
    <w:rsid w:val="006E5E8C"/>
    <w:rsid w:val="006E77A8"/>
    <w:rsid w:val="0070230F"/>
    <w:rsid w:val="0070449B"/>
    <w:rsid w:val="00704D62"/>
    <w:rsid w:val="00713E54"/>
    <w:rsid w:val="00723E91"/>
    <w:rsid w:val="00740BB6"/>
    <w:rsid w:val="0074128D"/>
    <w:rsid w:val="00744CAD"/>
    <w:rsid w:val="007637F6"/>
    <w:rsid w:val="00786557"/>
    <w:rsid w:val="007C0F88"/>
    <w:rsid w:val="007E1089"/>
    <w:rsid w:val="007E6E41"/>
    <w:rsid w:val="007F2B75"/>
    <w:rsid w:val="007F7938"/>
    <w:rsid w:val="008132F2"/>
    <w:rsid w:val="0081400F"/>
    <w:rsid w:val="0081534A"/>
    <w:rsid w:val="00835114"/>
    <w:rsid w:val="00835D11"/>
    <w:rsid w:val="008370CA"/>
    <w:rsid w:val="00867967"/>
    <w:rsid w:val="00876436"/>
    <w:rsid w:val="0088582B"/>
    <w:rsid w:val="00886BF9"/>
    <w:rsid w:val="008B0285"/>
    <w:rsid w:val="008B2438"/>
    <w:rsid w:val="008C5A26"/>
    <w:rsid w:val="008D0D33"/>
    <w:rsid w:val="008D2D25"/>
    <w:rsid w:val="008E54C0"/>
    <w:rsid w:val="008E5CCD"/>
    <w:rsid w:val="008E77A3"/>
    <w:rsid w:val="008F5C0B"/>
    <w:rsid w:val="00911F2D"/>
    <w:rsid w:val="00916CD6"/>
    <w:rsid w:val="00916F12"/>
    <w:rsid w:val="009207D9"/>
    <w:rsid w:val="0093799E"/>
    <w:rsid w:val="009476F9"/>
    <w:rsid w:val="00975296"/>
    <w:rsid w:val="00983CC4"/>
    <w:rsid w:val="009903CF"/>
    <w:rsid w:val="009A4B0E"/>
    <w:rsid w:val="009A4F17"/>
    <w:rsid w:val="009C185C"/>
    <w:rsid w:val="009C7CC4"/>
    <w:rsid w:val="00A0101E"/>
    <w:rsid w:val="00A0723A"/>
    <w:rsid w:val="00A11506"/>
    <w:rsid w:val="00A46408"/>
    <w:rsid w:val="00A53CD9"/>
    <w:rsid w:val="00A55BFC"/>
    <w:rsid w:val="00A5605E"/>
    <w:rsid w:val="00A608D0"/>
    <w:rsid w:val="00A65217"/>
    <w:rsid w:val="00A71EA3"/>
    <w:rsid w:val="00A82A19"/>
    <w:rsid w:val="00A84FE9"/>
    <w:rsid w:val="00A9733E"/>
    <w:rsid w:val="00AD1E7A"/>
    <w:rsid w:val="00AD50A1"/>
    <w:rsid w:val="00AD607A"/>
    <w:rsid w:val="00AF3DCC"/>
    <w:rsid w:val="00AF4DA5"/>
    <w:rsid w:val="00B05B7F"/>
    <w:rsid w:val="00B07020"/>
    <w:rsid w:val="00B63268"/>
    <w:rsid w:val="00B659C9"/>
    <w:rsid w:val="00B71772"/>
    <w:rsid w:val="00B75B9D"/>
    <w:rsid w:val="00B813F1"/>
    <w:rsid w:val="00B94FDA"/>
    <w:rsid w:val="00B961EF"/>
    <w:rsid w:val="00BB6722"/>
    <w:rsid w:val="00BB7039"/>
    <w:rsid w:val="00BB71D8"/>
    <w:rsid w:val="00BC17F3"/>
    <w:rsid w:val="00BD15EE"/>
    <w:rsid w:val="00BF7492"/>
    <w:rsid w:val="00C262E4"/>
    <w:rsid w:val="00C342B8"/>
    <w:rsid w:val="00C44E69"/>
    <w:rsid w:val="00C51B51"/>
    <w:rsid w:val="00C60BFB"/>
    <w:rsid w:val="00C677AD"/>
    <w:rsid w:val="00C746D9"/>
    <w:rsid w:val="00C77DD0"/>
    <w:rsid w:val="00CB0FB8"/>
    <w:rsid w:val="00CC2076"/>
    <w:rsid w:val="00CC285B"/>
    <w:rsid w:val="00CC59A4"/>
    <w:rsid w:val="00CE1327"/>
    <w:rsid w:val="00CF0422"/>
    <w:rsid w:val="00CF2ED7"/>
    <w:rsid w:val="00CF4A39"/>
    <w:rsid w:val="00D0660F"/>
    <w:rsid w:val="00D07126"/>
    <w:rsid w:val="00D304CE"/>
    <w:rsid w:val="00D3376D"/>
    <w:rsid w:val="00D34BAA"/>
    <w:rsid w:val="00D37522"/>
    <w:rsid w:val="00D42F81"/>
    <w:rsid w:val="00D46575"/>
    <w:rsid w:val="00D46CE4"/>
    <w:rsid w:val="00D530E5"/>
    <w:rsid w:val="00D53DA6"/>
    <w:rsid w:val="00D6084B"/>
    <w:rsid w:val="00D645D7"/>
    <w:rsid w:val="00D77CFF"/>
    <w:rsid w:val="00D81F1E"/>
    <w:rsid w:val="00D83590"/>
    <w:rsid w:val="00D853FF"/>
    <w:rsid w:val="00D868DF"/>
    <w:rsid w:val="00DB2DDE"/>
    <w:rsid w:val="00DC0853"/>
    <w:rsid w:val="00DD0E40"/>
    <w:rsid w:val="00DD470F"/>
    <w:rsid w:val="00DE027C"/>
    <w:rsid w:val="00DE75F6"/>
    <w:rsid w:val="00DF1864"/>
    <w:rsid w:val="00DF37C6"/>
    <w:rsid w:val="00DF5CE3"/>
    <w:rsid w:val="00DF5F9F"/>
    <w:rsid w:val="00E050FC"/>
    <w:rsid w:val="00E20CA6"/>
    <w:rsid w:val="00E26B30"/>
    <w:rsid w:val="00E42011"/>
    <w:rsid w:val="00E43EEE"/>
    <w:rsid w:val="00E53B8A"/>
    <w:rsid w:val="00E53DA7"/>
    <w:rsid w:val="00E57C42"/>
    <w:rsid w:val="00E57FD2"/>
    <w:rsid w:val="00E61E53"/>
    <w:rsid w:val="00E622D6"/>
    <w:rsid w:val="00E64322"/>
    <w:rsid w:val="00E7398A"/>
    <w:rsid w:val="00E8603F"/>
    <w:rsid w:val="00E91972"/>
    <w:rsid w:val="00E9592C"/>
    <w:rsid w:val="00EA2317"/>
    <w:rsid w:val="00EE4E00"/>
    <w:rsid w:val="00EE5E8B"/>
    <w:rsid w:val="00F04728"/>
    <w:rsid w:val="00F1190C"/>
    <w:rsid w:val="00F11E0B"/>
    <w:rsid w:val="00F17D8A"/>
    <w:rsid w:val="00F31509"/>
    <w:rsid w:val="00F34B3D"/>
    <w:rsid w:val="00F376C5"/>
    <w:rsid w:val="00F4009C"/>
    <w:rsid w:val="00F513B6"/>
    <w:rsid w:val="00F534D2"/>
    <w:rsid w:val="00F60F6A"/>
    <w:rsid w:val="00F96028"/>
    <w:rsid w:val="00FA5829"/>
    <w:rsid w:val="00FB5018"/>
    <w:rsid w:val="00FC2E61"/>
    <w:rsid w:val="00FC3DA6"/>
    <w:rsid w:val="00FE3B8B"/>
    <w:rsid w:val="00FF0AFC"/>
    <w:rsid w:val="00FF27BE"/>
    <w:rsid w:val="00FF362A"/>
    <w:rsid w:val="00FF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69A0C"/>
  <w15:docId w15:val="{A5F19CFE-9BED-4655-9D86-54BB62F92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6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5C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5CCD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A14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5687F-9EA2-4503-A78E-CC1D433C4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KOMPCENTER</dc:creator>
  <cp:keywords/>
  <dc:description/>
  <cp:lastModifiedBy>Pərviz Çingiz oğlu Abbasov</cp:lastModifiedBy>
  <cp:revision>38</cp:revision>
  <cp:lastPrinted>2022-05-25T11:15:00Z</cp:lastPrinted>
  <dcterms:created xsi:type="dcterms:W3CDTF">2021-04-16T19:18:00Z</dcterms:created>
  <dcterms:modified xsi:type="dcterms:W3CDTF">2022-05-25T11:24:00Z</dcterms:modified>
</cp:coreProperties>
</file>