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848" w:rsidRPr="00C85848" w:rsidRDefault="00AF5848" w:rsidP="00D501B8">
      <w:pPr>
        <w:ind w:right="50"/>
        <w:jc w:val="center"/>
        <w:rPr>
          <w:rFonts w:ascii="Arial" w:eastAsia="Times New Roman" w:hAnsi="Arial" w:cs="Arial"/>
          <w:b/>
          <w:lang w:val="az-Latn-AZ"/>
        </w:rPr>
      </w:pPr>
      <w:r w:rsidRPr="00C85848">
        <w:rPr>
          <w:rFonts w:ascii="Arial" w:eastAsia="Times New Roman" w:hAnsi="Arial" w:cs="Arial"/>
          <w:b/>
          <w:lang w:val="az-Latn-AZ"/>
        </w:rPr>
        <w:t xml:space="preserve">Azərbaycan Dövlət Dəniz Akademiyasının </w:t>
      </w:r>
      <w:r w:rsidRPr="00C85848">
        <w:rPr>
          <w:rFonts w:ascii="Arial" w:hAnsi="Arial" w:cs="Arial"/>
          <w:b/>
          <w:lang w:val="az-Latn-AZ"/>
        </w:rPr>
        <w:t>“</w:t>
      </w:r>
      <w:r w:rsidR="00F872BD" w:rsidRPr="00C85848">
        <w:rPr>
          <w:rFonts w:ascii="Arial" w:hAnsi="Arial" w:cs="Arial"/>
          <w:b/>
          <w:lang w:val="az-Latn-AZ"/>
        </w:rPr>
        <w:t>Gəmi elektroavtomatikası</w:t>
      </w:r>
      <w:r w:rsidRPr="00C85848">
        <w:rPr>
          <w:rFonts w:ascii="Arial" w:hAnsi="Arial" w:cs="Arial"/>
          <w:b/>
          <w:lang w:val="az-Latn-AZ"/>
        </w:rPr>
        <w:t>” kafedrasında</w:t>
      </w:r>
      <w:r w:rsidRPr="00C85848">
        <w:rPr>
          <w:rFonts w:ascii="Arial" w:hAnsi="Arial" w:cs="Arial"/>
          <w:lang w:val="az-Latn-AZ"/>
        </w:rPr>
        <w:t xml:space="preserve"> </w:t>
      </w:r>
      <w:r w:rsidRPr="00C85848">
        <w:rPr>
          <w:rFonts w:ascii="Arial" w:eastAsia="Times New Roman" w:hAnsi="Arial" w:cs="Arial"/>
          <w:b/>
          <w:lang w:val="az-Latn-AZ"/>
        </w:rPr>
        <w:t xml:space="preserve">keçirilən </w:t>
      </w:r>
      <w:r w:rsidRPr="00C85848">
        <w:rPr>
          <w:rFonts w:ascii="Arial" w:eastAsia="Times New Roman" w:hAnsi="Arial" w:cs="Arial"/>
          <w:b/>
          <w:bCs/>
          <w:lang w:val="az-Latn-AZ" w:eastAsia="en-US"/>
        </w:rPr>
        <w:t>“</w:t>
      </w:r>
      <w:r w:rsidR="00FB741A" w:rsidRPr="00C85848">
        <w:rPr>
          <w:rFonts w:ascii="Arial" w:eastAsia="Times New Roman" w:hAnsi="Arial" w:cs="Arial"/>
          <w:b/>
          <w:bCs/>
          <w:lang w:val="az-Latn-AZ" w:eastAsia="en-US"/>
        </w:rPr>
        <w:t>Elektro</w:t>
      </w:r>
      <w:r w:rsidR="00DE1783" w:rsidRPr="00C85848">
        <w:rPr>
          <w:rFonts w:ascii="Arial" w:eastAsia="Times New Roman" w:hAnsi="Arial" w:cs="Arial"/>
          <w:b/>
          <w:bCs/>
          <w:lang w:val="az-Latn-AZ" w:eastAsia="en-US"/>
        </w:rPr>
        <w:t>energetikanın</w:t>
      </w:r>
      <w:r w:rsidR="00DE1783" w:rsidRPr="00C85848">
        <w:rPr>
          <w:rFonts w:ascii="Arial" w:hAnsi="Arial" w:cs="Arial"/>
          <w:b/>
          <w:spacing w:val="6"/>
          <w:shd w:val="clear" w:color="auto" w:fill="F9F9F9"/>
        </w:rPr>
        <w:t xml:space="preserve"> </w:t>
      </w:r>
      <w:proofErr w:type="spellStart"/>
      <w:r w:rsidR="00215CE3" w:rsidRPr="00C85848">
        <w:rPr>
          <w:rFonts w:ascii="Arial" w:hAnsi="Arial" w:cs="Arial"/>
          <w:b/>
          <w:spacing w:val="6"/>
        </w:rPr>
        <w:t>müasir</w:t>
      </w:r>
      <w:proofErr w:type="spellEnd"/>
      <w:r w:rsidR="00215CE3" w:rsidRPr="00C85848">
        <w:rPr>
          <w:rFonts w:ascii="Arial" w:hAnsi="Arial" w:cs="Arial"/>
          <w:b/>
          <w:spacing w:val="6"/>
        </w:rPr>
        <w:t xml:space="preserve"> </w:t>
      </w:r>
      <w:proofErr w:type="spellStart"/>
      <w:r w:rsidR="00DE1783" w:rsidRPr="00C85848">
        <w:rPr>
          <w:rFonts w:ascii="Arial" w:hAnsi="Arial" w:cs="Arial"/>
          <w:b/>
          <w:spacing w:val="6"/>
        </w:rPr>
        <w:t>problemləri</w:t>
      </w:r>
      <w:proofErr w:type="spellEnd"/>
      <w:r w:rsidR="00D501B8" w:rsidRPr="00C85848">
        <w:rPr>
          <w:rFonts w:ascii="Arial" w:hAnsi="Arial" w:cs="Arial"/>
          <w:b/>
          <w:spacing w:val="6"/>
          <w:lang w:val="az-Latn-AZ"/>
        </w:rPr>
        <w:t xml:space="preserve"> və </w:t>
      </w:r>
      <w:r w:rsidR="00D501B8" w:rsidRPr="00C85848">
        <w:rPr>
          <w:rFonts w:ascii="Arial" w:hAnsi="Arial" w:cs="Arial"/>
          <w:b/>
          <w:lang w:val="az-Latn-AZ"/>
        </w:rPr>
        <w:t>inkişaf perspektivləri</w:t>
      </w:r>
      <w:r w:rsidR="00DD3F39" w:rsidRPr="00C85848">
        <w:rPr>
          <w:rFonts w:ascii="Arial" w:eastAsia="Times New Roman" w:hAnsi="Arial" w:cs="Arial"/>
          <w:b/>
          <w:bCs/>
          <w:lang w:val="az-Latn-AZ" w:eastAsia="en-US"/>
        </w:rPr>
        <w:t xml:space="preserve">” mövzusunda </w:t>
      </w:r>
      <w:r w:rsidR="00DE1783" w:rsidRPr="00C85848">
        <w:rPr>
          <w:rFonts w:ascii="Arial" w:eastAsia="Times New Roman" w:hAnsi="Arial" w:cs="Arial"/>
          <w:b/>
          <w:bCs/>
          <w:lang w:val="az-Latn-AZ" w:eastAsia="en-US"/>
        </w:rPr>
        <w:t xml:space="preserve">Beynəlxalq </w:t>
      </w:r>
      <w:r w:rsidRPr="00C85848">
        <w:rPr>
          <w:rFonts w:ascii="Arial" w:eastAsia="Times New Roman" w:hAnsi="Arial" w:cs="Arial"/>
          <w:b/>
          <w:lang w:val="az-Latn-AZ"/>
        </w:rPr>
        <w:t>Elmi-texniki konfrans</w:t>
      </w:r>
    </w:p>
    <w:p w:rsidR="00AF5848" w:rsidRPr="00C85848" w:rsidRDefault="00BE1F9D" w:rsidP="00D501B8">
      <w:pPr>
        <w:ind w:right="50"/>
        <w:jc w:val="center"/>
        <w:rPr>
          <w:rFonts w:ascii="Arial" w:eastAsia="Times New Roman" w:hAnsi="Arial" w:cs="Arial"/>
          <w:b/>
          <w:bCs/>
          <w:lang w:val="az-Latn-AZ" w:eastAsia="en-US"/>
        </w:rPr>
      </w:pPr>
      <w:r w:rsidRPr="00C85848">
        <w:rPr>
          <w:rFonts w:ascii="Arial" w:eastAsia="Times New Roman" w:hAnsi="Arial" w:cs="Arial"/>
          <w:b/>
          <w:bCs/>
          <w:lang w:val="az-Latn-AZ" w:eastAsia="en-US"/>
        </w:rPr>
        <w:t>(17-18 noyabr</w:t>
      </w:r>
      <w:r w:rsidR="00F872BD" w:rsidRPr="00C85848">
        <w:rPr>
          <w:rFonts w:ascii="Arial" w:eastAsia="Times New Roman" w:hAnsi="Arial" w:cs="Arial"/>
          <w:b/>
          <w:bCs/>
          <w:lang w:val="az-Latn-AZ" w:eastAsia="en-US"/>
        </w:rPr>
        <w:t>, Bakı, Azərbaycan, 2022</w:t>
      </w:r>
      <w:r w:rsidR="00AF5848" w:rsidRPr="00C85848">
        <w:rPr>
          <w:rFonts w:ascii="Arial" w:eastAsia="Times New Roman" w:hAnsi="Arial" w:cs="Arial"/>
          <w:b/>
          <w:bCs/>
          <w:lang w:val="az-Latn-AZ" w:eastAsia="en-US"/>
        </w:rPr>
        <w:t>)</w:t>
      </w:r>
    </w:p>
    <w:p w:rsidR="00AF5848" w:rsidRPr="00C85848" w:rsidRDefault="00AF5848" w:rsidP="00D501B8">
      <w:pPr>
        <w:ind w:right="312"/>
        <w:jc w:val="both"/>
        <w:rPr>
          <w:rFonts w:ascii="Arial" w:eastAsia="Times New Roman" w:hAnsi="Arial" w:cs="Arial"/>
          <w:b/>
          <w:bCs/>
          <w:lang w:val="az-Latn-AZ" w:eastAsia="en-US"/>
        </w:rPr>
      </w:pPr>
    </w:p>
    <w:p w:rsidR="00AF5848" w:rsidRPr="00C85848" w:rsidRDefault="0088267C" w:rsidP="00D501B8">
      <w:pPr>
        <w:jc w:val="both"/>
        <w:rPr>
          <w:rFonts w:ascii="Arial" w:hAnsi="Arial" w:cs="Arial"/>
          <w:b/>
          <w:lang w:val="az-Latn-AZ"/>
        </w:rPr>
      </w:pPr>
      <w:r w:rsidRPr="00C85848">
        <w:rPr>
          <w:rFonts w:ascii="Arial" w:hAnsi="Arial" w:cs="Arial"/>
          <w:b/>
          <w:lang w:val="az-Latn-AZ"/>
        </w:rPr>
        <w:t xml:space="preserve">   </w:t>
      </w:r>
      <w:r w:rsidR="00AF5848" w:rsidRPr="00C85848">
        <w:rPr>
          <w:rFonts w:ascii="Arial" w:hAnsi="Arial" w:cs="Arial"/>
          <w:b/>
          <w:lang w:val="az-Latn-AZ"/>
        </w:rPr>
        <w:t>Təşkilat komitəsi:</w:t>
      </w:r>
    </w:p>
    <w:p w:rsidR="00AF5848" w:rsidRPr="00C85848" w:rsidRDefault="00AF5848" w:rsidP="00D501B8">
      <w:pPr>
        <w:jc w:val="both"/>
        <w:rPr>
          <w:rFonts w:ascii="Arial" w:hAnsi="Arial" w:cs="Arial"/>
          <w:lang w:val="az-Latn-AZ"/>
        </w:rPr>
      </w:pPr>
      <w:r w:rsidRPr="00C85848">
        <w:rPr>
          <w:rFonts w:ascii="Arial" w:hAnsi="Arial" w:cs="Arial"/>
          <w:b/>
          <w:lang w:val="az-Latn-AZ"/>
        </w:rPr>
        <w:t>Sədr</w:t>
      </w:r>
      <w:r w:rsidR="000F4BF5" w:rsidRPr="00C85848">
        <w:rPr>
          <w:rFonts w:ascii="Arial" w:hAnsi="Arial" w:cs="Arial"/>
          <w:b/>
          <w:lang w:val="az-Latn-AZ"/>
        </w:rPr>
        <w:t xml:space="preserve"> </w:t>
      </w:r>
      <w:r w:rsidRPr="00C85848">
        <w:rPr>
          <w:rFonts w:ascii="Arial" w:hAnsi="Arial" w:cs="Arial"/>
          <w:lang w:val="az-Latn-AZ"/>
        </w:rPr>
        <w:t xml:space="preserve">- </w:t>
      </w:r>
      <w:r w:rsidRPr="00C85848">
        <w:rPr>
          <w:rFonts w:ascii="Arial" w:hAnsi="Arial" w:cs="Arial"/>
          <w:bCs/>
          <w:lang w:val="az-Latn-AZ" w:eastAsia="en-US"/>
        </w:rPr>
        <w:t>Azərbaycan</w:t>
      </w:r>
      <w:r w:rsidRPr="00C85848">
        <w:rPr>
          <w:rFonts w:ascii="Arial" w:hAnsi="Arial" w:cs="Arial"/>
          <w:lang w:val="az-Latn-AZ"/>
        </w:rPr>
        <w:t xml:space="preserve"> Dövlət Dəniz Akademiyasının rektoru, dos. H.X.Əsədov</w:t>
      </w:r>
    </w:p>
    <w:p w:rsidR="00F872BD" w:rsidRPr="00C85848" w:rsidRDefault="00F872BD" w:rsidP="00D501B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az-Latn-AZ" w:eastAsia="en-US"/>
        </w:rPr>
      </w:pPr>
    </w:p>
    <w:p w:rsidR="00AF5848" w:rsidRPr="00C85848" w:rsidRDefault="002B467B" w:rsidP="00D501B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az-Latn-AZ" w:eastAsia="en-US"/>
        </w:rPr>
      </w:pPr>
      <w:r w:rsidRPr="00C85848">
        <w:rPr>
          <w:rFonts w:ascii="Arial" w:hAnsi="Arial" w:cs="Arial"/>
          <w:b/>
          <w:bCs/>
          <w:lang w:val="az-Latn-AZ" w:eastAsia="en-US"/>
        </w:rPr>
        <w:t xml:space="preserve">    </w:t>
      </w:r>
      <w:r w:rsidR="00AF5848" w:rsidRPr="00C85848">
        <w:rPr>
          <w:rFonts w:ascii="Arial" w:hAnsi="Arial" w:cs="Arial"/>
          <w:b/>
          <w:bCs/>
          <w:lang w:val="az-Latn-AZ" w:eastAsia="en-US"/>
        </w:rPr>
        <w:t>Həmsədrlər:</w:t>
      </w:r>
    </w:p>
    <w:p w:rsidR="00AF5848" w:rsidRPr="00C85848" w:rsidRDefault="00AF5848" w:rsidP="00D501B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5848">
        <w:rPr>
          <w:rFonts w:ascii="Arial" w:hAnsi="Arial" w:cs="Arial"/>
          <w:bCs/>
          <w:lang w:val="az-Latn-AZ" w:eastAsia="en-US"/>
        </w:rPr>
        <w:t xml:space="preserve">Akademik </w:t>
      </w:r>
      <w:r w:rsidR="00F872BD" w:rsidRPr="00C85848">
        <w:rPr>
          <w:rFonts w:ascii="Arial" w:hAnsi="Arial" w:cs="Arial"/>
          <w:bCs/>
          <w:lang w:val="az-Latn-AZ" w:eastAsia="en-US"/>
        </w:rPr>
        <w:t>Arif Həşimov - AMEA</w:t>
      </w:r>
      <w:r w:rsidRPr="00C85848">
        <w:rPr>
          <w:rFonts w:ascii="Arial" w:hAnsi="Arial" w:cs="Arial"/>
          <w:bCs/>
          <w:lang w:val="az-Latn-AZ" w:eastAsia="en-US"/>
        </w:rPr>
        <w:t>, Azərbaycan</w:t>
      </w:r>
    </w:p>
    <w:p w:rsidR="00BE1F9D" w:rsidRPr="00C85848" w:rsidRDefault="00BE1F9D" w:rsidP="00D501B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5848">
        <w:rPr>
          <w:rFonts w:ascii="Arial" w:hAnsi="Arial" w:cs="Arial"/>
          <w:bCs/>
          <w:lang w:val="az-Latn-AZ" w:eastAsia="en-US"/>
        </w:rPr>
        <w:t>Prof. Nurəli Yusifbəyli - ATU, Azərbaycan</w:t>
      </w:r>
    </w:p>
    <w:p w:rsidR="002B2938" w:rsidRPr="00C85848" w:rsidRDefault="002B2938" w:rsidP="00D501B8">
      <w:pPr>
        <w:shd w:val="clear" w:color="auto" w:fill="FFFFFF"/>
        <w:jc w:val="both"/>
        <w:rPr>
          <w:rFonts w:ascii="Arial" w:eastAsia="Times New Roman" w:hAnsi="Arial" w:cs="Arial"/>
          <w:lang w:val="en-US"/>
        </w:rPr>
      </w:pPr>
      <w:r w:rsidRPr="00C85848">
        <w:rPr>
          <w:rFonts w:ascii="Arial" w:eastAsia="Times New Roman" w:hAnsi="Arial" w:cs="Arial"/>
          <w:lang w:val="en-US"/>
        </w:rPr>
        <w:t xml:space="preserve">Prof. Jan </w:t>
      </w:r>
      <w:proofErr w:type="spellStart"/>
      <w:r w:rsidRPr="00C85848">
        <w:rPr>
          <w:rFonts w:ascii="Arial" w:eastAsia="Times New Roman" w:hAnsi="Arial" w:cs="Arial"/>
          <w:lang w:val="en-US"/>
        </w:rPr>
        <w:t>Izykowski</w:t>
      </w:r>
      <w:proofErr w:type="spellEnd"/>
      <w:r w:rsidRPr="00C85848">
        <w:rPr>
          <w:rFonts w:ascii="Arial" w:eastAsia="Times New Roman" w:hAnsi="Arial" w:cs="Arial"/>
          <w:lang w:val="en-US"/>
        </w:rPr>
        <w:t xml:space="preserve">, IEEE Fellow, Wroclaw </w:t>
      </w:r>
      <w:proofErr w:type="spellStart"/>
      <w:r w:rsidRPr="00C85848">
        <w:rPr>
          <w:rFonts w:ascii="Arial" w:eastAsia="Times New Roman" w:hAnsi="Arial" w:cs="Arial"/>
          <w:lang w:val="en-US"/>
        </w:rPr>
        <w:t>Texniki</w:t>
      </w:r>
      <w:proofErr w:type="spellEnd"/>
      <w:r w:rsidRPr="00C85848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C85848">
        <w:rPr>
          <w:rFonts w:ascii="Arial" w:eastAsia="Times New Roman" w:hAnsi="Arial" w:cs="Arial"/>
          <w:lang w:val="en-US"/>
        </w:rPr>
        <w:t>Universiteti</w:t>
      </w:r>
      <w:proofErr w:type="spellEnd"/>
      <w:r w:rsidRPr="00C85848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C85848">
        <w:rPr>
          <w:rFonts w:ascii="Arial" w:eastAsia="Times New Roman" w:hAnsi="Arial" w:cs="Arial"/>
          <w:lang w:val="en-US"/>
        </w:rPr>
        <w:t>Polşa</w:t>
      </w:r>
      <w:proofErr w:type="spellEnd"/>
    </w:p>
    <w:p w:rsidR="002B2938" w:rsidRPr="00C85848" w:rsidRDefault="002B2938" w:rsidP="00D501B8">
      <w:pPr>
        <w:shd w:val="clear" w:color="auto" w:fill="FFFFFF"/>
        <w:jc w:val="both"/>
        <w:rPr>
          <w:rFonts w:ascii="Arial" w:eastAsia="Times New Roman" w:hAnsi="Arial" w:cs="Arial"/>
          <w:lang w:val="en-US"/>
        </w:rPr>
      </w:pPr>
      <w:r w:rsidRPr="00C85848">
        <w:rPr>
          <w:rFonts w:ascii="Arial" w:eastAsia="Times New Roman" w:hAnsi="Arial" w:cs="Arial"/>
          <w:lang w:val="en-US"/>
        </w:rPr>
        <w:t>Prof.</w:t>
      </w:r>
      <w:r w:rsidR="000F4BF5" w:rsidRPr="00C85848">
        <w:rPr>
          <w:rFonts w:ascii="Arial" w:eastAsia="Times New Roman" w:hAnsi="Arial" w:cs="Arial"/>
          <w:lang w:val="en-US"/>
        </w:rPr>
        <w:t xml:space="preserve"> </w:t>
      </w:r>
      <w:r w:rsidRPr="00C85848">
        <w:rPr>
          <w:rFonts w:ascii="Arial" w:eastAsia="Times New Roman" w:hAnsi="Arial" w:cs="Arial"/>
          <w:lang w:val="en-US"/>
        </w:rPr>
        <w:t xml:space="preserve">Tahir </w:t>
      </w:r>
      <w:proofErr w:type="spellStart"/>
      <w:r w:rsidRPr="00C85848">
        <w:rPr>
          <w:rFonts w:ascii="Arial" w:eastAsia="Times New Roman" w:hAnsi="Arial" w:cs="Arial"/>
          <w:lang w:val="en-US"/>
        </w:rPr>
        <w:t>Çetin</w:t>
      </w:r>
      <w:proofErr w:type="spellEnd"/>
      <w:r w:rsidRPr="00C85848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C85848">
        <w:rPr>
          <w:rFonts w:ascii="Arial" w:eastAsia="Times New Roman" w:hAnsi="Arial" w:cs="Arial"/>
          <w:lang w:val="en-US"/>
        </w:rPr>
        <w:t>Akıncı</w:t>
      </w:r>
      <w:proofErr w:type="spellEnd"/>
      <w:r w:rsidRPr="00C85848">
        <w:rPr>
          <w:rFonts w:ascii="Arial" w:eastAsia="Times New Roman" w:hAnsi="Arial" w:cs="Arial"/>
          <w:lang w:val="en-US"/>
        </w:rPr>
        <w:t xml:space="preserve">, İstanbul </w:t>
      </w:r>
      <w:proofErr w:type="spellStart"/>
      <w:r w:rsidRPr="00C85848">
        <w:rPr>
          <w:rFonts w:ascii="Arial" w:eastAsia="Times New Roman" w:hAnsi="Arial" w:cs="Arial"/>
          <w:lang w:val="en-US"/>
        </w:rPr>
        <w:t>Texniki</w:t>
      </w:r>
      <w:proofErr w:type="spellEnd"/>
      <w:r w:rsidRPr="00C85848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C85848">
        <w:rPr>
          <w:rFonts w:ascii="Arial" w:eastAsia="Times New Roman" w:hAnsi="Arial" w:cs="Arial"/>
          <w:lang w:val="en-US"/>
        </w:rPr>
        <w:t>Universiteti</w:t>
      </w:r>
      <w:proofErr w:type="spellEnd"/>
      <w:r w:rsidRPr="00C85848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C85848">
        <w:rPr>
          <w:rFonts w:ascii="Arial" w:eastAsia="Times New Roman" w:hAnsi="Arial" w:cs="Arial"/>
          <w:lang w:val="en-US"/>
        </w:rPr>
        <w:t>Türkiyə</w:t>
      </w:r>
      <w:proofErr w:type="spellEnd"/>
    </w:p>
    <w:p w:rsidR="009B3EE6" w:rsidRPr="00C85848" w:rsidRDefault="009B3EE6" w:rsidP="00D501B8">
      <w:pPr>
        <w:shd w:val="clear" w:color="auto" w:fill="FFFFFF"/>
        <w:jc w:val="both"/>
        <w:rPr>
          <w:rFonts w:ascii="Arial" w:eastAsia="Times New Roman" w:hAnsi="Arial" w:cs="Arial"/>
          <w:lang w:val="az-Latn-AZ"/>
        </w:rPr>
      </w:pPr>
      <w:r w:rsidRPr="00C85848">
        <w:rPr>
          <w:rFonts w:ascii="Arial" w:eastAsia="Times New Roman" w:hAnsi="Arial" w:cs="Arial"/>
          <w:lang w:val="en-US"/>
        </w:rPr>
        <w:t>Prof</w:t>
      </w:r>
      <w:r w:rsidRPr="00C85848">
        <w:rPr>
          <w:rFonts w:ascii="Arial" w:eastAsia="Times New Roman" w:hAnsi="Arial" w:cs="Arial"/>
        </w:rPr>
        <w:t xml:space="preserve">. Сергей </w:t>
      </w:r>
      <w:proofErr w:type="spellStart"/>
      <w:r w:rsidRPr="00C85848">
        <w:rPr>
          <w:rFonts w:ascii="Arial" w:eastAsia="Times New Roman" w:hAnsi="Arial" w:cs="Arial"/>
        </w:rPr>
        <w:t>Сендеров</w:t>
      </w:r>
      <w:proofErr w:type="spellEnd"/>
      <w:r w:rsidRPr="00C85848">
        <w:rPr>
          <w:rFonts w:ascii="Arial" w:eastAsia="Times New Roman" w:hAnsi="Arial" w:cs="Arial"/>
        </w:rPr>
        <w:t>, Инсти</w:t>
      </w:r>
      <w:r w:rsidR="00F824A0" w:rsidRPr="00C85848">
        <w:rPr>
          <w:rFonts w:ascii="Arial" w:eastAsia="Times New Roman" w:hAnsi="Arial" w:cs="Arial"/>
        </w:rPr>
        <w:t xml:space="preserve">тут систем </w:t>
      </w:r>
      <w:proofErr w:type="spellStart"/>
      <w:r w:rsidR="00F824A0" w:rsidRPr="00C85848">
        <w:rPr>
          <w:rFonts w:ascii="Arial" w:eastAsia="Times New Roman" w:hAnsi="Arial" w:cs="Arial"/>
        </w:rPr>
        <w:t>энегетики</w:t>
      </w:r>
      <w:proofErr w:type="spellEnd"/>
      <w:r w:rsidR="00F824A0" w:rsidRPr="00C85848">
        <w:rPr>
          <w:rFonts w:ascii="Arial" w:eastAsia="Times New Roman" w:hAnsi="Arial" w:cs="Arial"/>
        </w:rPr>
        <w:t xml:space="preserve"> им. </w:t>
      </w:r>
      <w:proofErr w:type="spellStart"/>
      <w:r w:rsidR="00F824A0" w:rsidRPr="00C85848">
        <w:rPr>
          <w:rFonts w:ascii="Arial" w:eastAsia="Times New Roman" w:hAnsi="Arial" w:cs="Arial"/>
        </w:rPr>
        <w:t>Л.А.</w:t>
      </w:r>
      <w:r w:rsidRPr="00C85848">
        <w:rPr>
          <w:rFonts w:ascii="Arial" w:eastAsia="Times New Roman" w:hAnsi="Arial" w:cs="Arial"/>
        </w:rPr>
        <w:t>Мелентьева</w:t>
      </w:r>
      <w:proofErr w:type="spellEnd"/>
      <w:r w:rsidRPr="00C85848">
        <w:rPr>
          <w:rFonts w:ascii="Arial" w:eastAsia="Times New Roman" w:hAnsi="Arial" w:cs="Arial"/>
        </w:rPr>
        <w:t xml:space="preserve">, </w:t>
      </w:r>
      <w:r w:rsidR="00F824A0" w:rsidRPr="00C85848">
        <w:rPr>
          <w:rFonts w:ascii="Arial" w:eastAsia="Times New Roman" w:hAnsi="Arial" w:cs="Arial"/>
          <w:lang w:val="az-Latn-AZ"/>
        </w:rPr>
        <w:t>Rusiya</w:t>
      </w:r>
    </w:p>
    <w:p w:rsidR="00975277" w:rsidRPr="00C85848" w:rsidRDefault="00975277" w:rsidP="00D501B8">
      <w:pPr>
        <w:shd w:val="clear" w:color="auto" w:fill="FFFFFF"/>
        <w:jc w:val="both"/>
        <w:rPr>
          <w:rFonts w:ascii="Arial" w:hAnsi="Arial" w:cs="Arial"/>
          <w:shd w:val="clear" w:color="auto" w:fill="FFFFFF"/>
        </w:rPr>
      </w:pPr>
      <w:r w:rsidRPr="00C85848">
        <w:rPr>
          <w:rFonts w:ascii="Arial" w:hAnsi="Arial" w:cs="Arial"/>
          <w:shd w:val="clear" w:color="auto" w:fill="FFFFFF"/>
          <w:lang w:val="en-US"/>
        </w:rPr>
        <w:t>Prof</w:t>
      </w:r>
      <w:r w:rsidRPr="00C85848">
        <w:rPr>
          <w:rFonts w:ascii="Arial" w:hAnsi="Arial" w:cs="Arial"/>
          <w:shd w:val="clear" w:color="auto" w:fill="FFFFFF"/>
        </w:rPr>
        <w:t xml:space="preserve">. </w:t>
      </w:r>
      <w:proofErr w:type="spellStart"/>
      <w:r w:rsidRPr="00C85848">
        <w:rPr>
          <w:rFonts w:ascii="Arial" w:hAnsi="Arial" w:cs="Arial"/>
          <w:shd w:val="clear" w:color="auto" w:fill="FFFFFF"/>
          <w:lang w:val="en-US"/>
        </w:rPr>
        <w:t>Cengiz</w:t>
      </w:r>
      <w:proofErr w:type="spellEnd"/>
      <w:r w:rsidRPr="00C85848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C85848">
        <w:rPr>
          <w:rFonts w:ascii="Arial" w:hAnsi="Arial" w:cs="Arial"/>
          <w:shd w:val="clear" w:color="auto" w:fill="FFFFFF"/>
          <w:lang w:val="en-US"/>
        </w:rPr>
        <w:t>Taplamac</w:t>
      </w:r>
      <w:proofErr w:type="spellEnd"/>
      <w:r w:rsidRPr="00C85848">
        <w:rPr>
          <w:rFonts w:ascii="Arial" w:hAnsi="Arial" w:cs="Arial"/>
          <w:shd w:val="clear" w:color="auto" w:fill="FFFFFF"/>
        </w:rPr>
        <w:t>ı</w:t>
      </w:r>
      <w:r w:rsidRPr="00C85848">
        <w:rPr>
          <w:rFonts w:ascii="Arial" w:hAnsi="Arial" w:cs="Arial"/>
          <w:shd w:val="clear" w:color="auto" w:fill="FFFFFF"/>
          <w:lang w:val="en-US"/>
        </w:rPr>
        <w:t>o</w:t>
      </w:r>
      <w:r w:rsidRPr="00C85848">
        <w:rPr>
          <w:rFonts w:ascii="Arial" w:hAnsi="Arial" w:cs="Arial"/>
          <w:shd w:val="clear" w:color="auto" w:fill="FFFFFF"/>
        </w:rPr>
        <w:t>ğ</w:t>
      </w:r>
      <w:proofErr w:type="spellStart"/>
      <w:r w:rsidRPr="00C85848">
        <w:rPr>
          <w:rFonts w:ascii="Arial" w:hAnsi="Arial" w:cs="Arial"/>
          <w:shd w:val="clear" w:color="auto" w:fill="FFFFFF"/>
          <w:lang w:val="en-US"/>
        </w:rPr>
        <w:t>lu</w:t>
      </w:r>
      <w:proofErr w:type="spellEnd"/>
      <w:r w:rsidRPr="00C85848">
        <w:rPr>
          <w:rFonts w:ascii="Arial" w:hAnsi="Arial" w:cs="Arial"/>
          <w:shd w:val="clear" w:color="auto" w:fill="FFFFFF"/>
        </w:rPr>
        <w:t xml:space="preserve">, </w:t>
      </w:r>
      <w:r w:rsidRPr="00C85848">
        <w:rPr>
          <w:rFonts w:ascii="Arial" w:hAnsi="Arial" w:cs="Arial"/>
          <w:shd w:val="clear" w:color="auto" w:fill="FFFFFF"/>
          <w:lang w:val="en-US"/>
        </w:rPr>
        <w:t>Ankara</w:t>
      </w:r>
      <w:r w:rsidRPr="00C85848">
        <w:rPr>
          <w:rFonts w:ascii="Arial" w:eastAsia="Times New Roman" w:hAnsi="Arial" w:cs="Arial"/>
        </w:rPr>
        <w:t xml:space="preserve"> </w:t>
      </w:r>
      <w:proofErr w:type="spellStart"/>
      <w:r w:rsidRPr="00C85848">
        <w:rPr>
          <w:rFonts w:ascii="Arial" w:eastAsia="Times New Roman" w:hAnsi="Arial" w:cs="Arial"/>
          <w:lang w:val="en-US"/>
        </w:rPr>
        <w:t>Qazi</w:t>
      </w:r>
      <w:proofErr w:type="spellEnd"/>
      <w:r w:rsidRPr="00C85848">
        <w:rPr>
          <w:rFonts w:ascii="Arial" w:eastAsia="Times New Roman" w:hAnsi="Arial" w:cs="Arial"/>
        </w:rPr>
        <w:t xml:space="preserve"> </w:t>
      </w:r>
      <w:proofErr w:type="spellStart"/>
      <w:r w:rsidRPr="00C85848">
        <w:rPr>
          <w:rFonts w:ascii="Arial" w:eastAsia="Times New Roman" w:hAnsi="Arial" w:cs="Arial"/>
          <w:lang w:val="en-US"/>
        </w:rPr>
        <w:t>Universiteti</w:t>
      </w:r>
      <w:proofErr w:type="spellEnd"/>
      <w:r w:rsidRPr="00C85848">
        <w:rPr>
          <w:rFonts w:ascii="Arial" w:eastAsia="Times New Roman" w:hAnsi="Arial" w:cs="Arial"/>
        </w:rPr>
        <w:t xml:space="preserve">, </w:t>
      </w:r>
      <w:r w:rsidRPr="00C85848">
        <w:rPr>
          <w:rFonts w:ascii="Arial" w:eastAsia="Times New Roman" w:hAnsi="Arial" w:cs="Arial"/>
          <w:lang w:val="en-US"/>
        </w:rPr>
        <w:t>T</w:t>
      </w:r>
      <w:r w:rsidRPr="00C85848">
        <w:rPr>
          <w:rFonts w:ascii="Arial" w:eastAsia="Times New Roman" w:hAnsi="Arial" w:cs="Arial"/>
        </w:rPr>
        <w:t>ü</w:t>
      </w:r>
      <w:proofErr w:type="spellStart"/>
      <w:r w:rsidRPr="00C85848">
        <w:rPr>
          <w:rFonts w:ascii="Arial" w:eastAsia="Times New Roman" w:hAnsi="Arial" w:cs="Arial"/>
          <w:lang w:val="en-US"/>
        </w:rPr>
        <w:t>rkiy</w:t>
      </w:r>
      <w:proofErr w:type="spellEnd"/>
      <w:r w:rsidRPr="00C85848">
        <w:rPr>
          <w:rFonts w:ascii="Arial" w:eastAsia="Times New Roman" w:hAnsi="Arial" w:cs="Arial"/>
        </w:rPr>
        <w:t>ə</w:t>
      </w:r>
    </w:p>
    <w:p w:rsidR="00AD316B" w:rsidRPr="00C85848" w:rsidRDefault="000F4BF5" w:rsidP="00D501B8">
      <w:pPr>
        <w:shd w:val="clear" w:color="auto" w:fill="FFFFFF"/>
        <w:jc w:val="both"/>
        <w:rPr>
          <w:rFonts w:ascii="Arial" w:eastAsia="Times New Roman" w:hAnsi="Arial" w:cs="Arial"/>
          <w:lang w:val="en-US"/>
        </w:rPr>
      </w:pPr>
      <w:r w:rsidRPr="00C85848">
        <w:rPr>
          <w:rFonts w:ascii="Arial" w:hAnsi="Arial" w:cs="Arial"/>
          <w:shd w:val="clear" w:color="auto" w:fill="FFFFFF"/>
          <w:lang w:val="en-US"/>
        </w:rPr>
        <w:t xml:space="preserve">Dos. </w:t>
      </w:r>
      <w:proofErr w:type="spellStart"/>
      <w:r w:rsidR="00AD316B" w:rsidRPr="00C85848">
        <w:rPr>
          <w:rFonts w:ascii="Arial" w:hAnsi="Arial" w:cs="Arial"/>
          <w:shd w:val="clear" w:color="auto" w:fill="FFFFFF"/>
          <w:lang w:val="en-US"/>
        </w:rPr>
        <w:t>Vladislav</w:t>
      </w:r>
      <w:proofErr w:type="spellEnd"/>
      <w:r w:rsidR="00AD316B" w:rsidRPr="00C85848">
        <w:rPr>
          <w:rFonts w:ascii="Arial" w:hAnsi="Arial" w:cs="Arial"/>
          <w:shd w:val="clear" w:color="auto" w:fill="FFFFFF"/>
          <w:lang w:val="en-US"/>
        </w:rPr>
        <w:t xml:space="preserve"> </w:t>
      </w:r>
      <w:proofErr w:type="spellStart"/>
      <w:r w:rsidR="00AD316B" w:rsidRPr="00C85848">
        <w:rPr>
          <w:rFonts w:ascii="Arial" w:hAnsi="Arial" w:cs="Arial"/>
          <w:shd w:val="clear" w:color="auto" w:fill="FFFFFF"/>
          <w:lang w:val="en-US"/>
        </w:rPr>
        <w:t>Kuçanskiy</w:t>
      </w:r>
      <w:proofErr w:type="spellEnd"/>
      <w:r w:rsidR="00AD316B" w:rsidRPr="00C85848">
        <w:rPr>
          <w:rFonts w:ascii="Arial" w:hAnsi="Arial" w:cs="Arial"/>
          <w:shd w:val="clear" w:color="auto" w:fill="FFFFFF"/>
          <w:lang w:val="en-US"/>
        </w:rPr>
        <w:t xml:space="preserve"> </w:t>
      </w:r>
      <w:r w:rsidR="00CC1714" w:rsidRPr="00C85848">
        <w:rPr>
          <w:rFonts w:ascii="Arial" w:hAnsi="Arial" w:cs="Arial"/>
          <w:shd w:val="clear" w:color="auto" w:fill="FFFFFF"/>
          <w:lang w:val="en-US"/>
        </w:rPr>
        <w:t xml:space="preserve">- MEA </w:t>
      </w:r>
      <w:proofErr w:type="spellStart"/>
      <w:r w:rsidR="00CC1714" w:rsidRPr="00C85848">
        <w:rPr>
          <w:rFonts w:ascii="Arial" w:hAnsi="Arial" w:cs="Arial"/>
          <w:shd w:val="clear" w:color="auto" w:fill="FFFFFF"/>
          <w:lang w:val="en-US"/>
        </w:rPr>
        <w:t>Elektrodinamika</w:t>
      </w:r>
      <w:proofErr w:type="spellEnd"/>
      <w:r w:rsidR="00CC1714" w:rsidRPr="00C85848">
        <w:rPr>
          <w:rFonts w:ascii="Arial" w:hAnsi="Arial" w:cs="Arial"/>
          <w:shd w:val="clear" w:color="auto" w:fill="FFFFFF"/>
          <w:lang w:val="en-US"/>
        </w:rPr>
        <w:t xml:space="preserve"> </w:t>
      </w:r>
      <w:proofErr w:type="spellStart"/>
      <w:r w:rsidR="00CC1714" w:rsidRPr="00C85848">
        <w:rPr>
          <w:rFonts w:ascii="Arial" w:hAnsi="Arial" w:cs="Arial"/>
          <w:shd w:val="clear" w:color="auto" w:fill="FFFFFF"/>
          <w:lang w:val="en-US"/>
        </w:rPr>
        <w:t>İnstitutu</w:t>
      </w:r>
      <w:proofErr w:type="spellEnd"/>
      <w:r w:rsidR="00CC1714" w:rsidRPr="00C85848">
        <w:rPr>
          <w:rFonts w:ascii="Arial" w:hAnsi="Arial" w:cs="Arial"/>
          <w:shd w:val="clear" w:color="auto" w:fill="FFFFFF"/>
          <w:lang w:val="en-US"/>
        </w:rPr>
        <w:t xml:space="preserve">, </w:t>
      </w:r>
      <w:proofErr w:type="spellStart"/>
      <w:r w:rsidR="00AD316B" w:rsidRPr="00C85848">
        <w:rPr>
          <w:rFonts w:ascii="Arial" w:hAnsi="Arial" w:cs="Arial"/>
          <w:shd w:val="clear" w:color="auto" w:fill="FFFFFF"/>
          <w:lang w:val="en-US"/>
        </w:rPr>
        <w:t>Ukrayna</w:t>
      </w:r>
      <w:proofErr w:type="spellEnd"/>
      <w:r w:rsidR="00AD316B" w:rsidRPr="00C85848">
        <w:rPr>
          <w:rFonts w:ascii="Arial" w:hAnsi="Arial" w:cs="Arial"/>
          <w:shd w:val="clear" w:color="auto" w:fill="FFFFFF"/>
          <w:lang w:val="en-US"/>
        </w:rPr>
        <w:t xml:space="preserve"> </w:t>
      </w:r>
    </w:p>
    <w:p w:rsidR="00BE1F9D" w:rsidRPr="00C85848" w:rsidRDefault="00BE1F9D" w:rsidP="00D501B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az-Latn-AZ" w:eastAsia="en-US"/>
        </w:rPr>
      </w:pPr>
      <w:r w:rsidRPr="00C85848">
        <w:rPr>
          <w:rFonts w:ascii="Arial" w:hAnsi="Arial" w:cs="Arial"/>
          <w:b/>
          <w:bCs/>
          <w:lang w:val="az-Latn-AZ" w:eastAsia="en-US"/>
        </w:rPr>
        <w:t xml:space="preserve">    </w:t>
      </w:r>
    </w:p>
    <w:p w:rsidR="00AF5848" w:rsidRPr="00C85848" w:rsidRDefault="00BE1F9D" w:rsidP="00D501B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az-Latn-AZ" w:eastAsia="en-US"/>
        </w:rPr>
      </w:pPr>
      <w:r w:rsidRPr="00C85848">
        <w:rPr>
          <w:rFonts w:ascii="Arial" w:hAnsi="Arial" w:cs="Arial"/>
          <w:b/>
          <w:bCs/>
          <w:lang w:val="az-Latn-AZ" w:eastAsia="en-US"/>
        </w:rPr>
        <w:t xml:space="preserve">     </w:t>
      </w:r>
      <w:r w:rsidR="00AF5848" w:rsidRPr="00C85848">
        <w:rPr>
          <w:rFonts w:ascii="Arial" w:hAnsi="Arial" w:cs="Arial"/>
          <w:b/>
          <w:bCs/>
          <w:lang w:val="az-Latn-AZ" w:eastAsia="en-US"/>
        </w:rPr>
        <w:t>Sədr müavinləri:</w:t>
      </w:r>
    </w:p>
    <w:p w:rsidR="00AF5848" w:rsidRPr="00C85848" w:rsidRDefault="00AF5848" w:rsidP="00D501B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5848">
        <w:rPr>
          <w:rFonts w:ascii="Arial" w:hAnsi="Arial" w:cs="Arial"/>
          <w:bCs/>
          <w:lang w:val="az-Latn-AZ" w:eastAsia="en-US"/>
        </w:rPr>
        <w:t xml:space="preserve">Prof. Z.Z. Şərifov </w:t>
      </w:r>
      <w:r w:rsidR="0088267C" w:rsidRPr="00C85848">
        <w:rPr>
          <w:rFonts w:ascii="Arial" w:hAnsi="Arial" w:cs="Arial"/>
          <w:bCs/>
          <w:lang w:val="az-Latn-AZ" w:eastAsia="en-US"/>
        </w:rPr>
        <w:t>–</w:t>
      </w:r>
      <w:r w:rsidRPr="00C85848">
        <w:rPr>
          <w:rFonts w:ascii="Arial" w:hAnsi="Arial" w:cs="Arial"/>
          <w:bCs/>
          <w:lang w:val="az-Latn-AZ" w:eastAsia="en-US"/>
        </w:rPr>
        <w:t xml:space="preserve"> </w:t>
      </w:r>
      <w:r w:rsidR="0088267C" w:rsidRPr="00C85848">
        <w:rPr>
          <w:rFonts w:ascii="Arial" w:hAnsi="Arial" w:cs="Arial"/>
          <w:bCs/>
          <w:lang w:val="az-Latn-AZ" w:eastAsia="en-US"/>
        </w:rPr>
        <w:t xml:space="preserve">ADDA, </w:t>
      </w:r>
      <w:r w:rsidRPr="00C85848">
        <w:rPr>
          <w:rFonts w:ascii="Arial" w:hAnsi="Arial" w:cs="Arial"/>
          <w:bCs/>
          <w:lang w:val="az-Latn-AZ" w:eastAsia="en-US"/>
        </w:rPr>
        <w:t>Tədris və tərbiyə işləri üzrə prorektor</w:t>
      </w:r>
    </w:p>
    <w:p w:rsidR="00AF5848" w:rsidRPr="00C85848" w:rsidRDefault="00AF5848" w:rsidP="00D501B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5848">
        <w:rPr>
          <w:rFonts w:ascii="Arial" w:hAnsi="Arial" w:cs="Arial"/>
          <w:bCs/>
          <w:lang w:val="az-Latn-AZ" w:eastAsia="en-US"/>
        </w:rPr>
        <w:t xml:space="preserve">Dos. V.B. Sadıqov </w:t>
      </w:r>
      <w:r w:rsidR="0088267C" w:rsidRPr="00C85848">
        <w:rPr>
          <w:rFonts w:ascii="Arial" w:hAnsi="Arial" w:cs="Arial"/>
          <w:bCs/>
          <w:lang w:val="az-Latn-AZ" w:eastAsia="en-US"/>
        </w:rPr>
        <w:t>–</w:t>
      </w:r>
      <w:r w:rsidRPr="00C85848">
        <w:rPr>
          <w:rFonts w:ascii="Arial" w:hAnsi="Arial" w:cs="Arial"/>
          <w:bCs/>
          <w:lang w:val="az-Latn-AZ" w:eastAsia="en-US"/>
        </w:rPr>
        <w:t xml:space="preserve"> </w:t>
      </w:r>
      <w:r w:rsidR="0088267C" w:rsidRPr="00C85848">
        <w:rPr>
          <w:rFonts w:ascii="Arial" w:hAnsi="Arial" w:cs="Arial"/>
          <w:bCs/>
          <w:lang w:val="az-Latn-AZ" w:eastAsia="en-US"/>
        </w:rPr>
        <w:t xml:space="preserve">ADDA, </w:t>
      </w:r>
      <w:r w:rsidRPr="00C85848">
        <w:rPr>
          <w:rFonts w:ascii="Arial" w:hAnsi="Arial" w:cs="Arial"/>
          <w:bCs/>
          <w:lang w:val="az-Latn-AZ" w:eastAsia="en-US"/>
        </w:rPr>
        <w:t>Elmi işlər və beynəlxalq əlaqələr üzrə prorektor</w:t>
      </w:r>
    </w:p>
    <w:p w:rsidR="00AF5848" w:rsidRPr="00C85848" w:rsidRDefault="00F872BD" w:rsidP="00D501B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5848">
        <w:rPr>
          <w:rFonts w:ascii="Arial" w:hAnsi="Arial" w:cs="Arial"/>
          <w:bCs/>
          <w:lang w:val="az-Latn-AZ" w:eastAsia="en-US"/>
        </w:rPr>
        <w:t>Dos. E.F. Sulta</w:t>
      </w:r>
      <w:r w:rsidR="00AF5848" w:rsidRPr="00C85848">
        <w:rPr>
          <w:rFonts w:ascii="Arial" w:hAnsi="Arial" w:cs="Arial"/>
          <w:bCs/>
          <w:lang w:val="az-Latn-AZ" w:eastAsia="en-US"/>
        </w:rPr>
        <w:t xml:space="preserve">nov </w:t>
      </w:r>
      <w:r w:rsidR="0088267C" w:rsidRPr="00C85848">
        <w:rPr>
          <w:rFonts w:ascii="Arial" w:hAnsi="Arial" w:cs="Arial"/>
          <w:bCs/>
          <w:lang w:val="az-Latn-AZ" w:eastAsia="en-US"/>
        </w:rPr>
        <w:t>–</w:t>
      </w:r>
      <w:r w:rsidR="00AF5848" w:rsidRPr="00C85848">
        <w:rPr>
          <w:rFonts w:ascii="Arial" w:hAnsi="Arial" w:cs="Arial"/>
          <w:bCs/>
          <w:lang w:val="az-Latn-AZ" w:eastAsia="en-US"/>
        </w:rPr>
        <w:t xml:space="preserve"> </w:t>
      </w:r>
      <w:r w:rsidR="0088267C" w:rsidRPr="00C85848">
        <w:rPr>
          <w:rFonts w:ascii="Arial" w:hAnsi="Arial" w:cs="Arial"/>
          <w:bCs/>
          <w:lang w:val="az-Latn-AZ" w:eastAsia="en-US"/>
        </w:rPr>
        <w:t xml:space="preserve">ADDA, </w:t>
      </w:r>
      <w:r w:rsidR="00AF5848" w:rsidRPr="00C85848">
        <w:rPr>
          <w:rFonts w:ascii="Arial" w:hAnsi="Arial" w:cs="Arial"/>
          <w:bCs/>
          <w:lang w:val="az-Latn-AZ" w:eastAsia="en-US"/>
        </w:rPr>
        <w:t>“</w:t>
      </w:r>
      <w:r w:rsidRPr="00C85848">
        <w:rPr>
          <w:rFonts w:ascii="Arial" w:hAnsi="Arial" w:cs="Arial"/>
          <w:lang w:val="az-Latn-AZ"/>
        </w:rPr>
        <w:t>Gəmi elektroavtomatikası</w:t>
      </w:r>
      <w:r w:rsidR="00AF5848" w:rsidRPr="00C85848">
        <w:rPr>
          <w:rFonts w:ascii="Arial" w:hAnsi="Arial" w:cs="Arial"/>
          <w:bCs/>
          <w:lang w:val="az-Latn-AZ" w:eastAsia="en-US"/>
        </w:rPr>
        <w:t>” kafedrasının müdiri</w:t>
      </w:r>
    </w:p>
    <w:p w:rsidR="00AF5848" w:rsidRPr="00C85848" w:rsidRDefault="00AF5848" w:rsidP="00D501B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</w:p>
    <w:p w:rsidR="00AF5848" w:rsidRPr="00C85848" w:rsidRDefault="00BE1F9D" w:rsidP="00D501B8">
      <w:pPr>
        <w:jc w:val="both"/>
        <w:rPr>
          <w:rFonts w:ascii="Arial" w:hAnsi="Arial" w:cs="Arial"/>
          <w:b/>
          <w:lang w:val="az-Latn-AZ"/>
        </w:rPr>
      </w:pPr>
      <w:r w:rsidRPr="00C85848">
        <w:rPr>
          <w:rFonts w:ascii="Arial" w:hAnsi="Arial" w:cs="Arial"/>
          <w:b/>
          <w:lang w:val="az-Latn-AZ"/>
        </w:rPr>
        <w:t xml:space="preserve">   </w:t>
      </w:r>
      <w:r w:rsidR="0088267C" w:rsidRPr="00C85848">
        <w:rPr>
          <w:rFonts w:ascii="Arial" w:hAnsi="Arial" w:cs="Arial"/>
          <w:b/>
          <w:lang w:val="az-Latn-AZ"/>
        </w:rPr>
        <w:t xml:space="preserve"> </w:t>
      </w:r>
      <w:r w:rsidRPr="00C85848">
        <w:rPr>
          <w:rFonts w:ascii="Arial" w:hAnsi="Arial" w:cs="Arial"/>
          <w:b/>
          <w:lang w:val="az-Latn-AZ"/>
        </w:rPr>
        <w:t xml:space="preserve"> </w:t>
      </w:r>
      <w:r w:rsidR="00AF5848" w:rsidRPr="00C85848">
        <w:rPr>
          <w:rFonts w:ascii="Arial" w:hAnsi="Arial" w:cs="Arial"/>
          <w:b/>
          <w:lang w:val="az-Latn-AZ"/>
        </w:rPr>
        <w:t>Elmi komitə:</w:t>
      </w:r>
    </w:p>
    <w:p w:rsidR="00D46F6A" w:rsidRPr="00C85848" w:rsidRDefault="00D46F6A" w:rsidP="00D46F6A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5848">
        <w:rPr>
          <w:rFonts w:ascii="Arial" w:hAnsi="Arial" w:cs="Arial"/>
          <w:lang w:val="az-Latn-AZ"/>
        </w:rPr>
        <w:t xml:space="preserve">Prof. Tahir Lazımov  </w:t>
      </w:r>
      <w:r w:rsidRPr="00C85848">
        <w:rPr>
          <w:rFonts w:ascii="Arial" w:hAnsi="Arial" w:cs="Arial"/>
          <w:bCs/>
          <w:lang w:val="az-Latn-AZ" w:eastAsia="en-US"/>
        </w:rPr>
        <w:t>Azərbaycan</w:t>
      </w:r>
      <w:r w:rsidRPr="00C85848">
        <w:rPr>
          <w:rFonts w:ascii="Arial" w:hAnsi="Arial" w:cs="Arial"/>
          <w:lang w:val="az-Latn-AZ"/>
        </w:rPr>
        <w:t xml:space="preserve"> Dövlət Dəniz Akademiyası, Bakı, </w:t>
      </w:r>
      <w:r w:rsidRPr="00C85848">
        <w:rPr>
          <w:rFonts w:ascii="Arial" w:hAnsi="Arial" w:cs="Arial"/>
          <w:bCs/>
          <w:lang w:val="az-Latn-AZ" w:eastAsia="en-US"/>
        </w:rPr>
        <w:t>Azərbaycan</w:t>
      </w:r>
    </w:p>
    <w:p w:rsidR="002B467B" w:rsidRPr="00C85848" w:rsidRDefault="002B467B" w:rsidP="00D501B8">
      <w:pPr>
        <w:jc w:val="both"/>
        <w:rPr>
          <w:rFonts w:ascii="Arial" w:hAnsi="Arial" w:cs="Arial"/>
          <w:bCs/>
          <w:lang w:val="az-Latn-AZ" w:eastAsia="en-US"/>
        </w:rPr>
      </w:pPr>
      <w:r w:rsidRPr="00C85848">
        <w:rPr>
          <w:rFonts w:ascii="Arial" w:hAnsi="Arial" w:cs="Arial"/>
          <w:bCs/>
          <w:lang w:val="az-Latn-AZ" w:eastAsia="en-US"/>
        </w:rPr>
        <w:t xml:space="preserve">Prof. </w:t>
      </w:r>
      <w:r w:rsidR="0088267C" w:rsidRPr="00C85848">
        <w:rPr>
          <w:rFonts w:ascii="Arial" w:hAnsi="Arial" w:cs="Arial"/>
          <w:bCs/>
          <w:lang w:val="az-Latn-AZ" w:eastAsia="en-US"/>
        </w:rPr>
        <w:t xml:space="preserve">Aydın </w:t>
      </w:r>
      <w:r w:rsidR="00DE1783" w:rsidRPr="00C85848">
        <w:rPr>
          <w:rFonts w:ascii="Arial" w:hAnsi="Arial" w:cs="Arial"/>
          <w:bCs/>
          <w:lang w:val="az-Latn-AZ" w:eastAsia="en-US"/>
        </w:rPr>
        <w:t>Muradəliyev</w:t>
      </w:r>
      <w:r w:rsidR="0088267C" w:rsidRPr="00C85848">
        <w:rPr>
          <w:rFonts w:ascii="Arial" w:hAnsi="Arial" w:cs="Arial"/>
          <w:bCs/>
          <w:lang w:val="az-Latn-AZ" w:eastAsia="en-US"/>
        </w:rPr>
        <w:t>,</w:t>
      </w:r>
      <w:r w:rsidR="00DE1783" w:rsidRPr="00C85848">
        <w:rPr>
          <w:rFonts w:ascii="Arial" w:hAnsi="Arial" w:cs="Arial"/>
          <w:bCs/>
          <w:lang w:val="az-Latn-AZ" w:eastAsia="en-US"/>
        </w:rPr>
        <w:t xml:space="preserve"> </w:t>
      </w:r>
      <w:r w:rsidRPr="00C85848">
        <w:rPr>
          <w:rFonts w:ascii="Arial" w:hAnsi="Arial" w:cs="Arial"/>
          <w:iCs/>
          <w:lang w:val="az-Latn-AZ"/>
        </w:rPr>
        <w:t xml:space="preserve">“Azərbaycan Elmi-Tədqiqat və Layihə-Axtarış  Energetika İnstitutu” MMC, </w:t>
      </w:r>
      <w:r w:rsidRPr="00C85848">
        <w:rPr>
          <w:rFonts w:ascii="Arial" w:hAnsi="Arial" w:cs="Arial"/>
          <w:lang w:val="az-Latn-AZ"/>
        </w:rPr>
        <w:t xml:space="preserve">Bakı, </w:t>
      </w:r>
      <w:r w:rsidRPr="00C85848">
        <w:rPr>
          <w:rFonts w:ascii="Arial" w:hAnsi="Arial" w:cs="Arial"/>
          <w:bCs/>
          <w:lang w:val="az-Latn-AZ" w:eastAsia="en-US"/>
        </w:rPr>
        <w:t>Azərbaycan</w:t>
      </w:r>
    </w:p>
    <w:p w:rsidR="002B467B" w:rsidRPr="00C85848" w:rsidRDefault="002B467B" w:rsidP="00D501B8">
      <w:pPr>
        <w:autoSpaceDE w:val="0"/>
        <w:autoSpaceDN w:val="0"/>
        <w:adjustRightInd w:val="0"/>
        <w:jc w:val="both"/>
        <w:rPr>
          <w:rFonts w:ascii="Arial" w:hAnsi="Arial" w:cs="Arial"/>
          <w:lang w:val="az-Latn-AZ" w:eastAsia="en-US"/>
        </w:rPr>
      </w:pPr>
      <w:r w:rsidRPr="00C85848">
        <w:rPr>
          <w:rFonts w:ascii="Arial" w:hAnsi="Arial" w:cs="Arial"/>
          <w:lang w:val="az-Latn-AZ" w:eastAsia="en-US"/>
        </w:rPr>
        <w:t xml:space="preserve">Prof. </w:t>
      </w:r>
      <w:r w:rsidR="0088267C" w:rsidRPr="00C85848">
        <w:rPr>
          <w:rFonts w:ascii="Arial" w:hAnsi="Arial" w:cs="Arial"/>
          <w:lang w:val="az-Latn-AZ" w:eastAsia="en-US"/>
        </w:rPr>
        <w:t xml:space="preserve">Orxan </w:t>
      </w:r>
      <w:r w:rsidRPr="00C85848">
        <w:rPr>
          <w:rFonts w:ascii="Arial" w:hAnsi="Arial" w:cs="Arial"/>
          <w:lang w:val="az-Latn-AZ" w:eastAsia="en-US"/>
        </w:rPr>
        <w:t>Əfə</w:t>
      </w:r>
      <w:r w:rsidR="0088267C" w:rsidRPr="00C85848">
        <w:rPr>
          <w:rFonts w:ascii="Arial" w:hAnsi="Arial" w:cs="Arial"/>
          <w:lang w:val="az-Latn-AZ" w:eastAsia="en-US"/>
        </w:rPr>
        <w:t xml:space="preserve">ndiyev, </w:t>
      </w:r>
      <w:r w:rsidRPr="00C85848">
        <w:rPr>
          <w:rFonts w:ascii="Arial" w:hAnsi="Arial" w:cs="Arial"/>
          <w:lang w:val="az-Latn-AZ" w:eastAsia="en-US"/>
        </w:rPr>
        <w:t>Azərbaycan Texniki Universiteti, Bakı, Azərbaycan</w:t>
      </w:r>
    </w:p>
    <w:p w:rsidR="00AF5848" w:rsidRPr="00C85848" w:rsidRDefault="00AF5848" w:rsidP="00D501B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5848">
        <w:rPr>
          <w:rFonts w:ascii="Arial" w:hAnsi="Arial" w:cs="Arial"/>
          <w:bCs/>
          <w:lang w:val="az-Latn-AZ" w:eastAsia="en-US"/>
        </w:rPr>
        <w:t xml:space="preserve">Dos. </w:t>
      </w:r>
      <w:r w:rsidR="0088267C" w:rsidRPr="00C85848">
        <w:rPr>
          <w:rFonts w:ascii="Arial" w:hAnsi="Arial" w:cs="Arial"/>
          <w:bCs/>
          <w:lang w:val="az-Latn-AZ" w:eastAsia="en-US"/>
        </w:rPr>
        <w:t xml:space="preserve">Nadir </w:t>
      </w:r>
      <w:r w:rsidR="00DE1783" w:rsidRPr="00C85848">
        <w:rPr>
          <w:rFonts w:ascii="Arial" w:hAnsi="Arial" w:cs="Arial"/>
          <w:bCs/>
          <w:lang w:val="az-Latn-AZ" w:eastAsia="en-US"/>
        </w:rPr>
        <w:t>Hacıbalayev</w:t>
      </w:r>
      <w:r w:rsidR="0088267C" w:rsidRPr="00C85848">
        <w:rPr>
          <w:rFonts w:ascii="Arial" w:hAnsi="Arial" w:cs="Arial"/>
          <w:bCs/>
          <w:lang w:val="az-Latn-AZ" w:eastAsia="en-US"/>
        </w:rPr>
        <w:t>,</w:t>
      </w:r>
      <w:r w:rsidRPr="00C85848">
        <w:rPr>
          <w:rFonts w:ascii="Arial" w:hAnsi="Arial" w:cs="Arial"/>
          <w:bCs/>
          <w:lang w:val="az-Latn-AZ" w:eastAsia="en-US"/>
        </w:rPr>
        <w:t xml:space="preserve"> </w:t>
      </w:r>
      <w:r w:rsidR="00DE1783" w:rsidRPr="00C85848">
        <w:rPr>
          <w:rFonts w:ascii="Arial" w:hAnsi="Arial" w:cs="Arial"/>
          <w:bCs/>
          <w:lang w:val="az-Latn-AZ" w:eastAsia="en-US"/>
        </w:rPr>
        <w:t>Sumqayıt Dövlət</w:t>
      </w:r>
      <w:r w:rsidRPr="00C85848">
        <w:rPr>
          <w:rFonts w:ascii="Arial" w:hAnsi="Arial" w:cs="Arial"/>
          <w:bCs/>
          <w:lang w:val="az-Latn-AZ" w:eastAsia="en-US"/>
        </w:rPr>
        <w:t xml:space="preserve"> Universiteti, </w:t>
      </w:r>
      <w:r w:rsidR="00DE1783" w:rsidRPr="00C85848">
        <w:rPr>
          <w:rFonts w:ascii="Arial" w:hAnsi="Arial" w:cs="Arial"/>
          <w:lang w:val="az-Latn-AZ"/>
        </w:rPr>
        <w:t>Sum</w:t>
      </w:r>
      <w:bookmarkStart w:id="0" w:name="_GoBack"/>
      <w:bookmarkEnd w:id="0"/>
      <w:r w:rsidR="00DE1783" w:rsidRPr="00C85848">
        <w:rPr>
          <w:rFonts w:ascii="Arial" w:hAnsi="Arial" w:cs="Arial"/>
          <w:lang w:val="az-Latn-AZ"/>
        </w:rPr>
        <w:t>qayıt</w:t>
      </w:r>
      <w:r w:rsidRPr="00C85848">
        <w:rPr>
          <w:rFonts w:ascii="Arial" w:hAnsi="Arial" w:cs="Arial"/>
          <w:lang w:val="az-Latn-AZ"/>
        </w:rPr>
        <w:t xml:space="preserve">, </w:t>
      </w:r>
      <w:r w:rsidRPr="00C85848">
        <w:rPr>
          <w:rFonts w:ascii="Arial" w:hAnsi="Arial" w:cs="Arial"/>
          <w:bCs/>
          <w:lang w:val="az-Latn-AZ" w:eastAsia="en-US"/>
        </w:rPr>
        <w:t>Azərbaycan</w:t>
      </w:r>
    </w:p>
    <w:p w:rsidR="00AF5848" w:rsidRPr="00C85848" w:rsidRDefault="002B467B" w:rsidP="00D501B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5848">
        <w:rPr>
          <w:rFonts w:ascii="Arial" w:hAnsi="Arial" w:cs="Arial"/>
          <w:bCs/>
          <w:lang w:val="az-Latn-AZ" w:eastAsia="en-US"/>
        </w:rPr>
        <w:t xml:space="preserve">Dos. </w:t>
      </w:r>
      <w:r w:rsidR="0088267C" w:rsidRPr="00C85848">
        <w:rPr>
          <w:rFonts w:ascii="Arial" w:hAnsi="Arial" w:cs="Arial"/>
          <w:bCs/>
          <w:lang w:val="az-Latn-AZ" w:eastAsia="en-US"/>
        </w:rPr>
        <w:t xml:space="preserve">Şükür </w:t>
      </w:r>
      <w:r w:rsidR="00AF5848" w:rsidRPr="00C85848">
        <w:rPr>
          <w:rFonts w:ascii="Arial" w:hAnsi="Arial" w:cs="Arial"/>
          <w:bCs/>
          <w:lang w:val="az-Latn-AZ" w:eastAsia="en-US"/>
        </w:rPr>
        <w:t>Nəsirov</w:t>
      </w:r>
      <w:r w:rsidR="0088267C" w:rsidRPr="00C85848">
        <w:rPr>
          <w:rFonts w:ascii="Arial" w:hAnsi="Arial" w:cs="Arial"/>
          <w:bCs/>
          <w:lang w:val="az-Latn-AZ" w:eastAsia="en-US"/>
        </w:rPr>
        <w:t xml:space="preserve">, </w:t>
      </w:r>
      <w:r w:rsidR="00AF5848" w:rsidRPr="00C85848">
        <w:rPr>
          <w:rFonts w:ascii="Arial" w:hAnsi="Arial" w:cs="Arial"/>
          <w:bCs/>
          <w:lang w:val="az-Latn-AZ" w:eastAsia="en-US"/>
        </w:rPr>
        <w:t xml:space="preserve">Azərbaycan Dövlət Neft və Sənaye Universiteti, </w:t>
      </w:r>
      <w:r w:rsidR="00AF5848" w:rsidRPr="00C85848">
        <w:rPr>
          <w:rFonts w:ascii="Arial" w:hAnsi="Arial" w:cs="Arial"/>
          <w:lang w:val="az-Latn-AZ"/>
        </w:rPr>
        <w:t xml:space="preserve">Bakı, </w:t>
      </w:r>
      <w:r w:rsidR="00AF5848" w:rsidRPr="00C85848">
        <w:rPr>
          <w:rFonts w:ascii="Arial" w:hAnsi="Arial" w:cs="Arial"/>
          <w:bCs/>
          <w:lang w:val="az-Latn-AZ" w:eastAsia="en-US"/>
        </w:rPr>
        <w:t>Azərbaycan</w:t>
      </w:r>
    </w:p>
    <w:p w:rsidR="00D501B8" w:rsidRPr="00C85848" w:rsidRDefault="00D501B8" w:rsidP="00D501B8">
      <w:pPr>
        <w:autoSpaceDE w:val="0"/>
        <w:autoSpaceDN w:val="0"/>
        <w:adjustRightInd w:val="0"/>
        <w:jc w:val="both"/>
        <w:rPr>
          <w:rFonts w:ascii="Arial" w:hAnsi="Arial" w:cs="Arial"/>
          <w:lang w:val="az-Latn-AZ" w:eastAsia="en-US"/>
        </w:rPr>
      </w:pPr>
      <w:r w:rsidRPr="00C85848">
        <w:rPr>
          <w:rFonts w:ascii="Arial" w:hAnsi="Arial" w:cs="Arial"/>
          <w:bCs/>
          <w:lang w:val="az-Latn-AZ" w:eastAsia="en-US"/>
        </w:rPr>
        <w:t>Dos. Hüseynqulu</w:t>
      </w:r>
      <w:r w:rsidR="0048371D" w:rsidRPr="00C85848">
        <w:rPr>
          <w:rFonts w:ascii="Arial" w:hAnsi="Arial" w:cs="Arial"/>
          <w:bCs/>
          <w:lang w:val="az-Latn-AZ" w:eastAsia="en-US"/>
        </w:rPr>
        <w:t xml:space="preserve"> Quliyev</w:t>
      </w:r>
      <w:r w:rsidRPr="00C85848">
        <w:rPr>
          <w:rFonts w:ascii="Arial" w:hAnsi="Arial" w:cs="Arial"/>
          <w:bCs/>
          <w:lang w:val="az-Latn-AZ" w:eastAsia="en-US"/>
        </w:rPr>
        <w:t xml:space="preserve"> , </w:t>
      </w:r>
      <w:r w:rsidRPr="00C85848">
        <w:rPr>
          <w:rFonts w:ascii="Arial" w:hAnsi="Arial" w:cs="Arial"/>
          <w:lang w:val="az-Latn-AZ" w:eastAsia="en-US"/>
        </w:rPr>
        <w:t>Azərbaycan Texniki Universiteti, Bakı, Azərbaycan</w:t>
      </w:r>
    </w:p>
    <w:p w:rsidR="00D501B8" w:rsidRPr="00C85848" w:rsidRDefault="00D501B8" w:rsidP="00D501B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5848">
        <w:rPr>
          <w:rFonts w:ascii="Arial" w:hAnsi="Arial" w:cs="Arial"/>
          <w:bCs/>
          <w:lang w:val="az-Latn-AZ" w:eastAsia="en-US"/>
        </w:rPr>
        <w:t xml:space="preserve">Dos. Vahid Fərhadov, </w:t>
      </w:r>
      <w:r w:rsidRPr="00C85848">
        <w:rPr>
          <w:rFonts w:ascii="Arial" w:hAnsi="Arial" w:cs="Arial"/>
          <w:lang w:val="az-Latn-AZ" w:eastAsia="en-US"/>
        </w:rPr>
        <w:t>Azərbaycan Texniki Universiteti, Bakı, Azərbaycan</w:t>
      </w:r>
    </w:p>
    <w:p w:rsidR="00AF5848" w:rsidRPr="00C85848" w:rsidRDefault="002B467B" w:rsidP="00D501B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5848">
        <w:rPr>
          <w:rFonts w:ascii="Arial" w:hAnsi="Arial" w:cs="Arial"/>
          <w:bCs/>
          <w:lang w:val="az-Latn-AZ" w:eastAsia="en-US"/>
        </w:rPr>
        <w:t xml:space="preserve">Dos. </w:t>
      </w:r>
      <w:r w:rsidR="0088267C" w:rsidRPr="00C85848">
        <w:rPr>
          <w:rFonts w:ascii="Arial" w:hAnsi="Arial" w:cs="Arial"/>
          <w:bCs/>
          <w:lang w:val="az-Latn-AZ" w:eastAsia="en-US"/>
        </w:rPr>
        <w:t xml:space="preserve">Rafiq </w:t>
      </w:r>
      <w:r w:rsidR="00AF5848" w:rsidRPr="00C85848">
        <w:rPr>
          <w:rFonts w:ascii="Arial" w:hAnsi="Arial" w:cs="Arial"/>
          <w:bCs/>
          <w:lang w:val="az-Latn-AZ" w:eastAsia="en-US"/>
        </w:rPr>
        <w:t>Əsgərov</w:t>
      </w:r>
      <w:r w:rsidR="0088267C" w:rsidRPr="00C85848">
        <w:rPr>
          <w:rFonts w:ascii="Arial" w:hAnsi="Arial" w:cs="Arial"/>
          <w:bCs/>
          <w:lang w:val="az-Latn-AZ" w:eastAsia="en-US"/>
        </w:rPr>
        <w:t xml:space="preserve">, </w:t>
      </w:r>
      <w:r w:rsidR="00AF5848" w:rsidRPr="00C85848">
        <w:rPr>
          <w:rFonts w:ascii="Arial" w:hAnsi="Arial" w:cs="Arial"/>
          <w:bCs/>
          <w:lang w:val="az-Latn-AZ" w:eastAsia="en-US"/>
        </w:rPr>
        <w:t>Azərbaycan</w:t>
      </w:r>
      <w:r w:rsidR="00AF5848" w:rsidRPr="00C85848">
        <w:rPr>
          <w:rFonts w:ascii="Arial" w:hAnsi="Arial" w:cs="Arial"/>
          <w:lang w:val="az-Latn-AZ"/>
        </w:rPr>
        <w:t xml:space="preserve"> Dövlət Dəniz Akademiyası, Bakı, </w:t>
      </w:r>
      <w:r w:rsidR="00AF5848" w:rsidRPr="00C85848">
        <w:rPr>
          <w:rFonts w:ascii="Arial" w:hAnsi="Arial" w:cs="Arial"/>
          <w:bCs/>
          <w:lang w:val="az-Latn-AZ" w:eastAsia="en-US"/>
        </w:rPr>
        <w:t>Azərbaycan</w:t>
      </w:r>
    </w:p>
    <w:p w:rsidR="0053668F" w:rsidRPr="00C85848" w:rsidRDefault="0088267C" w:rsidP="00D501B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5848">
        <w:rPr>
          <w:rFonts w:ascii="Arial" w:hAnsi="Arial" w:cs="Arial"/>
          <w:bCs/>
          <w:lang w:val="az-Latn-AZ" w:eastAsia="en-US"/>
        </w:rPr>
        <w:t>Dos. Aytək Babayeva,</w:t>
      </w:r>
      <w:r w:rsidR="0053668F" w:rsidRPr="00C85848">
        <w:rPr>
          <w:rFonts w:ascii="Arial" w:hAnsi="Arial" w:cs="Arial"/>
          <w:bCs/>
          <w:lang w:val="az-Latn-AZ" w:eastAsia="en-US"/>
        </w:rPr>
        <w:t xml:space="preserve"> </w:t>
      </w:r>
      <w:r w:rsidR="0053668F" w:rsidRPr="00C85848">
        <w:rPr>
          <w:rFonts w:ascii="Arial" w:hAnsi="Arial" w:cs="Arial"/>
          <w:iCs/>
          <w:lang w:val="az-Latn-AZ"/>
        </w:rPr>
        <w:t xml:space="preserve">“Azərbaycan Elmi-Tədqiqat və Layihə-Axtarış  Energetika İnstitutu”  </w:t>
      </w:r>
      <w:r w:rsidR="00FB747C" w:rsidRPr="00C85848">
        <w:rPr>
          <w:rFonts w:ascii="Arial" w:hAnsi="Arial" w:cs="Arial"/>
          <w:iCs/>
          <w:lang w:val="az-Latn-AZ"/>
        </w:rPr>
        <w:t xml:space="preserve"> </w:t>
      </w:r>
      <w:r w:rsidR="0053668F" w:rsidRPr="00C85848">
        <w:rPr>
          <w:rFonts w:ascii="Arial" w:hAnsi="Arial" w:cs="Arial"/>
          <w:iCs/>
          <w:lang w:val="az-Latn-AZ"/>
        </w:rPr>
        <w:t xml:space="preserve">MMC, </w:t>
      </w:r>
      <w:r w:rsidR="0053668F" w:rsidRPr="00C85848">
        <w:rPr>
          <w:rFonts w:ascii="Arial" w:hAnsi="Arial" w:cs="Arial"/>
          <w:lang w:val="az-Latn-AZ"/>
        </w:rPr>
        <w:t xml:space="preserve">Bakı, </w:t>
      </w:r>
      <w:r w:rsidR="0053668F" w:rsidRPr="00C85848">
        <w:rPr>
          <w:rFonts w:ascii="Arial" w:hAnsi="Arial" w:cs="Arial"/>
          <w:bCs/>
          <w:lang w:val="az-Latn-AZ" w:eastAsia="en-US"/>
        </w:rPr>
        <w:t>Azərbaycan</w:t>
      </w:r>
    </w:p>
    <w:p w:rsidR="002B467B" w:rsidRPr="00C85848" w:rsidRDefault="002B467B" w:rsidP="00D501B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5848">
        <w:rPr>
          <w:rFonts w:ascii="Arial" w:hAnsi="Arial" w:cs="Arial"/>
          <w:bCs/>
          <w:lang w:val="az-Latn-AZ" w:eastAsia="en-US"/>
        </w:rPr>
        <w:t xml:space="preserve">Dos. </w:t>
      </w:r>
      <w:r w:rsidR="0088267C" w:rsidRPr="00C85848">
        <w:rPr>
          <w:rFonts w:ascii="Arial" w:hAnsi="Arial" w:cs="Arial"/>
          <w:bCs/>
          <w:lang w:val="az-Latn-AZ" w:eastAsia="en-US"/>
        </w:rPr>
        <w:t xml:space="preserve">Valeh </w:t>
      </w:r>
      <w:r w:rsidRPr="00C85848">
        <w:rPr>
          <w:rFonts w:ascii="Arial" w:hAnsi="Arial" w:cs="Arial"/>
          <w:bCs/>
          <w:lang w:val="az-Latn-AZ" w:eastAsia="en-US"/>
        </w:rPr>
        <w:t>Nə</w:t>
      </w:r>
      <w:r w:rsidR="0088267C" w:rsidRPr="00C85848">
        <w:rPr>
          <w:rFonts w:ascii="Arial" w:hAnsi="Arial" w:cs="Arial"/>
          <w:bCs/>
          <w:lang w:val="az-Latn-AZ" w:eastAsia="en-US"/>
        </w:rPr>
        <w:t>sibov,</w:t>
      </w:r>
      <w:r w:rsidRPr="00C85848">
        <w:rPr>
          <w:rFonts w:ascii="Arial" w:hAnsi="Arial" w:cs="Arial"/>
          <w:iCs/>
          <w:lang w:val="az-Latn-AZ"/>
        </w:rPr>
        <w:t xml:space="preserve"> “Azərbaycan Elmi-Tədqiqat və Layihə-Axtarış  Energetika İnstitutu”  MMC, </w:t>
      </w:r>
      <w:r w:rsidRPr="00C85848">
        <w:rPr>
          <w:rFonts w:ascii="Arial" w:hAnsi="Arial" w:cs="Arial"/>
          <w:lang w:val="az-Latn-AZ"/>
        </w:rPr>
        <w:t xml:space="preserve">Bakı, </w:t>
      </w:r>
      <w:r w:rsidRPr="00C85848">
        <w:rPr>
          <w:rFonts w:ascii="Arial" w:hAnsi="Arial" w:cs="Arial"/>
          <w:bCs/>
          <w:lang w:val="az-Latn-AZ" w:eastAsia="en-US"/>
        </w:rPr>
        <w:t>Azərbaycan</w:t>
      </w:r>
    </w:p>
    <w:p w:rsidR="002B467B" w:rsidRPr="00C85848" w:rsidRDefault="002B467B" w:rsidP="00D501B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5848">
        <w:rPr>
          <w:rFonts w:ascii="Arial" w:hAnsi="Arial" w:cs="Arial"/>
          <w:bCs/>
          <w:lang w:val="az-Latn-AZ" w:eastAsia="en-US"/>
        </w:rPr>
        <w:t xml:space="preserve">Dos. </w:t>
      </w:r>
      <w:r w:rsidR="0088267C" w:rsidRPr="00C85848">
        <w:rPr>
          <w:rFonts w:ascii="Arial" w:hAnsi="Arial" w:cs="Arial"/>
          <w:bCs/>
          <w:lang w:val="az-Latn-AZ" w:eastAsia="en-US"/>
        </w:rPr>
        <w:t xml:space="preserve">Ləman </w:t>
      </w:r>
      <w:r w:rsidRPr="00C85848">
        <w:rPr>
          <w:rFonts w:ascii="Arial" w:hAnsi="Arial" w:cs="Arial"/>
          <w:bCs/>
          <w:lang w:val="az-Latn-AZ" w:eastAsia="en-US"/>
        </w:rPr>
        <w:t>Həsə</w:t>
      </w:r>
      <w:r w:rsidR="0088267C" w:rsidRPr="00C85848">
        <w:rPr>
          <w:rFonts w:ascii="Arial" w:hAnsi="Arial" w:cs="Arial"/>
          <w:bCs/>
          <w:lang w:val="az-Latn-AZ" w:eastAsia="en-US"/>
        </w:rPr>
        <w:t>nova,</w:t>
      </w:r>
      <w:r w:rsidRPr="00C85848">
        <w:rPr>
          <w:rFonts w:ascii="Arial" w:hAnsi="Arial" w:cs="Arial"/>
          <w:bCs/>
          <w:lang w:val="az-Latn-AZ" w:eastAsia="en-US"/>
        </w:rPr>
        <w:t xml:space="preserve"> </w:t>
      </w:r>
      <w:r w:rsidRPr="00C85848">
        <w:rPr>
          <w:rFonts w:ascii="Arial" w:hAnsi="Arial" w:cs="Arial"/>
          <w:iCs/>
          <w:lang w:val="az-Latn-AZ"/>
        </w:rPr>
        <w:t xml:space="preserve">“Azərbaycan Elmi-Tədqiqat və Layihə-Axtarış  Energetika İnstitutu”  MMC, </w:t>
      </w:r>
      <w:r w:rsidRPr="00C85848">
        <w:rPr>
          <w:rFonts w:ascii="Arial" w:hAnsi="Arial" w:cs="Arial"/>
          <w:lang w:val="az-Latn-AZ"/>
        </w:rPr>
        <w:t xml:space="preserve">Bakı, </w:t>
      </w:r>
      <w:r w:rsidRPr="00C85848">
        <w:rPr>
          <w:rFonts w:ascii="Arial" w:hAnsi="Arial" w:cs="Arial"/>
          <w:bCs/>
          <w:lang w:val="az-Latn-AZ" w:eastAsia="en-US"/>
        </w:rPr>
        <w:t>Azərbaycan</w:t>
      </w:r>
    </w:p>
    <w:p w:rsidR="002B467B" w:rsidRPr="00C85848" w:rsidRDefault="002B467B" w:rsidP="00D501B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5848">
        <w:rPr>
          <w:rFonts w:ascii="Arial" w:hAnsi="Arial" w:cs="Arial"/>
          <w:bCs/>
          <w:lang w:val="az-Latn-AZ" w:eastAsia="en-US"/>
        </w:rPr>
        <w:t xml:space="preserve">Dos. </w:t>
      </w:r>
      <w:r w:rsidR="0088267C" w:rsidRPr="00C85848">
        <w:rPr>
          <w:rFonts w:ascii="Arial" w:hAnsi="Arial" w:cs="Arial"/>
          <w:bCs/>
          <w:lang w:val="az-Latn-AZ" w:eastAsia="en-US"/>
        </w:rPr>
        <w:t xml:space="preserve">Rəna </w:t>
      </w:r>
      <w:r w:rsidRPr="00C85848">
        <w:rPr>
          <w:rFonts w:ascii="Arial" w:hAnsi="Arial" w:cs="Arial"/>
          <w:bCs/>
          <w:lang w:val="az-Latn-AZ" w:eastAsia="en-US"/>
        </w:rPr>
        <w:t>Əlizad</w:t>
      </w:r>
      <w:r w:rsidR="0088267C" w:rsidRPr="00C85848">
        <w:rPr>
          <w:rFonts w:ascii="Arial" w:hAnsi="Arial" w:cs="Arial"/>
          <w:bCs/>
          <w:lang w:val="az-Latn-AZ" w:eastAsia="en-US"/>
        </w:rPr>
        <w:t xml:space="preserve">ə, </w:t>
      </w:r>
      <w:r w:rsidRPr="00C85848">
        <w:rPr>
          <w:rFonts w:ascii="Arial" w:hAnsi="Arial" w:cs="Arial"/>
          <w:iCs/>
          <w:lang w:val="az-Latn-AZ"/>
        </w:rPr>
        <w:t xml:space="preserve">“Azərbaycan Elmi-Tədqiqat və Layihə-Axtarış  Energetika İnstitutu”  MMC, </w:t>
      </w:r>
      <w:r w:rsidRPr="00C85848">
        <w:rPr>
          <w:rFonts w:ascii="Arial" w:hAnsi="Arial" w:cs="Arial"/>
          <w:lang w:val="az-Latn-AZ"/>
        </w:rPr>
        <w:t xml:space="preserve">Bakı, </w:t>
      </w:r>
      <w:r w:rsidRPr="00C85848">
        <w:rPr>
          <w:rFonts w:ascii="Arial" w:hAnsi="Arial" w:cs="Arial"/>
          <w:bCs/>
          <w:lang w:val="az-Latn-AZ" w:eastAsia="en-US"/>
        </w:rPr>
        <w:t>Azərbaycan</w:t>
      </w:r>
    </w:p>
    <w:p w:rsidR="00AD316B" w:rsidRPr="00C85848" w:rsidRDefault="00AD316B" w:rsidP="00D501B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5848">
        <w:rPr>
          <w:rFonts w:ascii="Arial" w:hAnsi="Arial" w:cs="Arial"/>
          <w:bCs/>
          <w:lang w:val="az-Latn-AZ" w:eastAsia="en-US"/>
        </w:rPr>
        <w:t xml:space="preserve">Dos. </w:t>
      </w:r>
      <w:r w:rsidR="00224CD2" w:rsidRPr="00C85848">
        <w:rPr>
          <w:rFonts w:ascii="Arial" w:hAnsi="Arial" w:cs="Arial"/>
          <w:bCs/>
          <w:lang w:val="az-Latn-AZ" w:eastAsia="en-US"/>
        </w:rPr>
        <w:t xml:space="preserve">Afaq </w:t>
      </w:r>
      <w:r w:rsidRPr="00C85848">
        <w:rPr>
          <w:rFonts w:ascii="Arial" w:hAnsi="Arial" w:cs="Arial"/>
          <w:bCs/>
          <w:lang w:val="az-Latn-AZ" w:eastAsia="en-US"/>
        </w:rPr>
        <w:t>Sə</w:t>
      </w:r>
      <w:r w:rsidR="00224CD2" w:rsidRPr="00C85848">
        <w:rPr>
          <w:rFonts w:ascii="Arial" w:hAnsi="Arial" w:cs="Arial"/>
          <w:bCs/>
          <w:lang w:val="az-Latn-AZ" w:eastAsia="en-US"/>
        </w:rPr>
        <w:t xml:space="preserve">limova </w:t>
      </w:r>
      <w:r w:rsidRPr="00C85848">
        <w:rPr>
          <w:rFonts w:ascii="Arial" w:hAnsi="Arial" w:cs="Arial"/>
          <w:iCs/>
          <w:lang w:val="az-Latn-AZ"/>
        </w:rPr>
        <w:t xml:space="preserve"> </w:t>
      </w:r>
      <w:r w:rsidRPr="00C85848">
        <w:rPr>
          <w:rFonts w:ascii="Arial" w:hAnsi="Arial" w:cs="Arial"/>
          <w:bCs/>
          <w:lang w:val="az-Latn-AZ" w:eastAsia="en-US"/>
        </w:rPr>
        <w:t>Azərbaycan</w:t>
      </w:r>
      <w:r w:rsidRPr="00C85848">
        <w:rPr>
          <w:rFonts w:ascii="Arial" w:hAnsi="Arial" w:cs="Arial"/>
          <w:lang w:val="az-Latn-AZ"/>
        </w:rPr>
        <w:t xml:space="preserve"> Dövlət Dəniz Akademiyası, Bakı, </w:t>
      </w:r>
      <w:r w:rsidRPr="00C85848">
        <w:rPr>
          <w:rFonts w:ascii="Arial" w:hAnsi="Arial" w:cs="Arial"/>
          <w:bCs/>
          <w:lang w:val="az-Latn-AZ" w:eastAsia="en-US"/>
        </w:rPr>
        <w:t>Azərbaycan</w:t>
      </w:r>
    </w:p>
    <w:p w:rsidR="0088267C" w:rsidRPr="00C85848" w:rsidRDefault="0088267C" w:rsidP="00D501B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5848">
        <w:rPr>
          <w:rFonts w:ascii="Arial" w:hAnsi="Arial" w:cs="Arial"/>
          <w:bCs/>
          <w:lang w:val="az-Latn-AZ" w:eastAsia="en-US"/>
        </w:rPr>
        <w:t xml:space="preserve">Dos. Zakir Həsənov, Azərbaycan Dövlət Neft və Sənaye Univerisiteti, </w:t>
      </w:r>
      <w:r w:rsidRPr="00C85848">
        <w:rPr>
          <w:rFonts w:ascii="Arial" w:hAnsi="Arial" w:cs="Arial"/>
          <w:lang w:val="az-Latn-AZ"/>
        </w:rPr>
        <w:t xml:space="preserve">Bakı, </w:t>
      </w:r>
      <w:r w:rsidRPr="00C85848">
        <w:rPr>
          <w:rFonts w:ascii="Arial" w:hAnsi="Arial" w:cs="Arial"/>
          <w:bCs/>
          <w:lang w:val="az-Latn-AZ" w:eastAsia="en-US"/>
        </w:rPr>
        <w:t>Azərbaycan</w:t>
      </w:r>
    </w:p>
    <w:p w:rsidR="0088267C" w:rsidRPr="00C85848" w:rsidRDefault="0088267C" w:rsidP="00D501B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5848">
        <w:rPr>
          <w:rFonts w:ascii="Arial" w:hAnsi="Arial" w:cs="Arial"/>
          <w:bCs/>
          <w:lang w:val="az-Latn-AZ" w:eastAsia="en-US"/>
        </w:rPr>
        <w:t xml:space="preserve">Dos. Elbrus Əhmədov, Azərbaycan Dövlət Neft və Sənaye Univerisiteti, </w:t>
      </w:r>
      <w:r w:rsidRPr="00C85848">
        <w:rPr>
          <w:rFonts w:ascii="Arial" w:hAnsi="Arial" w:cs="Arial"/>
          <w:lang w:val="az-Latn-AZ"/>
        </w:rPr>
        <w:t xml:space="preserve">Bakı, </w:t>
      </w:r>
      <w:r w:rsidRPr="00C85848">
        <w:rPr>
          <w:rFonts w:ascii="Arial" w:hAnsi="Arial" w:cs="Arial"/>
          <w:bCs/>
          <w:lang w:val="az-Latn-AZ" w:eastAsia="en-US"/>
        </w:rPr>
        <w:t>Azərbaycan</w:t>
      </w:r>
    </w:p>
    <w:p w:rsidR="0053668F" w:rsidRPr="00C85848" w:rsidRDefault="00D501B8" w:rsidP="00D501B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5848">
        <w:rPr>
          <w:rFonts w:ascii="Arial" w:hAnsi="Arial" w:cs="Arial"/>
          <w:bCs/>
          <w:lang w:val="az-Latn-AZ" w:eastAsia="en-US"/>
        </w:rPr>
        <w:t xml:space="preserve">Dos. </w:t>
      </w:r>
      <w:r w:rsidR="0088267C" w:rsidRPr="00C85848">
        <w:rPr>
          <w:rFonts w:ascii="Arial" w:hAnsi="Arial" w:cs="Arial"/>
          <w:bCs/>
          <w:lang w:val="az-Latn-AZ" w:eastAsia="en-US"/>
        </w:rPr>
        <w:t xml:space="preserve">Samirə Xanəhmədova, Azərbaycan Dövlət Neft və Sənaye Univerisiteti, </w:t>
      </w:r>
      <w:r w:rsidR="0088267C" w:rsidRPr="00C85848">
        <w:rPr>
          <w:rFonts w:ascii="Arial" w:hAnsi="Arial" w:cs="Arial"/>
          <w:lang w:val="az-Latn-AZ"/>
        </w:rPr>
        <w:t xml:space="preserve">Bakı, </w:t>
      </w:r>
      <w:r w:rsidR="0088267C" w:rsidRPr="00C85848">
        <w:rPr>
          <w:rFonts w:ascii="Arial" w:hAnsi="Arial" w:cs="Arial"/>
          <w:bCs/>
          <w:lang w:val="az-Latn-AZ" w:eastAsia="en-US"/>
        </w:rPr>
        <w:t>Azərbaycan</w:t>
      </w:r>
    </w:p>
    <w:p w:rsidR="00AD316B" w:rsidRPr="00704603" w:rsidRDefault="00AD316B" w:rsidP="00D501B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</w:p>
    <w:p w:rsidR="00AF5848" w:rsidRPr="00704603" w:rsidRDefault="00BE1F9D" w:rsidP="00D501B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az-Latn-AZ" w:eastAsia="en-US"/>
        </w:rPr>
      </w:pPr>
      <w:r w:rsidRPr="00704603">
        <w:rPr>
          <w:rFonts w:ascii="Arial" w:hAnsi="Arial" w:cs="Arial"/>
          <w:b/>
          <w:bCs/>
          <w:lang w:val="az-Latn-AZ" w:eastAsia="en-US"/>
        </w:rPr>
        <w:t xml:space="preserve">    </w:t>
      </w:r>
      <w:r w:rsidR="00AF5848" w:rsidRPr="00704603">
        <w:rPr>
          <w:rFonts w:ascii="Arial" w:hAnsi="Arial" w:cs="Arial"/>
          <w:b/>
          <w:bCs/>
          <w:lang w:val="az-Latn-AZ" w:eastAsia="en-US"/>
        </w:rPr>
        <w:t>Məsul katib</w:t>
      </w:r>
      <w:r w:rsidR="004E23C1" w:rsidRPr="00704603">
        <w:rPr>
          <w:rFonts w:ascii="Arial" w:hAnsi="Arial" w:cs="Arial"/>
          <w:b/>
          <w:bCs/>
          <w:lang w:val="az-Latn-AZ" w:eastAsia="en-US"/>
        </w:rPr>
        <w:t>:</w:t>
      </w:r>
    </w:p>
    <w:p w:rsidR="00AD316B" w:rsidRPr="00704603" w:rsidRDefault="007D38C0" w:rsidP="00D501B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704603">
        <w:rPr>
          <w:rFonts w:ascii="Arial" w:hAnsi="Arial" w:cs="Arial"/>
          <w:bCs/>
          <w:lang w:val="az-Latn-AZ" w:eastAsia="en-US"/>
        </w:rPr>
        <w:t>Elsevər Həsənov</w:t>
      </w:r>
      <w:r w:rsidR="00AD316B" w:rsidRPr="00704603">
        <w:rPr>
          <w:rFonts w:ascii="Arial" w:hAnsi="Arial" w:cs="Arial"/>
          <w:bCs/>
          <w:lang w:val="az-Latn-AZ" w:eastAsia="en-US"/>
        </w:rPr>
        <w:t xml:space="preserve">, </w:t>
      </w:r>
      <w:r w:rsidRPr="00704603">
        <w:rPr>
          <w:rFonts w:ascii="Arial" w:hAnsi="Arial" w:cs="Arial"/>
          <w:bCs/>
          <w:lang w:val="az-Latn-AZ" w:eastAsia="en-US"/>
        </w:rPr>
        <w:t>Azərbaycan</w:t>
      </w:r>
      <w:r w:rsidRPr="00704603">
        <w:rPr>
          <w:rFonts w:ascii="Arial" w:hAnsi="Arial" w:cs="Arial"/>
          <w:lang w:val="az-Latn-AZ"/>
        </w:rPr>
        <w:t xml:space="preserve"> Dövlət Dəniz Akademiyası, Bakı, </w:t>
      </w:r>
      <w:r w:rsidRPr="00704603">
        <w:rPr>
          <w:rFonts w:ascii="Arial" w:hAnsi="Arial" w:cs="Arial"/>
          <w:bCs/>
          <w:lang w:val="az-Latn-AZ" w:eastAsia="en-US"/>
        </w:rPr>
        <w:t>Azərbaycan</w:t>
      </w:r>
    </w:p>
    <w:p w:rsidR="00AD316B" w:rsidRPr="00A60970" w:rsidRDefault="00AF5848" w:rsidP="00A60970">
      <w:pPr>
        <w:autoSpaceDE w:val="0"/>
        <w:autoSpaceDN w:val="0"/>
        <w:adjustRightInd w:val="0"/>
        <w:ind w:firstLine="284"/>
        <w:jc w:val="center"/>
        <w:rPr>
          <w:rFonts w:ascii="Arial" w:hAnsi="Arial" w:cs="Arial"/>
          <w:bCs/>
          <w:color w:val="00B0F0"/>
          <w:lang w:val="az-Latn-AZ" w:eastAsia="en-US"/>
        </w:rPr>
      </w:pPr>
      <w:r w:rsidRPr="00A60970">
        <w:rPr>
          <w:rFonts w:ascii="Arial" w:hAnsi="Arial" w:cs="Arial"/>
          <w:bCs/>
          <w:color w:val="00B0F0"/>
          <w:lang w:val="az-Latn-AZ" w:eastAsia="en-US"/>
        </w:rPr>
        <w:t xml:space="preserve">(e-mail: </w:t>
      </w:r>
      <w:r w:rsidR="00A60970" w:rsidRPr="00A60970">
        <w:rPr>
          <w:color w:val="00B0F0"/>
        </w:rPr>
        <w:fldChar w:fldCharType="begin"/>
      </w:r>
      <w:r w:rsidR="00A60970" w:rsidRPr="00A60970">
        <w:rPr>
          <w:color w:val="00B0F0"/>
          <w:lang w:val="en-US"/>
        </w:rPr>
        <w:instrText xml:space="preserve"> HYPERLINK "https://e.mail.ru/compose/?mailto=mailto%3aadda.conference.2022@gmail.com" \t "_blank" </w:instrText>
      </w:r>
      <w:r w:rsidR="00A60970" w:rsidRPr="00A60970">
        <w:rPr>
          <w:color w:val="00B0F0"/>
        </w:rPr>
        <w:fldChar w:fldCharType="separate"/>
      </w:r>
      <w:r w:rsidR="00704603" w:rsidRPr="00A60970">
        <w:rPr>
          <w:rStyle w:val="a3"/>
          <w:rFonts w:ascii="Arial" w:hAnsi="Arial" w:cs="Arial"/>
          <w:color w:val="00B0F0"/>
          <w:spacing w:val="3"/>
          <w:u w:val="none"/>
          <w:lang w:val="en-US"/>
        </w:rPr>
        <w:t>adda.conference.2022@gmail.com</w:t>
      </w:r>
      <w:r w:rsidR="00A60970" w:rsidRPr="00A60970">
        <w:rPr>
          <w:rStyle w:val="a3"/>
          <w:rFonts w:ascii="Arial" w:hAnsi="Arial" w:cs="Arial"/>
          <w:color w:val="00B0F0"/>
          <w:spacing w:val="3"/>
          <w:u w:val="none"/>
          <w:lang w:val="en-US"/>
        </w:rPr>
        <w:fldChar w:fldCharType="end"/>
      </w:r>
      <w:r w:rsidRPr="00A60970">
        <w:rPr>
          <w:rFonts w:ascii="Arial" w:hAnsi="Arial" w:cs="Arial"/>
          <w:bCs/>
          <w:color w:val="00B0F0"/>
          <w:lang w:val="az-Latn-AZ" w:eastAsia="en-US"/>
        </w:rPr>
        <w:t>)</w:t>
      </w:r>
    </w:p>
    <w:p w:rsidR="00D46F6A" w:rsidRPr="00C85848" w:rsidRDefault="00D46F6A" w:rsidP="00F824A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</w:p>
    <w:p w:rsidR="00AF5848" w:rsidRPr="00C85848" w:rsidRDefault="00AF5848" w:rsidP="00A60970">
      <w:pPr>
        <w:jc w:val="center"/>
        <w:rPr>
          <w:rFonts w:ascii="Arial" w:eastAsia="Times New Roman" w:hAnsi="Arial" w:cs="Arial"/>
          <w:b/>
          <w:lang w:val="az-Latn-AZ"/>
        </w:rPr>
      </w:pPr>
      <w:r w:rsidRPr="00C85848">
        <w:rPr>
          <w:rFonts w:ascii="Arial" w:eastAsia="Times New Roman" w:hAnsi="Arial" w:cs="Arial"/>
          <w:b/>
          <w:lang w:val="az-Latn-AZ"/>
        </w:rPr>
        <w:lastRenderedPageBreak/>
        <w:t>M</w:t>
      </w:r>
      <w:r w:rsidR="00A60970" w:rsidRPr="00C85848">
        <w:rPr>
          <w:rFonts w:ascii="Arial" w:eastAsia="Times New Roman" w:hAnsi="Arial" w:cs="Arial"/>
          <w:b/>
          <w:lang w:val="az-Latn-AZ"/>
        </w:rPr>
        <w:t>əqalələrin tərtibi qaydaları</w:t>
      </w:r>
    </w:p>
    <w:p w:rsidR="00224CD2" w:rsidRPr="00C85848" w:rsidRDefault="00224CD2" w:rsidP="00D501B8">
      <w:pPr>
        <w:rPr>
          <w:rFonts w:ascii="Arial" w:eastAsia="Times New Roman" w:hAnsi="Arial" w:cs="Arial"/>
          <w:b/>
          <w:lang w:val="az-Latn-AZ"/>
        </w:rPr>
      </w:pPr>
    </w:p>
    <w:p w:rsidR="00AF5848" w:rsidRPr="00C85848" w:rsidRDefault="00AF5848" w:rsidP="00D501B8">
      <w:pPr>
        <w:numPr>
          <w:ilvl w:val="0"/>
          <w:numId w:val="2"/>
        </w:numPr>
        <w:tabs>
          <w:tab w:val="left" w:pos="142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5848">
        <w:rPr>
          <w:rFonts w:ascii="Arial" w:hAnsi="Arial" w:cs="Arial"/>
          <w:lang w:val="az-Latn-AZ" w:eastAsia="en-US"/>
        </w:rPr>
        <w:t xml:space="preserve">Əlyazma A4(210x297mm) formatlı, yuxarı və aşağıdan 25 mm, soldan və sağdan 20 mm boş yer saxlamaqla çap olunur. Əlyazmanın həcmi </w:t>
      </w:r>
      <w:r w:rsidRPr="00C85848">
        <w:rPr>
          <w:rFonts w:ascii="Arial" w:hAnsi="Arial" w:cs="Arial"/>
          <w:b/>
          <w:lang w:val="az-Latn-AZ" w:eastAsia="en-US"/>
        </w:rPr>
        <w:t xml:space="preserve">4-8 səhifədən </w:t>
      </w:r>
      <w:r w:rsidRPr="00C85848">
        <w:rPr>
          <w:rFonts w:ascii="Arial" w:hAnsi="Arial" w:cs="Arial"/>
          <w:lang w:val="az-Latn-AZ" w:eastAsia="en-US"/>
        </w:rPr>
        <w:t>çox olmamalıdır.</w:t>
      </w:r>
    </w:p>
    <w:p w:rsidR="00AF5848" w:rsidRPr="00C85848" w:rsidRDefault="00AF5848" w:rsidP="00D501B8">
      <w:pPr>
        <w:numPr>
          <w:ilvl w:val="0"/>
          <w:numId w:val="2"/>
        </w:numPr>
        <w:tabs>
          <w:tab w:val="left" w:pos="142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5848">
        <w:rPr>
          <w:rFonts w:ascii="Arial" w:hAnsi="Arial" w:cs="Arial"/>
          <w:lang w:val="az-Latn-AZ" w:eastAsia="en-US"/>
        </w:rPr>
        <w:t xml:space="preserve">Hər bir məqalədə </w:t>
      </w:r>
      <w:r w:rsidRPr="00C85848">
        <w:rPr>
          <w:rFonts w:ascii="Arial" w:hAnsi="Arial" w:cs="Arial"/>
          <w:b/>
          <w:lang w:val="az-Latn-AZ" w:eastAsia="en-US"/>
        </w:rPr>
        <w:t>UOT indekslər</w:t>
      </w:r>
      <w:r w:rsidRPr="00C85848">
        <w:rPr>
          <w:rFonts w:ascii="Arial" w:hAnsi="Arial" w:cs="Arial"/>
          <w:lang w:val="az-Latn-AZ" w:eastAsia="en-US"/>
        </w:rPr>
        <w:t xml:space="preserve">  və ya PACS tipli kodlar göstərilməlidir.</w:t>
      </w:r>
    </w:p>
    <w:p w:rsidR="000F4BF5" w:rsidRPr="00C85848" w:rsidRDefault="00AF5848" w:rsidP="00D501B8">
      <w:pPr>
        <w:numPr>
          <w:ilvl w:val="0"/>
          <w:numId w:val="2"/>
        </w:numPr>
        <w:tabs>
          <w:tab w:val="left" w:pos="142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5848">
        <w:rPr>
          <w:rFonts w:ascii="Arial" w:hAnsi="Arial" w:cs="Arial"/>
          <w:b/>
          <w:lang w:val="az-Latn-AZ" w:eastAsia="en-US"/>
        </w:rPr>
        <w:t>Məqalə üç dildə - azərbaycan, rus və ingilis</w:t>
      </w:r>
      <w:r w:rsidRPr="00C85848">
        <w:rPr>
          <w:rFonts w:ascii="Arial" w:hAnsi="Arial" w:cs="Arial"/>
          <w:lang w:val="az-Latn-AZ" w:eastAsia="en-US"/>
        </w:rPr>
        <w:t xml:space="preserve"> dillərində çap oluna bilər. </w:t>
      </w:r>
    </w:p>
    <w:p w:rsidR="00AF5848" w:rsidRPr="00C85848" w:rsidRDefault="00AF5848" w:rsidP="00D501B8">
      <w:pPr>
        <w:numPr>
          <w:ilvl w:val="0"/>
          <w:numId w:val="2"/>
        </w:numPr>
        <w:tabs>
          <w:tab w:val="left" w:pos="142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5848">
        <w:rPr>
          <w:rFonts w:ascii="Arial" w:hAnsi="Arial" w:cs="Arial"/>
          <w:b/>
          <w:lang w:val="az-Latn-AZ" w:eastAsia="en-US"/>
        </w:rPr>
        <w:t>Məqalədə xülasə 3 dildə və 100-150 söz aralığında verilməlidir</w:t>
      </w:r>
      <w:r w:rsidRPr="00C85848">
        <w:rPr>
          <w:rFonts w:ascii="Arial" w:hAnsi="Arial" w:cs="Arial"/>
          <w:lang w:val="az-Latn-AZ" w:eastAsia="en-US"/>
        </w:rPr>
        <w:t xml:space="preserve">. Müxtəlif dillərdə olan xülasələrin mətnləri eyni və məqalənin məzmununa uyğun olmalıdır. Açar sözlər üç dildə - azərbaycan, rus və ingilis dillərində verilməlidir </w:t>
      </w:r>
      <w:r w:rsidRPr="00C85848">
        <w:rPr>
          <w:rFonts w:ascii="Arial" w:hAnsi="Arial" w:cs="Arial"/>
          <w:lang w:val="az-Cyrl-AZ" w:eastAsia="en-US"/>
        </w:rPr>
        <w:t xml:space="preserve">(5 </w:t>
      </w:r>
      <w:r w:rsidRPr="00C85848">
        <w:rPr>
          <w:rFonts w:ascii="Arial" w:hAnsi="Arial" w:cs="Arial"/>
          <w:lang w:val="az-Latn-AZ" w:eastAsia="en-US"/>
        </w:rPr>
        <w:t>sözdən az olmamaqla</w:t>
      </w:r>
      <w:r w:rsidRPr="00C85848">
        <w:rPr>
          <w:rFonts w:ascii="Arial" w:hAnsi="Arial" w:cs="Arial"/>
          <w:lang w:val="az-Cyrl-AZ" w:eastAsia="en-US"/>
        </w:rPr>
        <w:t>)</w:t>
      </w:r>
      <w:r w:rsidRPr="00C85848">
        <w:rPr>
          <w:rFonts w:ascii="Arial" w:hAnsi="Arial" w:cs="Arial"/>
          <w:lang w:val="az-Latn-AZ" w:eastAsia="en-US"/>
        </w:rPr>
        <w:t>.</w:t>
      </w:r>
    </w:p>
    <w:p w:rsidR="00AF5848" w:rsidRPr="00C85848" w:rsidRDefault="00AF5848" w:rsidP="00D501B8">
      <w:pPr>
        <w:numPr>
          <w:ilvl w:val="0"/>
          <w:numId w:val="2"/>
        </w:numPr>
        <w:tabs>
          <w:tab w:val="left" w:pos="142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5848">
        <w:rPr>
          <w:rFonts w:ascii="Arial" w:hAnsi="Arial" w:cs="Arial"/>
          <w:lang w:val="az-Latn-AZ" w:eastAsia="en-US"/>
        </w:rPr>
        <w:t>Məqalənin mətni azərbaycan dilində - latın, rus dilində - kiril, ingilis dilində - ingilis əlifbası ilə Times New Roman versiyasında 12 şrift ilə, bir intervalla yığılmalıdır.</w:t>
      </w:r>
    </w:p>
    <w:p w:rsidR="00AF5848" w:rsidRPr="00C85848" w:rsidRDefault="00AF5848" w:rsidP="00D501B8">
      <w:pPr>
        <w:numPr>
          <w:ilvl w:val="0"/>
          <w:numId w:val="2"/>
        </w:numPr>
        <w:tabs>
          <w:tab w:val="left" w:pos="142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5848">
        <w:rPr>
          <w:rFonts w:ascii="Arial" w:hAnsi="Arial" w:cs="Arial"/>
          <w:lang w:val="az-Latn-AZ" w:eastAsia="en-US"/>
        </w:rPr>
        <w:t>Tənliklər və düsturlar mətndən bir boş sətirlə ayrılmalıdır.</w:t>
      </w:r>
    </w:p>
    <w:p w:rsidR="00AF5848" w:rsidRPr="00C85848" w:rsidRDefault="00AF5848" w:rsidP="00D501B8">
      <w:pPr>
        <w:numPr>
          <w:ilvl w:val="0"/>
          <w:numId w:val="2"/>
        </w:numPr>
        <w:tabs>
          <w:tab w:val="left" w:pos="142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5848">
        <w:rPr>
          <w:rFonts w:ascii="Arial" w:hAnsi="Arial" w:cs="Arial"/>
          <w:lang w:val="az-Latn-AZ" w:eastAsia="en-US"/>
        </w:rPr>
        <w:t>Düsturları, ardıcıl olaraq, sətrin sağ tərəfində dairəvi mötərizələrdə yerləşdirilmiş ərəb rəqəmləri ilə nömrələmək lazımdır.</w:t>
      </w:r>
    </w:p>
    <w:p w:rsidR="00AF5848" w:rsidRPr="00C85848" w:rsidRDefault="00AF5848" w:rsidP="00D501B8">
      <w:pPr>
        <w:numPr>
          <w:ilvl w:val="0"/>
          <w:numId w:val="2"/>
        </w:numPr>
        <w:tabs>
          <w:tab w:val="left" w:pos="142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5848">
        <w:rPr>
          <w:rFonts w:ascii="Arial" w:hAnsi="Arial" w:cs="Arial"/>
          <w:lang w:val="az-Latn-AZ" w:eastAsia="en-US"/>
        </w:rPr>
        <w:t>Simvolların və ədədi əmsalların izahı bilavasitə düsturun altında, onların düsturda rast gəlindiyi ardıcıllıqla verilməlidir.</w:t>
      </w:r>
    </w:p>
    <w:p w:rsidR="00AF5848" w:rsidRPr="00C85848" w:rsidRDefault="00AF5848" w:rsidP="00D501B8">
      <w:pPr>
        <w:numPr>
          <w:ilvl w:val="0"/>
          <w:numId w:val="2"/>
        </w:numPr>
        <w:tabs>
          <w:tab w:val="left" w:pos="142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5848">
        <w:rPr>
          <w:rFonts w:ascii="Arial" w:hAnsi="Arial" w:cs="Arial"/>
          <w:lang w:val="az-Latn-AZ" w:eastAsia="en-US"/>
        </w:rPr>
        <w:t>Məqalənin nəticələrində, elm sahəsinin və məqalənin xarakterinə uyğun olaraq, işin elmi yeniliyi, tətbiqi əhəmiyyəti, iqtisadi səmərəsi və alınan əsas nəticələr aydın şəkildə verilməlidir.</w:t>
      </w:r>
    </w:p>
    <w:p w:rsidR="00AF5848" w:rsidRPr="00C85848" w:rsidRDefault="00AF5848" w:rsidP="00D501B8">
      <w:pPr>
        <w:numPr>
          <w:ilvl w:val="0"/>
          <w:numId w:val="2"/>
        </w:numPr>
        <w:tabs>
          <w:tab w:val="left" w:pos="142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5848">
        <w:rPr>
          <w:rFonts w:ascii="Arial" w:hAnsi="Arial" w:cs="Arial"/>
          <w:lang w:val="az-Latn-AZ" w:eastAsia="en-US"/>
        </w:rPr>
        <w:t>Məqalənin sonunda verilən ədəbiyyat siyahısı istinad olunan ədəbiyyatların mətndə rast gə</w:t>
      </w:r>
      <w:r w:rsidRPr="00C85848">
        <w:rPr>
          <w:rFonts w:ascii="Arial" w:hAnsi="Arial" w:cs="Arial"/>
          <w:lang w:val="az-Latn-AZ" w:eastAsia="en-US"/>
        </w:rPr>
        <w:softHyphen/>
      </w:r>
      <w:r w:rsidRPr="00C85848">
        <w:rPr>
          <w:rFonts w:ascii="Arial" w:hAnsi="Arial" w:cs="Arial"/>
          <w:lang w:val="az-Latn-AZ" w:eastAsia="en-US"/>
        </w:rPr>
        <w:softHyphen/>
      </w:r>
      <w:r w:rsidRPr="00C85848">
        <w:rPr>
          <w:rFonts w:ascii="Arial" w:hAnsi="Arial" w:cs="Arial"/>
          <w:lang w:val="az-Latn-AZ" w:eastAsia="en-US"/>
        </w:rPr>
        <w:softHyphen/>
        <w:t>lin</w:t>
      </w:r>
      <w:r w:rsidRPr="00C85848">
        <w:rPr>
          <w:rFonts w:ascii="Arial" w:hAnsi="Arial" w:cs="Arial"/>
          <w:lang w:val="az-Latn-AZ" w:eastAsia="en-US"/>
        </w:rPr>
        <w:softHyphen/>
        <w:t>diyi ardıcıllıqla verilməlidir. Onlara istinad [1] və ya [1, s.119] kimi işarə olunmalıdır. Ədə</w:t>
      </w:r>
      <w:r w:rsidRPr="00C85848">
        <w:rPr>
          <w:rFonts w:ascii="Arial" w:hAnsi="Arial" w:cs="Arial"/>
          <w:lang w:val="az-Latn-AZ" w:eastAsia="en-US"/>
        </w:rPr>
        <w:softHyphen/>
      </w:r>
      <w:r w:rsidRPr="00C85848">
        <w:rPr>
          <w:rFonts w:ascii="Arial" w:hAnsi="Arial" w:cs="Arial"/>
          <w:lang w:val="az-Latn-AZ" w:eastAsia="en-US"/>
        </w:rPr>
        <w:softHyphen/>
        <w:t>biy</w:t>
      </w:r>
      <w:r w:rsidRPr="00C85848">
        <w:rPr>
          <w:rFonts w:ascii="Arial" w:hAnsi="Arial" w:cs="Arial"/>
          <w:lang w:val="az-Latn-AZ" w:eastAsia="en-US"/>
        </w:rPr>
        <w:softHyphen/>
        <w:t>yat siyahısında son 5-10 ilin elmi məqalələrinə, monoqrafiyalarına və s. istinadlara üstünlük veril</w:t>
      </w:r>
      <w:r w:rsidRPr="00C85848">
        <w:rPr>
          <w:rFonts w:ascii="Arial" w:hAnsi="Arial" w:cs="Arial"/>
          <w:lang w:val="az-Latn-AZ" w:eastAsia="en-US"/>
        </w:rPr>
        <w:softHyphen/>
      </w:r>
      <w:r w:rsidRPr="00C85848">
        <w:rPr>
          <w:rFonts w:ascii="Arial" w:hAnsi="Arial" w:cs="Arial"/>
          <w:lang w:val="az-Latn-AZ" w:eastAsia="en-US"/>
        </w:rPr>
        <w:softHyphen/>
      </w:r>
      <w:r w:rsidRPr="00C85848">
        <w:rPr>
          <w:rFonts w:ascii="Arial" w:hAnsi="Arial" w:cs="Arial"/>
          <w:lang w:val="az-Latn-AZ" w:eastAsia="en-US"/>
        </w:rPr>
        <w:softHyphen/>
        <w:t>mə</w:t>
      </w:r>
      <w:r w:rsidRPr="00C85848">
        <w:rPr>
          <w:rFonts w:ascii="Arial" w:hAnsi="Arial" w:cs="Arial"/>
          <w:lang w:val="az-Latn-AZ" w:eastAsia="en-US"/>
        </w:rPr>
        <w:softHyphen/>
        <w:t>lidir.</w:t>
      </w:r>
    </w:p>
    <w:p w:rsidR="00AF5848" w:rsidRPr="00C85848" w:rsidRDefault="00AF5848" w:rsidP="00D501B8">
      <w:pPr>
        <w:numPr>
          <w:ilvl w:val="0"/>
          <w:numId w:val="2"/>
        </w:numPr>
        <w:tabs>
          <w:tab w:val="left" w:pos="284"/>
          <w:tab w:val="left" w:pos="426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5848">
        <w:rPr>
          <w:rFonts w:ascii="Arial" w:hAnsi="Arial" w:cs="Arial"/>
          <w:lang w:val="az-Latn-AZ" w:eastAsia="en-US"/>
        </w:rPr>
        <w:t>Məqalədə müəllif(lər)in işlədiyi müəssisə və onun ünvanı, müəllifin elektron poçt ünvanı göstə</w:t>
      </w:r>
      <w:r w:rsidRPr="00C85848">
        <w:rPr>
          <w:rFonts w:ascii="Arial" w:hAnsi="Arial" w:cs="Arial"/>
          <w:lang w:val="az-Latn-AZ" w:eastAsia="en-US"/>
        </w:rPr>
        <w:softHyphen/>
        <w:t>ril</w:t>
      </w:r>
      <w:r w:rsidRPr="00C85848">
        <w:rPr>
          <w:rFonts w:ascii="Arial" w:hAnsi="Arial" w:cs="Arial"/>
          <w:lang w:val="az-Latn-AZ" w:eastAsia="en-US"/>
        </w:rPr>
        <w:softHyphen/>
        <w:t>məlidir.</w:t>
      </w:r>
    </w:p>
    <w:p w:rsidR="00AF5848" w:rsidRPr="00C85848" w:rsidRDefault="00AF5848" w:rsidP="00D501B8">
      <w:pPr>
        <w:numPr>
          <w:ilvl w:val="0"/>
          <w:numId w:val="2"/>
        </w:numPr>
        <w:tabs>
          <w:tab w:val="left" w:pos="284"/>
          <w:tab w:val="left" w:pos="426"/>
        </w:tabs>
        <w:ind w:left="0" w:firstLine="0"/>
        <w:contextualSpacing/>
        <w:jc w:val="both"/>
        <w:rPr>
          <w:rFonts w:ascii="Arial" w:hAnsi="Arial" w:cs="Arial"/>
          <w:lang w:val="az-Latn-AZ" w:eastAsia="en-US"/>
        </w:rPr>
      </w:pPr>
      <w:r w:rsidRPr="00C85848">
        <w:rPr>
          <w:rFonts w:ascii="Arial" w:hAnsi="Arial" w:cs="Arial"/>
          <w:lang w:val="az-Latn-AZ" w:eastAsia="en-US"/>
        </w:rPr>
        <w:t>Səhifələr vərəqin sağ tərəfdəki aşağı küncündə karandaşla nömrələnməlidir.</w:t>
      </w:r>
    </w:p>
    <w:p w:rsidR="00AF5848" w:rsidRPr="00C85848" w:rsidRDefault="00AF5848" w:rsidP="00D501B8">
      <w:pPr>
        <w:numPr>
          <w:ilvl w:val="0"/>
          <w:numId w:val="2"/>
        </w:numPr>
        <w:tabs>
          <w:tab w:val="left" w:pos="284"/>
          <w:tab w:val="left" w:pos="426"/>
        </w:tabs>
        <w:ind w:left="0" w:firstLine="0"/>
        <w:contextualSpacing/>
        <w:jc w:val="both"/>
        <w:rPr>
          <w:rFonts w:ascii="Arial" w:hAnsi="Arial" w:cs="Arial"/>
          <w:lang w:val="az-Latn-AZ" w:eastAsia="en-US"/>
        </w:rPr>
      </w:pPr>
      <w:r w:rsidRPr="00C85848">
        <w:rPr>
          <w:rFonts w:ascii="Arial" w:hAnsi="Arial" w:cs="Arial"/>
          <w:lang w:val="az-Latn-AZ" w:eastAsia="en-US"/>
        </w:rPr>
        <w:t>Əlyazmada aşağıdakı ardıcıllıq gözlənməlidir:</w:t>
      </w:r>
    </w:p>
    <w:p w:rsidR="00AF5848" w:rsidRPr="00C85848" w:rsidRDefault="00AF5848" w:rsidP="00D501B8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5848">
        <w:rPr>
          <w:rFonts w:ascii="Arial" w:hAnsi="Arial" w:cs="Arial"/>
          <w:lang w:val="az-Latn-AZ" w:eastAsia="en-US"/>
        </w:rPr>
        <w:t>UOT indeks (qalın, 11 ölçü, böyük hərflərlə, məqalənin yuxarısında, sol hissədə abzas</w:t>
      </w:r>
      <w:r w:rsidRPr="00C85848">
        <w:rPr>
          <w:rFonts w:ascii="Arial" w:hAnsi="Arial" w:cs="Arial"/>
          <w:lang w:val="az-Latn-AZ" w:eastAsia="en-US"/>
        </w:rPr>
        <w:softHyphen/>
        <w:t>dan ya</w:t>
      </w:r>
      <w:r w:rsidRPr="00C85848">
        <w:rPr>
          <w:rFonts w:ascii="Arial" w:hAnsi="Arial" w:cs="Arial"/>
          <w:lang w:val="az-Latn-AZ" w:eastAsia="en-US"/>
        </w:rPr>
        <w:softHyphen/>
        <w:t>zıl</w:t>
      </w:r>
      <w:r w:rsidRPr="00C85848">
        <w:rPr>
          <w:rFonts w:ascii="Arial" w:hAnsi="Arial" w:cs="Arial"/>
          <w:lang w:val="az-Latn-AZ" w:eastAsia="en-US"/>
        </w:rPr>
        <w:softHyphen/>
      </w:r>
      <w:r w:rsidRPr="00C85848">
        <w:rPr>
          <w:rFonts w:ascii="Arial" w:hAnsi="Arial" w:cs="Arial"/>
          <w:lang w:val="az-Latn-AZ" w:eastAsia="en-US"/>
        </w:rPr>
        <w:softHyphen/>
        <w:t>malı);</w:t>
      </w:r>
    </w:p>
    <w:p w:rsidR="00AF5848" w:rsidRPr="00C85848" w:rsidRDefault="00AF5848" w:rsidP="00D501B8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5848">
        <w:rPr>
          <w:rFonts w:ascii="Arial" w:hAnsi="Arial" w:cs="Arial"/>
          <w:lang w:val="az-Latn-AZ" w:eastAsia="en-US"/>
        </w:rPr>
        <w:t>məqalənin adı (qalın, 12 olçü, böyük hərflərlə yazılmalı, UOT indeksilə məqalənin adı arasında iki interval buraxılmalıdır);</w:t>
      </w:r>
    </w:p>
    <w:p w:rsidR="00AF5848" w:rsidRPr="00C85848" w:rsidRDefault="00AF5848" w:rsidP="00D501B8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5848">
        <w:rPr>
          <w:rFonts w:ascii="Arial" w:hAnsi="Arial" w:cs="Arial"/>
          <w:lang w:val="az-Latn-AZ" w:eastAsia="en-US"/>
        </w:rPr>
        <w:t>müəllif(lər)in soyadı, adı, atasının adı (qalın, 12 olçü, kiçik hərflərlə yazılmalı,</w:t>
      </w:r>
      <w:r w:rsidRPr="00C85848">
        <w:rPr>
          <w:rFonts w:ascii="Arial" w:hAnsi="Arial" w:cs="Arial"/>
          <w:lang w:val="az-Latn-AZ" w:eastAsia="en-US"/>
        </w:rPr>
        <w:tab/>
        <w:t>məqalənin adı ilə mü</w:t>
      </w:r>
      <w:r w:rsidRPr="00C85848">
        <w:rPr>
          <w:rFonts w:ascii="Arial" w:hAnsi="Arial" w:cs="Arial"/>
          <w:lang w:val="az-Latn-AZ" w:eastAsia="en-US"/>
        </w:rPr>
        <w:softHyphen/>
        <w:t>əl</w:t>
      </w:r>
      <w:r w:rsidRPr="00C85848">
        <w:rPr>
          <w:rFonts w:ascii="Arial" w:hAnsi="Arial" w:cs="Arial"/>
          <w:lang w:val="az-Latn-AZ" w:eastAsia="en-US"/>
        </w:rPr>
        <w:softHyphen/>
        <w:t>lif(lər)in soyadı arasında bir interval buraxmalıdır);</w:t>
      </w:r>
    </w:p>
    <w:p w:rsidR="00AF5848" w:rsidRPr="00C85848" w:rsidRDefault="00AF5848" w:rsidP="00D501B8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5848">
        <w:rPr>
          <w:rFonts w:ascii="Arial" w:hAnsi="Arial" w:cs="Arial"/>
          <w:lang w:val="az-Latn-AZ" w:eastAsia="en-US"/>
        </w:rPr>
        <w:t>təşkilatın adı, ünvanı, e-mail (12 olçü, kursiv, kiçik hərflərlə yazılmalı, müəllif(lər)in soyadı ilə təşkilatın adı, ünvanı, e-mail arasında bir interval buraxılmalıdır);</w:t>
      </w:r>
    </w:p>
    <w:p w:rsidR="00AF5848" w:rsidRPr="00C85848" w:rsidRDefault="00AF5848" w:rsidP="00D501B8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b/>
          <w:lang w:val="az-Latn-AZ" w:eastAsia="en-US"/>
        </w:rPr>
      </w:pPr>
      <w:r w:rsidRPr="00C85848">
        <w:rPr>
          <w:rFonts w:ascii="Arial" w:hAnsi="Arial" w:cs="Arial"/>
          <w:b/>
          <w:lang w:val="az-Latn-AZ" w:eastAsia="en-US"/>
        </w:rPr>
        <w:t>Xülasə</w:t>
      </w:r>
    </w:p>
    <w:p w:rsidR="00AF5848" w:rsidRPr="00C85848" w:rsidRDefault="00AF5848" w:rsidP="00D501B8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b/>
          <w:lang w:val="az-Latn-AZ" w:eastAsia="en-US"/>
        </w:rPr>
      </w:pPr>
      <w:r w:rsidRPr="00C85848">
        <w:rPr>
          <w:rFonts w:ascii="Arial" w:hAnsi="Arial" w:cs="Arial"/>
          <w:b/>
          <w:lang w:val="az-Latn-AZ" w:eastAsia="en-US"/>
        </w:rPr>
        <w:t>Abstract</w:t>
      </w:r>
    </w:p>
    <w:p w:rsidR="00AF5848" w:rsidRPr="00C85848" w:rsidRDefault="00AF5848" w:rsidP="00D501B8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b/>
          <w:lang w:val="az-Latn-AZ" w:eastAsia="en-US"/>
        </w:rPr>
      </w:pPr>
      <w:r w:rsidRPr="00C85848">
        <w:rPr>
          <w:rFonts w:ascii="Arial" w:hAnsi="Arial" w:cs="Arial"/>
          <w:b/>
          <w:lang w:eastAsia="en-US"/>
        </w:rPr>
        <w:t>Аннотация</w:t>
      </w:r>
    </w:p>
    <w:p w:rsidR="00AF5848" w:rsidRPr="00C85848" w:rsidRDefault="00AF5848" w:rsidP="00D501B8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b/>
          <w:lang w:val="az-Latn-AZ" w:eastAsia="en-US"/>
        </w:rPr>
      </w:pPr>
      <w:r w:rsidRPr="00C85848">
        <w:rPr>
          <w:rFonts w:ascii="Arial" w:hAnsi="Arial" w:cs="Arial"/>
          <w:b/>
          <w:lang w:eastAsia="en-US"/>
        </w:rPr>
        <w:t>A</w:t>
      </w:r>
      <w:r w:rsidRPr="00C85848">
        <w:rPr>
          <w:rFonts w:ascii="Arial" w:hAnsi="Arial" w:cs="Arial"/>
          <w:b/>
          <w:lang w:val="az-Latn-AZ" w:eastAsia="en-US"/>
        </w:rPr>
        <w:t>çar sözlər</w:t>
      </w:r>
    </w:p>
    <w:p w:rsidR="00AF5848" w:rsidRPr="00C85848" w:rsidRDefault="00AF5848" w:rsidP="00D501B8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b/>
          <w:lang w:val="az-Latn-AZ" w:eastAsia="en-US"/>
        </w:rPr>
      </w:pPr>
      <w:r w:rsidRPr="00C85848">
        <w:rPr>
          <w:rFonts w:ascii="Arial" w:hAnsi="Arial" w:cs="Arial"/>
          <w:b/>
          <w:lang w:val="az-Latn-AZ" w:eastAsia="en-US"/>
        </w:rPr>
        <w:t xml:space="preserve">Key </w:t>
      </w:r>
      <w:proofErr w:type="spellStart"/>
      <w:r w:rsidRPr="00C85848">
        <w:rPr>
          <w:rFonts w:ascii="Arial" w:hAnsi="Arial" w:cs="Arial"/>
          <w:b/>
          <w:lang w:eastAsia="en-US"/>
        </w:rPr>
        <w:t>words</w:t>
      </w:r>
      <w:proofErr w:type="spellEnd"/>
    </w:p>
    <w:p w:rsidR="00AF5848" w:rsidRPr="00C85848" w:rsidRDefault="00AF5848" w:rsidP="00D501B8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b/>
          <w:lang w:val="az-Latn-AZ" w:eastAsia="en-US"/>
        </w:rPr>
      </w:pPr>
      <w:r w:rsidRPr="00C85848">
        <w:rPr>
          <w:rFonts w:ascii="Arial" w:hAnsi="Arial" w:cs="Arial"/>
          <w:b/>
          <w:lang w:eastAsia="en-US"/>
        </w:rPr>
        <w:t>Ключевые слова</w:t>
      </w:r>
    </w:p>
    <w:p w:rsidR="00AF5848" w:rsidRPr="00C85848" w:rsidRDefault="00AF5848" w:rsidP="00D501B8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b/>
          <w:lang w:val="az-Latn-AZ" w:eastAsia="en-US"/>
        </w:rPr>
      </w:pPr>
      <w:r w:rsidRPr="00C85848">
        <w:rPr>
          <w:rFonts w:ascii="Arial" w:hAnsi="Arial" w:cs="Arial"/>
          <w:b/>
          <w:lang w:val="az-Latn-AZ" w:eastAsia="en-US"/>
        </w:rPr>
        <w:t>Giriş</w:t>
      </w:r>
    </w:p>
    <w:p w:rsidR="00AF5848" w:rsidRPr="00C85848" w:rsidRDefault="007D38C0" w:rsidP="00D501B8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b/>
          <w:lang w:val="az-Latn-AZ" w:eastAsia="en-US"/>
        </w:rPr>
      </w:pPr>
      <w:r w:rsidRPr="00C85848">
        <w:rPr>
          <w:rFonts w:ascii="Arial" w:hAnsi="Arial" w:cs="Arial"/>
          <w:b/>
          <w:lang w:val="az-Latn-AZ" w:eastAsia="en-US"/>
        </w:rPr>
        <w:t>Əsas hissə</w:t>
      </w:r>
    </w:p>
    <w:p w:rsidR="00AF5848" w:rsidRPr="00C85848" w:rsidRDefault="00AF5848" w:rsidP="00D501B8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b/>
          <w:lang w:val="az-Latn-AZ" w:eastAsia="en-US"/>
        </w:rPr>
      </w:pPr>
      <w:r w:rsidRPr="00C85848">
        <w:rPr>
          <w:rFonts w:ascii="Arial" w:hAnsi="Arial" w:cs="Arial"/>
          <w:b/>
          <w:lang w:val="az-Latn-AZ" w:eastAsia="en-US"/>
        </w:rPr>
        <w:t>Nəticə</w:t>
      </w:r>
    </w:p>
    <w:p w:rsidR="00AF5848" w:rsidRPr="00C85848" w:rsidRDefault="00AF5848" w:rsidP="00D501B8">
      <w:pPr>
        <w:numPr>
          <w:ilvl w:val="0"/>
          <w:numId w:val="3"/>
        </w:numPr>
        <w:tabs>
          <w:tab w:val="left" w:pos="0"/>
          <w:tab w:val="left" w:pos="142"/>
        </w:tabs>
        <w:ind w:left="0" w:firstLine="0"/>
        <w:contextualSpacing/>
        <w:jc w:val="both"/>
        <w:rPr>
          <w:rFonts w:ascii="Arial" w:hAnsi="Arial" w:cs="Arial"/>
          <w:b/>
          <w:lang w:val="az-Latn-AZ" w:eastAsia="en-US"/>
        </w:rPr>
      </w:pPr>
      <w:r w:rsidRPr="00C85848">
        <w:rPr>
          <w:rFonts w:ascii="Arial" w:hAnsi="Arial" w:cs="Arial"/>
          <w:b/>
          <w:lang w:val="az-Latn-AZ" w:eastAsia="en-US"/>
        </w:rPr>
        <w:t>İstifadə olunmuş ədəbiyyat</w:t>
      </w:r>
    </w:p>
    <w:p w:rsidR="00AF5848" w:rsidRPr="00C85848" w:rsidRDefault="00AF5848" w:rsidP="00D501B8">
      <w:pPr>
        <w:numPr>
          <w:ilvl w:val="0"/>
          <w:numId w:val="2"/>
        </w:numPr>
        <w:tabs>
          <w:tab w:val="left" w:pos="284"/>
          <w:tab w:val="left" w:pos="426"/>
        </w:tabs>
        <w:ind w:left="284" w:hanging="242"/>
        <w:contextualSpacing/>
        <w:jc w:val="both"/>
        <w:rPr>
          <w:rFonts w:ascii="Arial" w:hAnsi="Arial" w:cs="Arial"/>
          <w:lang w:val="az-Latn-AZ" w:eastAsia="en-US"/>
        </w:rPr>
      </w:pPr>
      <w:r w:rsidRPr="00C85848">
        <w:rPr>
          <w:rFonts w:ascii="Arial" w:hAnsi="Arial" w:cs="Arial"/>
          <w:lang w:val="az-Latn-AZ" w:eastAsia="en-US"/>
        </w:rPr>
        <w:t>Əlyazmalar 2 nüsxədə və elektron variantda təqdim olunur.</w:t>
      </w:r>
    </w:p>
    <w:p w:rsidR="00BF77D8" w:rsidRPr="00C85848" w:rsidRDefault="00BF77D8" w:rsidP="00D501B8">
      <w:pPr>
        <w:tabs>
          <w:tab w:val="left" w:pos="284"/>
          <w:tab w:val="left" w:pos="426"/>
        </w:tabs>
        <w:contextualSpacing/>
        <w:jc w:val="both"/>
        <w:rPr>
          <w:rFonts w:ascii="Arial" w:hAnsi="Arial" w:cs="Arial"/>
          <w:lang w:val="az-Latn-AZ" w:eastAsia="en-US"/>
        </w:rPr>
      </w:pPr>
    </w:p>
    <w:p w:rsidR="00224CD2" w:rsidRPr="00C85848" w:rsidRDefault="00224CD2" w:rsidP="00D501B8">
      <w:pPr>
        <w:tabs>
          <w:tab w:val="left" w:pos="284"/>
          <w:tab w:val="left" w:pos="426"/>
        </w:tabs>
        <w:rPr>
          <w:rFonts w:ascii="Arial" w:hAnsi="Arial" w:cs="Arial"/>
          <w:i/>
          <w:lang w:val="az-Latn-AZ" w:eastAsia="en-US"/>
        </w:rPr>
      </w:pPr>
    </w:p>
    <w:sectPr w:rsidR="00224CD2" w:rsidRPr="00C85848" w:rsidSect="00727D01">
      <w:pgSz w:w="12240" w:h="15840"/>
      <w:pgMar w:top="90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7136A"/>
    <w:multiLevelType w:val="hybridMultilevel"/>
    <w:tmpl w:val="D74E434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8D81EA4"/>
    <w:multiLevelType w:val="hybridMultilevel"/>
    <w:tmpl w:val="DE8AFF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DEF3CBF"/>
    <w:multiLevelType w:val="hybridMultilevel"/>
    <w:tmpl w:val="CEBEE0EC"/>
    <w:lvl w:ilvl="0" w:tplc="CF2C8794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A34409A"/>
    <w:multiLevelType w:val="hybridMultilevel"/>
    <w:tmpl w:val="3ABC9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848"/>
    <w:rsid w:val="00024B02"/>
    <w:rsid w:val="000E4AC3"/>
    <w:rsid w:val="000F4BF5"/>
    <w:rsid w:val="00215CE3"/>
    <w:rsid w:val="00224CD2"/>
    <w:rsid w:val="002B2938"/>
    <w:rsid w:val="002B467B"/>
    <w:rsid w:val="003A06C0"/>
    <w:rsid w:val="003D61AE"/>
    <w:rsid w:val="00467E22"/>
    <w:rsid w:val="0048371D"/>
    <w:rsid w:val="004E23C1"/>
    <w:rsid w:val="0053668F"/>
    <w:rsid w:val="00550C23"/>
    <w:rsid w:val="00696585"/>
    <w:rsid w:val="006A03A6"/>
    <w:rsid w:val="00704603"/>
    <w:rsid w:val="00727D01"/>
    <w:rsid w:val="007D38C0"/>
    <w:rsid w:val="00816647"/>
    <w:rsid w:val="00822CF6"/>
    <w:rsid w:val="0088267C"/>
    <w:rsid w:val="00935694"/>
    <w:rsid w:val="00975277"/>
    <w:rsid w:val="009B25B1"/>
    <w:rsid w:val="009B3EE6"/>
    <w:rsid w:val="00A02FB8"/>
    <w:rsid w:val="00A60970"/>
    <w:rsid w:val="00AD316B"/>
    <w:rsid w:val="00AF5848"/>
    <w:rsid w:val="00BE1F9D"/>
    <w:rsid w:val="00BF00A4"/>
    <w:rsid w:val="00BF77D8"/>
    <w:rsid w:val="00C85848"/>
    <w:rsid w:val="00CC1714"/>
    <w:rsid w:val="00CC305F"/>
    <w:rsid w:val="00D30036"/>
    <w:rsid w:val="00D31D82"/>
    <w:rsid w:val="00D46F6A"/>
    <w:rsid w:val="00D501B8"/>
    <w:rsid w:val="00D662D5"/>
    <w:rsid w:val="00DD3F39"/>
    <w:rsid w:val="00DE1783"/>
    <w:rsid w:val="00F553DC"/>
    <w:rsid w:val="00F824A0"/>
    <w:rsid w:val="00F84B62"/>
    <w:rsid w:val="00F872BD"/>
    <w:rsid w:val="00FB741A"/>
    <w:rsid w:val="00FB7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4CAE89-125D-4340-B4B9-A4214566E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58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F5848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AF5848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0E4AC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4AC3"/>
    <w:rPr>
      <w:rFonts w:ascii="Segoe UI" w:eastAsia="Calibr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1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8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781</Words>
  <Characters>4453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Adil Sadıqov</dc:creator>
  <cp:keywords/>
  <dc:description/>
  <cp:lastModifiedBy>Elşən Sultanov</cp:lastModifiedBy>
  <cp:revision>60</cp:revision>
  <cp:lastPrinted>2022-07-07T08:07:00Z</cp:lastPrinted>
  <dcterms:created xsi:type="dcterms:W3CDTF">2021-07-09T09:27:00Z</dcterms:created>
  <dcterms:modified xsi:type="dcterms:W3CDTF">2022-07-07T10:24:00Z</dcterms:modified>
</cp:coreProperties>
</file>