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050C" w:rsidRPr="000C292E" w:rsidRDefault="00731364" w:rsidP="00A4050C">
      <w:pPr>
        <w:jc w:val="center"/>
        <w:rPr>
          <w:rFonts w:ascii="Arial" w:hAnsi="Arial" w:cs="Arial"/>
          <w:b/>
          <w:lang w:val="az-Latn-AZ"/>
        </w:rPr>
      </w:pPr>
      <w:r w:rsidRPr="00226397">
        <w:rPr>
          <w:noProof/>
          <w:lang w:val="en-GB" w:eastAsia="en-GB"/>
        </w:rPr>
        <w:drawing>
          <wp:inline distT="0" distB="0" distL="0" distR="0" wp14:anchorId="31A4C00F" wp14:editId="1868CE0D">
            <wp:extent cx="838835" cy="723569"/>
            <wp:effectExtent l="0" t="0" r="0" b="635"/>
            <wp:docPr id="1"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2085" cy="726372"/>
                    </a:xfrm>
                    <a:prstGeom prst="rect">
                      <a:avLst/>
                    </a:prstGeom>
                    <a:noFill/>
                    <a:ln>
                      <a:noFill/>
                    </a:ln>
                  </pic:spPr>
                </pic:pic>
              </a:graphicData>
            </a:graphic>
          </wp:inline>
        </w:drawing>
      </w: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r w:rsidRPr="000C292E">
        <w:rPr>
          <w:rFonts w:ascii="Arial" w:hAnsi="Arial" w:cs="Arial"/>
          <w:b/>
          <w:lang w:val="az-Latn-AZ"/>
        </w:rPr>
        <w:t>“AZƏRBAYCAN DÖVLƏT DƏNİZ AKADEMİYASI”</w:t>
      </w: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r w:rsidRPr="000C292E">
        <w:rPr>
          <w:rFonts w:ascii="Arial" w:hAnsi="Arial" w:cs="Arial"/>
          <w:b/>
          <w:lang w:val="az-Latn-AZ"/>
        </w:rPr>
        <w:t>PUBLİK HÜQUQİ ŞƏXSİ</w:t>
      </w:r>
    </w:p>
    <w:p w:rsidR="00A4050C" w:rsidRPr="000C292E" w:rsidRDefault="00A4050C" w:rsidP="00A4050C">
      <w:pPr>
        <w:jc w:val="center"/>
        <w:rPr>
          <w:rFonts w:ascii="Arial" w:hAnsi="Arial" w:cs="Arial"/>
          <w:lang w:val="az-Latn-AZ"/>
        </w:rPr>
      </w:pPr>
    </w:p>
    <w:p w:rsidR="00A4050C" w:rsidRPr="000C292E" w:rsidRDefault="00A4050C" w:rsidP="00A4050C">
      <w:pPr>
        <w:jc w:val="center"/>
        <w:rPr>
          <w:rFonts w:ascii="Arial" w:hAnsi="Arial" w:cs="Arial"/>
          <w:lang w:val="az-Latn-AZ"/>
        </w:rPr>
      </w:pPr>
    </w:p>
    <w:p w:rsidR="00A4050C" w:rsidRPr="000C292E" w:rsidRDefault="00A4050C" w:rsidP="00A4050C">
      <w:pPr>
        <w:jc w:val="center"/>
        <w:rPr>
          <w:rFonts w:ascii="Arial" w:hAnsi="Arial" w:cs="Arial"/>
          <w:lang w:val="az-Latn-AZ"/>
        </w:rPr>
      </w:pPr>
    </w:p>
    <w:p w:rsidR="00A4050C" w:rsidRPr="000C292E" w:rsidRDefault="00A4050C" w:rsidP="00A4050C">
      <w:pPr>
        <w:jc w:val="center"/>
        <w:rPr>
          <w:rFonts w:ascii="Arial" w:hAnsi="Arial" w:cs="Arial"/>
          <w:lang w:val="az-Latn-AZ"/>
        </w:rPr>
      </w:pPr>
    </w:p>
    <w:p w:rsidR="00A4050C" w:rsidRPr="000C292E" w:rsidRDefault="00A4050C" w:rsidP="00A4050C">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r w:rsidRPr="000C292E">
        <w:rPr>
          <w:rStyle w:val="y2iqfc"/>
          <w:rFonts w:ascii="Arial" w:hAnsi="Arial" w:cs="Arial"/>
          <w:b/>
          <w:sz w:val="24"/>
          <w:szCs w:val="24"/>
          <w:lang w:val="az-Latn-AZ"/>
        </w:rPr>
        <w:t xml:space="preserve">                                                                                        “TƏSDİQ EDİRƏM”</w:t>
      </w:r>
    </w:p>
    <w:p w:rsidR="00A4050C" w:rsidRPr="000C292E" w:rsidRDefault="00A4050C" w:rsidP="00A4050C">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0C292E">
        <w:rPr>
          <w:rStyle w:val="y2iqfc"/>
          <w:rFonts w:ascii="Arial" w:hAnsi="Arial" w:cs="Arial"/>
          <w:b/>
          <w:sz w:val="24"/>
          <w:szCs w:val="24"/>
          <w:lang w:val="az-Latn-AZ"/>
        </w:rPr>
        <w:t xml:space="preserve">                                                                            </w:t>
      </w:r>
      <w:r w:rsidRPr="000C292E">
        <w:rPr>
          <w:rStyle w:val="y2iqfc"/>
          <w:rFonts w:ascii="Arial" w:hAnsi="Arial" w:cs="Arial"/>
          <w:sz w:val="24"/>
          <w:szCs w:val="24"/>
          <w:lang w:val="az-Latn-AZ"/>
        </w:rPr>
        <w:t>“Azərbaycan Dövlət Dəniz Akademiyası”</w:t>
      </w:r>
    </w:p>
    <w:p w:rsidR="00A4050C" w:rsidRPr="000C292E" w:rsidRDefault="00A4050C" w:rsidP="00A4050C">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0C292E">
        <w:rPr>
          <w:rStyle w:val="y2iqfc"/>
          <w:rFonts w:ascii="Arial" w:hAnsi="Arial" w:cs="Arial"/>
          <w:sz w:val="24"/>
          <w:szCs w:val="24"/>
          <w:lang w:val="az-Latn-AZ"/>
        </w:rPr>
        <w:t xml:space="preserve">                                                                             Publik Hüquqi Şəxsin</w:t>
      </w:r>
    </w:p>
    <w:p w:rsidR="00A4050C" w:rsidRPr="000C292E" w:rsidRDefault="00A4050C" w:rsidP="00A4050C">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0C292E">
        <w:rPr>
          <w:rStyle w:val="y2iqfc"/>
          <w:rFonts w:ascii="Arial" w:hAnsi="Arial" w:cs="Arial"/>
          <w:sz w:val="24"/>
          <w:szCs w:val="24"/>
          <w:lang w:val="az-Latn-AZ"/>
        </w:rPr>
        <w:t xml:space="preserve">                                                                             </w:t>
      </w:r>
      <w:r w:rsidR="0034774A">
        <w:rPr>
          <w:rStyle w:val="y2iqfc"/>
          <w:rFonts w:ascii="Arial" w:hAnsi="Arial" w:cs="Arial"/>
          <w:sz w:val="24"/>
          <w:szCs w:val="24"/>
          <w:lang w:val="az-Latn-AZ"/>
        </w:rPr>
        <w:t>pro</w:t>
      </w:r>
      <w:r w:rsidRPr="000C292E">
        <w:rPr>
          <w:rStyle w:val="y2iqfc"/>
          <w:rFonts w:ascii="Arial" w:hAnsi="Arial" w:cs="Arial"/>
          <w:sz w:val="24"/>
          <w:szCs w:val="24"/>
          <w:lang w:val="az-Latn-AZ"/>
        </w:rPr>
        <w:t>rektoru_____________</w:t>
      </w:r>
      <w:r w:rsidR="003255CD" w:rsidRPr="003255CD">
        <w:rPr>
          <w:rStyle w:val="Heading1Char"/>
          <w:rFonts w:ascii="Arial" w:hAnsi="Arial" w:cs="Arial"/>
          <w:sz w:val="24"/>
          <w:szCs w:val="24"/>
          <w:lang w:val="az-Latn-AZ"/>
        </w:rPr>
        <w:t xml:space="preserve"> </w:t>
      </w:r>
      <w:r w:rsidR="003255CD">
        <w:rPr>
          <w:rStyle w:val="y2iqfc"/>
          <w:rFonts w:ascii="Arial" w:hAnsi="Arial" w:cs="Arial"/>
          <w:sz w:val="24"/>
          <w:szCs w:val="24"/>
          <w:lang w:val="az-Latn-AZ"/>
        </w:rPr>
        <w:t>dos. V.B.Sadıqov</w:t>
      </w:r>
    </w:p>
    <w:p w:rsidR="00A4050C" w:rsidRPr="000C292E" w:rsidRDefault="00A4050C" w:rsidP="00A4050C">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0C292E">
        <w:rPr>
          <w:rStyle w:val="y2iqfc"/>
          <w:rFonts w:ascii="Arial" w:hAnsi="Arial" w:cs="Arial"/>
          <w:sz w:val="24"/>
          <w:szCs w:val="24"/>
          <w:lang w:val="az-Latn-AZ"/>
        </w:rPr>
        <w:t xml:space="preserve">                                                                           </w:t>
      </w:r>
      <w:r w:rsidR="0034774A">
        <w:rPr>
          <w:rStyle w:val="y2iqfc"/>
          <w:rFonts w:ascii="Arial" w:hAnsi="Arial" w:cs="Arial"/>
          <w:sz w:val="24"/>
          <w:szCs w:val="24"/>
          <w:lang w:val="az-Latn-AZ"/>
        </w:rPr>
        <w:t xml:space="preserve"> </w:t>
      </w:r>
      <w:r w:rsidRPr="000C292E">
        <w:rPr>
          <w:rStyle w:val="y2iqfc"/>
          <w:rFonts w:ascii="Arial" w:hAnsi="Arial" w:cs="Arial"/>
          <w:sz w:val="24"/>
          <w:szCs w:val="24"/>
          <w:lang w:val="az-Latn-AZ"/>
        </w:rPr>
        <w:t xml:space="preserve"> “___”_________________</w:t>
      </w:r>
      <w:r w:rsidR="0034774A">
        <w:rPr>
          <w:rStyle w:val="y2iqfc"/>
          <w:rFonts w:ascii="Arial" w:hAnsi="Arial" w:cs="Arial"/>
          <w:sz w:val="24"/>
          <w:szCs w:val="24"/>
          <w:lang w:val="az-Latn-AZ"/>
        </w:rPr>
        <w:t>_</w:t>
      </w:r>
      <w:r w:rsidRPr="000C292E">
        <w:rPr>
          <w:rStyle w:val="y2iqfc"/>
          <w:rFonts w:ascii="Arial" w:hAnsi="Arial" w:cs="Arial"/>
          <w:sz w:val="24"/>
          <w:szCs w:val="24"/>
          <w:lang w:val="az-Latn-AZ"/>
        </w:rPr>
        <w:t>202</w:t>
      </w:r>
      <w:r w:rsidR="00197D6A">
        <w:rPr>
          <w:rStyle w:val="y2iqfc"/>
          <w:rFonts w:ascii="Arial" w:hAnsi="Arial" w:cs="Arial"/>
          <w:sz w:val="24"/>
          <w:szCs w:val="24"/>
          <w:lang w:val="az-Latn-AZ"/>
        </w:rPr>
        <w:t>5</w:t>
      </w:r>
      <w:r w:rsidRPr="000C292E">
        <w:rPr>
          <w:rStyle w:val="y2iqfc"/>
          <w:rFonts w:ascii="Arial" w:hAnsi="Arial" w:cs="Arial"/>
          <w:sz w:val="24"/>
          <w:szCs w:val="24"/>
          <w:lang w:val="az-Latn-AZ"/>
        </w:rPr>
        <w:t>-c</w:t>
      </w:r>
      <w:r w:rsidR="00D44CDB">
        <w:rPr>
          <w:rStyle w:val="y2iqfc"/>
          <w:rFonts w:ascii="Arial" w:hAnsi="Arial" w:cs="Arial"/>
          <w:sz w:val="24"/>
          <w:szCs w:val="24"/>
          <w:lang w:val="az-Latn-AZ"/>
        </w:rPr>
        <w:t>i</w:t>
      </w:r>
      <w:r w:rsidRPr="000C292E">
        <w:rPr>
          <w:rStyle w:val="y2iqfc"/>
          <w:rFonts w:ascii="Arial" w:hAnsi="Arial" w:cs="Arial"/>
          <w:sz w:val="24"/>
          <w:szCs w:val="24"/>
          <w:lang w:val="az-Latn-AZ"/>
        </w:rPr>
        <w:t xml:space="preserve"> il</w:t>
      </w:r>
    </w:p>
    <w:p w:rsidR="00A4050C" w:rsidRPr="000C292E" w:rsidRDefault="00A4050C" w:rsidP="00A4050C">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p>
    <w:p w:rsidR="00A4050C" w:rsidRPr="000C292E" w:rsidRDefault="00A4050C" w:rsidP="00A4050C">
      <w:pPr>
        <w:jc w:val="both"/>
        <w:rPr>
          <w:rFonts w:ascii="Arial" w:hAnsi="Arial" w:cs="Arial"/>
          <w:lang w:val="az-Latn-AZ"/>
        </w:rPr>
      </w:pPr>
    </w:p>
    <w:p w:rsidR="00A4050C" w:rsidRPr="000C292E" w:rsidRDefault="00A4050C" w:rsidP="00A4050C">
      <w:pPr>
        <w:jc w:val="both"/>
        <w:rPr>
          <w:rFonts w:ascii="Arial" w:hAnsi="Arial" w:cs="Arial"/>
          <w:lang w:val="az-Latn-AZ"/>
        </w:rPr>
      </w:pPr>
    </w:p>
    <w:p w:rsidR="00A4050C" w:rsidRPr="000C292E" w:rsidRDefault="00A4050C" w:rsidP="00A4050C">
      <w:pPr>
        <w:jc w:val="both"/>
        <w:rPr>
          <w:rFonts w:ascii="Arial" w:hAnsi="Arial" w:cs="Arial"/>
          <w:lang w:val="az-Latn-AZ"/>
        </w:rPr>
      </w:pPr>
    </w:p>
    <w:p w:rsidR="00A4050C" w:rsidRPr="000C292E" w:rsidRDefault="00A4050C" w:rsidP="00A4050C">
      <w:pPr>
        <w:jc w:val="both"/>
        <w:rPr>
          <w:rFonts w:ascii="Arial" w:hAnsi="Arial" w:cs="Arial"/>
          <w:lang w:val="az-Latn-AZ"/>
        </w:rPr>
      </w:pPr>
    </w:p>
    <w:p w:rsidR="00A4050C" w:rsidRPr="000C292E" w:rsidRDefault="00A4050C" w:rsidP="00A4050C">
      <w:pPr>
        <w:jc w:val="both"/>
        <w:rPr>
          <w:rFonts w:ascii="Arial" w:hAnsi="Arial" w:cs="Arial"/>
          <w:lang w:val="az-Latn-AZ"/>
        </w:rPr>
      </w:pPr>
    </w:p>
    <w:p w:rsidR="00A4050C" w:rsidRPr="000C292E" w:rsidRDefault="00A4050C" w:rsidP="00A4050C">
      <w:pPr>
        <w:jc w:val="both"/>
        <w:rPr>
          <w:rFonts w:ascii="Arial" w:hAnsi="Arial" w:cs="Arial"/>
          <w:lang w:val="az-Latn-AZ"/>
        </w:rPr>
      </w:pPr>
    </w:p>
    <w:p w:rsidR="00A4050C" w:rsidRPr="000C292E" w:rsidRDefault="00A4050C" w:rsidP="00A4050C">
      <w:pPr>
        <w:jc w:val="both"/>
        <w:rPr>
          <w:rFonts w:ascii="Arial" w:hAnsi="Arial" w:cs="Arial"/>
          <w:lang w:val="az-Latn-AZ"/>
        </w:rPr>
      </w:pPr>
    </w:p>
    <w:p w:rsidR="00A4050C" w:rsidRPr="000C292E" w:rsidRDefault="00A4050C" w:rsidP="00A4050C">
      <w:pPr>
        <w:jc w:val="center"/>
        <w:rPr>
          <w:rFonts w:ascii="Arial" w:hAnsi="Arial" w:cs="Arial"/>
          <w:b/>
          <w:lang w:val="az-Latn-AZ"/>
        </w:rPr>
      </w:pPr>
      <w:r w:rsidRPr="000C292E">
        <w:rPr>
          <w:rFonts w:ascii="Arial" w:hAnsi="Arial" w:cs="Arial"/>
          <w:b/>
          <w:lang w:val="az-Latn-AZ"/>
        </w:rPr>
        <w:t>KEYFİYYƏTİ İDARƏETMƏ SİSTEMİ</w:t>
      </w:r>
    </w:p>
    <w:p w:rsidR="00A4050C" w:rsidRPr="000C292E" w:rsidRDefault="00A4050C" w:rsidP="00A4050C">
      <w:pPr>
        <w:pStyle w:val="HTMLPreformatted"/>
        <w:spacing w:line="540" w:lineRule="atLeast"/>
        <w:jc w:val="center"/>
        <w:rPr>
          <w:rStyle w:val="y2iqfc"/>
          <w:rFonts w:ascii="Arial" w:hAnsi="Arial" w:cs="Arial"/>
          <w:b/>
          <w:color w:val="202124"/>
          <w:sz w:val="24"/>
          <w:szCs w:val="24"/>
          <w:lang w:val="az-Latn-AZ"/>
        </w:rPr>
      </w:pPr>
      <w:r w:rsidRPr="003265A8">
        <w:rPr>
          <w:rStyle w:val="y2iqfc"/>
          <w:rFonts w:ascii="Arial" w:hAnsi="Arial" w:cs="Arial"/>
          <w:b/>
          <w:color w:val="202124"/>
          <w:sz w:val="28"/>
          <w:szCs w:val="24"/>
          <w:lang w:val="az-Latn-AZ"/>
        </w:rPr>
        <w:t>Daxili intizam qaydaları</w:t>
      </w:r>
    </w:p>
    <w:p w:rsidR="00A4050C" w:rsidRPr="000C292E" w:rsidRDefault="00A4050C" w:rsidP="00A4050C">
      <w:pPr>
        <w:pStyle w:val="HTMLPreformatted"/>
        <w:spacing w:line="540" w:lineRule="atLeast"/>
        <w:jc w:val="center"/>
        <w:rPr>
          <w:rStyle w:val="y2iqfc"/>
          <w:rFonts w:ascii="Arial" w:hAnsi="Arial" w:cs="Arial"/>
          <w:b/>
          <w:color w:val="202124"/>
          <w:sz w:val="24"/>
          <w:szCs w:val="24"/>
          <w:lang w:val="az-Latn-AZ"/>
        </w:rPr>
      </w:pPr>
      <w:r w:rsidRPr="000C292E">
        <w:rPr>
          <w:rStyle w:val="y2iqfc"/>
          <w:rFonts w:ascii="Arial" w:hAnsi="Arial" w:cs="Arial"/>
          <w:b/>
          <w:color w:val="202124"/>
          <w:sz w:val="24"/>
          <w:szCs w:val="24"/>
          <w:lang w:val="az-Latn-AZ"/>
        </w:rPr>
        <w:t>ADDA-</w:t>
      </w:r>
      <w:r w:rsidR="00731364">
        <w:rPr>
          <w:rStyle w:val="y2iqfc"/>
          <w:rFonts w:ascii="Arial" w:hAnsi="Arial" w:cs="Arial"/>
          <w:b/>
          <w:color w:val="202124"/>
          <w:sz w:val="24"/>
          <w:szCs w:val="24"/>
          <w:lang w:val="az-Latn-AZ"/>
        </w:rPr>
        <w:t>T</w:t>
      </w:r>
      <w:r w:rsidR="003255CD">
        <w:rPr>
          <w:rStyle w:val="y2iqfc"/>
          <w:rFonts w:ascii="Arial" w:hAnsi="Arial" w:cs="Arial"/>
          <w:b/>
          <w:color w:val="202124"/>
          <w:sz w:val="24"/>
          <w:szCs w:val="24"/>
          <w:lang w:val="az-Latn-AZ"/>
        </w:rPr>
        <w:t>L-01</w:t>
      </w:r>
      <w:r w:rsidRPr="000C292E">
        <w:rPr>
          <w:rStyle w:val="y2iqfc"/>
          <w:rFonts w:ascii="Arial" w:hAnsi="Arial" w:cs="Arial"/>
          <w:b/>
          <w:color w:val="202124"/>
          <w:sz w:val="24"/>
          <w:szCs w:val="24"/>
          <w:lang w:val="az-Latn-AZ"/>
        </w:rPr>
        <w:t>2</w:t>
      </w: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p>
    <w:p w:rsidR="00A4050C" w:rsidRPr="000C292E" w:rsidRDefault="00A4050C" w:rsidP="00A4050C">
      <w:pPr>
        <w:jc w:val="center"/>
        <w:rPr>
          <w:rFonts w:ascii="Arial" w:hAnsi="Arial" w:cs="Arial"/>
          <w:b/>
          <w:lang w:val="az-Latn-AZ"/>
        </w:rPr>
      </w:pPr>
      <w:r w:rsidRPr="000C292E">
        <w:rPr>
          <w:rFonts w:ascii="Arial" w:hAnsi="Arial" w:cs="Arial"/>
          <w:b/>
          <w:lang w:val="az-Latn-AZ"/>
        </w:rPr>
        <w:t>Bakı - 202</w:t>
      </w:r>
      <w:r w:rsidR="00197D6A">
        <w:rPr>
          <w:rFonts w:ascii="Arial" w:hAnsi="Arial" w:cs="Arial"/>
          <w:b/>
          <w:lang w:val="az-Latn-AZ"/>
        </w:rPr>
        <w:t>5</w:t>
      </w:r>
    </w:p>
    <w:p w:rsidR="00E747C0" w:rsidRPr="000B1426" w:rsidRDefault="00E747C0" w:rsidP="00341C4B">
      <w:pPr>
        <w:pStyle w:val="Heading1"/>
        <w:shd w:val="clear" w:color="auto" w:fill="FFFFFF"/>
        <w:jc w:val="both"/>
        <w:rPr>
          <w:rFonts w:ascii="Arial" w:hAnsi="Arial" w:cs="Arial"/>
          <w:sz w:val="24"/>
          <w:szCs w:val="24"/>
          <w:lang w:val="en-US"/>
        </w:rPr>
      </w:pPr>
    </w:p>
    <w:p w:rsidR="00E747C0" w:rsidRPr="000B1426" w:rsidRDefault="00E747C0" w:rsidP="00341C4B">
      <w:pPr>
        <w:pStyle w:val="Heading1"/>
        <w:shd w:val="clear" w:color="auto" w:fill="FFFFFF"/>
        <w:jc w:val="both"/>
        <w:rPr>
          <w:rFonts w:ascii="Arial" w:hAnsi="Arial" w:cs="Arial"/>
          <w:sz w:val="24"/>
          <w:szCs w:val="24"/>
          <w:lang w:val="en-US"/>
        </w:rPr>
      </w:pPr>
    </w:p>
    <w:p w:rsidR="00E747C0" w:rsidRPr="000C292E" w:rsidRDefault="00E747C0" w:rsidP="007E64EE">
      <w:pPr>
        <w:shd w:val="clear" w:color="auto" w:fill="FFFFFF"/>
        <w:spacing w:line="360" w:lineRule="auto"/>
        <w:jc w:val="center"/>
        <w:rPr>
          <w:rFonts w:ascii="Arial" w:hAnsi="Arial" w:cs="Arial"/>
          <w:b/>
          <w:lang w:val="az-Latn-AZ"/>
        </w:rPr>
      </w:pPr>
      <w:r w:rsidRPr="000C292E">
        <w:rPr>
          <w:rFonts w:ascii="Arial" w:hAnsi="Arial" w:cs="Arial"/>
          <w:b/>
          <w:lang w:val="az-Latn-AZ"/>
        </w:rPr>
        <w:t>MÜNDƏRİCAT</w:t>
      </w:r>
    </w:p>
    <w:p w:rsidR="00E747C0" w:rsidRPr="000C292E" w:rsidRDefault="00E747C0" w:rsidP="00341C4B">
      <w:pPr>
        <w:shd w:val="clear" w:color="auto" w:fill="FFFFFF"/>
        <w:spacing w:line="360" w:lineRule="auto"/>
        <w:jc w:val="both"/>
        <w:rPr>
          <w:rFonts w:ascii="Arial" w:hAnsi="Arial" w:cs="Arial"/>
          <w:b/>
          <w:lang w:val="az-Latn-AZ"/>
        </w:rPr>
      </w:pPr>
    </w:p>
    <w:p w:rsidR="00E747C0" w:rsidRPr="000C292E" w:rsidRDefault="00E747C0" w:rsidP="0034774A">
      <w:pPr>
        <w:pStyle w:val="Heading1"/>
        <w:shd w:val="clear" w:color="auto" w:fill="FFFFFF"/>
        <w:spacing w:line="360" w:lineRule="auto"/>
        <w:ind w:left="786"/>
        <w:jc w:val="both"/>
        <w:rPr>
          <w:rFonts w:ascii="Arial" w:hAnsi="Arial" w:cs="Arial"/>
          <w:sz w:val="24"/>
          <w:szCs w:val="24"/>
          <w:lang w:val="az-Latn-AZ"/>
        </w:rPr>
      </w:pPr>
      <w:r w:rsidRPr="000C292E">
        <w:rPr>
          <w:rFonts w:ascii="Arial" w:hAnsi="Arial" w:cs="Arial"/>
          <w:sz w:val="24"/>
          <w:szCs w:val="24"/>
          <w:lang w:val="az-Latn-AZ"/>
        </w:rPr>
        <w:t>Giriş.............</w:t>
      </w:r>
      <w:r w:rsidR="0034774A">
        <w:rPr>
          <w:rFonts w:ascii="Arial" w:hAnsi="Arial" w:cs="Arial"/>
          <w:sz w:val="24"/>
          <w:szCs w:val="24"/>
          <w:lang w:val="az-Latn-AZ"/>
        </w:rPr>
        <w:t>.</w:t>
      </w:r>
      <w:r w:rsidRPr="000C292E">
        <w:rPr>
          <w:rFonts w:ascii="Arial" w:hAnsi="Arial" w:cs="Arial"/>
          <w:sz w:val="24"/>
          <w:szCs w:val="24"/>
          <w:lang w:val="az-Latn-AZ"/>
        </w:rPr>
        <w:t>.............................................................................................3</w:t>
      </w:r>
    </w:p>
    <w:p w:rsidR="00E747C0" w:rsidRPr="000C292E" w:rsidRDefault="00E747C0" w:rsidP="00341C4B">
      <w:pPr>
        <w:numPr>
          <w:ilvl w:val="0"/>
          <w:numId w:val="1"/>
        </w:numPr>
        <w:spacing w:line="360" w:lineRule="auto"/>
        <w:jc w:val="both"/>
        <w:rPr>
          <w:rFonts w:ascii="Arial" w:hAnsi="Arial" w:cs="Arial"/>
          <w:b/>
          <w:lang w:val="az-Latn-AZ"/>
        </w:rPr>
      </w:pPr>
      <w:r w:rsidRPr="000C292E">
        <w:rPr>
          <w:rFonts w:ascii="Arial" w:hAnsi="Arial" w:cs="Arial"/>
          <w:b/>
          <w:lang w:val="az-Latn-AZ"/>
        </w:rPr>
        <w:t>Tətbiq sahəsi............................................................................................3</w:t>
      </w:r>
    </w:p>
    <w:p w:rsidR="00E747C0" w:rsidRPr="000C292E" w:rsidRDefault="00E747C0" w:rsidP="00341C4B">
      <w:pPr>
        <w:numPr>
          <w:ilvl w:val="0"/>
          <w:numId w:val="1"/>
        </w:numPr>
        <w:spacing w:line="360" w:lineRule="auto"/>
        <w:jc w:val="both"/>
        <w:rPr>
          <w:rFonts w:ascii="Arial" w:hAnsi="Arial" w:cs="Arial"/>
          <w:b/>
          <w:lang w:val="az-Latn-AZ"/>
        </w:rPr>
      </w:pPr>
      <w:r w:rsidRPr="000C292E">
        <w:rPr>
          <w:rFonts w:ascii="Arial" w:hAnsi="Arial" w:cs="Arial"/>
          <w:b/>
          <w:lang w:val="az-Latn-AZ"/>
        </w:rPr>
        <w:t>Məsuliyyət.................................................................................................</w:t>
      </w:r>
      <w:r w:rsidR="007E64EE" w:rsidRPr="000C292E">
        <w:rPr>
          <w:rFonts w:ascii="Arial" w:hAnsi="Arial" w:cs="Arial"/>
          <w:b/>
          <w:lang w:val="az-Latn-AZ"/>
        </w:rPr>
        <w:t>3</w:t>
      </w:r>
    </w:p>
    <w:p w:rsidR="00E747C0" w:rsidRPr="000C292E" w:rsidRDefault="000B34B4" w:rsidP="00341C4B">
      <w:pPr>
        <w:numPr>
          <w:ilvl w:val="0"/>
          <w:numId w:val="1"/>
        </w:numPr>
        <w:spacing w:line="360" w:lineRule="auto"/>
        <w:jc w:val="both"/>
        <w:rPr>
          <w:rFonts w:ascii="Arial" w:hAnsi="Arial" w:cs="Arial"/>
          <w:b/>
          <w:lang w:val="az-Latn-AZ"/>
        </w:rPr>
      </w:pPr>
      <w:r>
        <w:rPr>
          <w:rFonts w:ascii="Arial" w:hAnsi="Arial" w:cs="Arial"/>
          <w:b/>
          <w:lang w:val="az-Latn-AZ"/>
        </w:rPr>
        <w:t>Daxil olan məlumatlar</w:t>
      </w:r>
      <w:r w:rsidR="00E747C0" w:rsidRPr="000C292E">
        <w:rPr>
          <w:rFonts w:ascii="Arial" w:hAnsi="Arial" w:cs="Arial"/>
          <w:b/>
          <w:lang w:val="az-Latn-AZ"/>
        </w:rPr>
        <w:t>..............................................................</w:t>
      </w:r>
      <w:r w:rsidR="007E64EE" w:rsidRPr="000C292E">
        <w:rPr>
          <w:rFonts w:ascii="Arial" w:hAnsi="Arial" w:cs="Arial"/>
          <w:b/>
          <w:lang w:val="az-Latn-AZ"/>
        </w:rPr>
        <w:t>..</w:t>
      </w:r>
      <w:r w:rsidR="00DF40F1" w:rsidRPr="000C292E">
        <w:rPr>
          <w:rFonts w:ascii="Arial" w:hAnsi="Arial" w:cs="Arial"/>
          <w:b/>
          <w:lang w:val="az-Latn-AZ"/>
        </w:rPr>
        <w:t>.</w:t>
      </w:r>
      <w:r w:rsidR="007E64EE" w:rsidRPr="000C292E">
        <w:rPr>
          <w:rFonts w:ascii="Arial" w:hAnsi="Arial" w:cs="Arial"/>
          <w:b/>
          <w:lang w:val="az-Latn-AZ"/>
        </w:rPr>
        <w:t>...</w:t>
      </w:r>
      <w:r w:rsidR="00E747C0" w:rsidRPr="000C292E">
        <w:rPr>
          <w:rFonts w:ascii="Arial" w:hAnsi="Arial" w:cs="Arial"/>
          <w:b/>
          <w:lang w:val="az-Latn-AZ"/>
        </w:rPr>
        <w:t>..........4</w:t>
      </w:r>
    </w:p>
    <w:p w:rsidR="00E747C0" w:rsidRPr="000C292E" w:rsidRDefault="00654810" w:rsidP="00341C4B">
      <w:pPr>
        <w:numPr>
          <w:ilvl w:val="0"/>
          <w:numId w:val="1"/>
        </w:numPr>
        <w:spacing w:line="360" w:lineRule="auto"/>
        <w:jc w:val="both"/>
        <w:rPr>
          <w:rFonts w:ascii="Arial" w:hAnsi="Arial" w:cs="Arial"/>
          <w:b/>
          <w:lang w:val="az-Latn-AZ"/>
        </w:rPr>
      </w:pPr>
      <w:r>
        <w:rPr>
          <w:rFonts w:ascii="Arial" w:hAnsi="Arial" w:cs="Arial"/>
          <w:b/>
          <w:lang w:val="az-Latn-AZ"/>
        </w:rPr>
        <w:t>İşəgötürənin əsas hüquq və vəzifələri........</w:t>
      </w:r>
      <w:r w:rsidR="00DF40F1" w:rsidRPr="000C292E">
        <w:rPr>
          <w:rFonts w:ascii="Arial" w:hAnsi="Arial" w:cs="Arial"/>
          <w:b/>
          <w:lang w:val="az-Latn-AZ"/>
        </w:rPr>
        <w:t>..........</w:t>
      </w:r>
      <w:r w:rsidR="00E747C0" w:rsidRPr="000C292E">
        <w:rPr>
          <w:rFonts w:ascii="Arial" w:hAnsi="Arial" w:cs="Arial"/>
          <w:b/>
          <w:lang w:val="az-Latn-AZ"/>
        </w:rPr>
        <w:t>.......</w:t>
      </w:r>
      <w:r w:rsidR="00DF40F1" w:rsidRPr="000C292E">
        <w:rPr>
          <w:rFonts w:ascii="Arial" w:hAnsi="Arial" w:cs="Arial"/>
          <w:b/>
          <w:lang w:val="az-Latn-AZ"/>
        </w:rPr>
        <w:t>..........................</w:t>
      </w:r>
      <w:r w:rsidR="009E7114">
        <w:rPr>
          <w:rFonts w:ascii="Arial" w:hAnsi="Arial" w:cs="Arial"/>
          <w:b/>
          <w:lang w:val="az-Latn-AZ"/>
        </w:rPr>
        <w:t>6</w:t>
      </w:r>
    </w:p>
    <w:p w:rsidR="00E747C0" w:rsidRPr="000C292E" w:rsidRDefault="00DF40F1" w:rsidP="00341C4B">
      <w:pPr>
        <w:numPr>
          <w:ilvl w:val="0"/>
          <w:numId w:val="1"/>
        </w:numPr>
        <w:spacing w:line="360" w:lineRule="auto"/>
        <w:jc w:val="both"/>
        <w:rPr>
          <w:rFonts w:ascii="Arial" w:hAnsi="Arial" w:cs="Arial"/>
          <w:b/>
          <w:lang w:val="az-Latn-AZ"/>
        </w:rPr>
      </w:pPr>
      <w:r w:rsidRPr="000C292E">
        <w:rPr>
          <w:rFonts w:ascii="Arial" w:hAnsi="Arial" w:cs="Arial"/>
          <w:b/>
          <w:lang w:val="az-Latn-AZ"/>
        </w:rPr>
        <w:t xml:space="preserve">İşçilərin əsas </w:t>
      </w:r>
      <w:r w:rsidR="00654810">
        <w:rPr>
          <w:rFonts w:ascii="Arial" w:hAnsi="Arial" w:cs="Arial"/>
          <w:b/>
          <w:lang w:val="az-Latn-AZ"/>
        </w:rPr>
        <w:t xml:space="preserve">hüquq və </w:t>
      </w:r>
      <w:r w:rsidRPr="000C292E">
        <w:rPr>
          <w:rFonts w:ascii="Arial" w:hAnsi="Arial" w:cs="Arial"/>
          <w:b/>
          <w:lang w:val="az-Latn-AZ"/>
        </w:rPr>
        <w:t>vəzifələri</w:t>
      </w:r>
      <w:r w:rsidR="00E747C0" w:rsidRPr="000C292E">
        <w:rPr>
          <w:rFonts w:ascii="Arial" w:hAnsi="Arial" w:cs="Arial"/>
          <w:b/>
          <w:lang w:val="az-Latn-AZ"/>
        </w:rPr>
        <w:t>....</w:t>
      </w:r>
      <w:r w:rsidR="00654810">
        <w:rPr>
          <w:rFonts w:ascii="Arial" w:hAnsi="Arial" w:cs="Arial"/>
          <w:b/>
          <w:lang w:val="az-Latn-AZ"/>
        </w:rPr>
        <w:t>......</w:t>
      </w:r>
      <w:r w:rsidR="00E747C0" w:rsidRPr="000C292E">
        <w:rPr>
          <w:rFonts w:ascii="Arial" w:hAnsi="Arial" w:cs="Arial"/>
          <w:b/>
          <w:lang w:val="az-Latn-AZ"/>
        </w:rPr>
        <w:t>..................</w:t>
      </w:r>
      <w:r w:rsidRPr="000C292E">
        <w:rPr>
          <w:rFonts w:ascii="Arial" w:hAnsi="Arial" w:cs="Arial"/>
          <w:b/>
          <w:lang w:val="az-Latn-AZ"/>
        </w:rPr>
        <w:t>...............................</w:t>
      </w:r>
      <w:r w:rsidR="009E7114">
        <w:rPr>
          <w:rFonts w:ascii="Arial" w:hAnsi="Arial" w:cs="Arial"/>
          <w:b/>
          <w:lang w:val="az-Latn-AZ"/>
        </w:rPr>
        <w:t>7</w:t>
      </w:r>
    </w:p>
    <w:p w:rsidR="00DF40F1" w:rsidRPr="000C292E" w:rsidRDefault="00EC2D97" w:rsidP="00341C4B">
      <w:pPr>
        <w:numPr>
          <w:ilvl w:val="0"/>
          <w:numId w:val="1"/>
        </w:numPr>
        <w:spacing w:line="360" w:lineRule="auto"/>
        <w:jc w:val="both"/>
        <w:rPr>
          <w:rFonts w:ascii="Arial" w:hAnsi="Arial" w:cs="Arial"/>
          <w:b/>
          <w:lang w:val="az-Latn-AZ"/>
        </w:rPr>
      </w:pPr>
      <w:r>
        <w:rPr>
          <w:rFonts w:ascii="Arial" w:hAnsi="Arial" w:cs="Arial"/>
          <w:b/>
          <w:lang w:val="az-Latn-AZ"/>
        </w:rPr>
        <w:t>Davranış və nizam-intizam prinsipləri</w:t>
      </w:r>
      <w:r w:rsidR="00DF40F1" w:rsidRPr="000C292E">
        <w:rPr>
          <w:rFonts w:ascii="Arial" w:hAnsi="Arial" w:cs="Arial"/>
          <w:b/>
          <w:lang w:val="az-Latn-AZ"/>
        </w:rPr>
        <w:t>...................................</w:t>
      </w:r>
      <w:r w:rsidR="000B34B4">
        <w:rPr>
          <w:rFonts w:ascii="Arial" w:hAnsi="Arial" w:cs="Arial"/>
          <w:b/>
          <w:lang w:val="az-Latn-AZ"/>
        </w:rPr>
        <w:t>.</w:t>
      </w:r>
      <w:r w:rsidR="00DF40F1" w:rsidRPr="000C292E">
        <w:rPr>
          <w:rFonts w:ascii="Arial" w:hAnsi="Arial" w:cs="Arial"/>
          <w:b/>
          <w:lang w:val="az-Latn-AZ"/>
        </w:rPr>
        <w:t>................</w:t>
      </w:r>
      <w:r>
        <w:rPr>
          <w:rFonts w:ascii="Arial" w:hAnsi="Arial" w:cs="Arial"/>
          <w:b/>
          <w:lang w:val="az-Latn-AZ"/>
        </w:rPr>
        <w:t>8</w:t>
      </w:r>
    </w:p>
    <w:p w:rsidR="00DF40F1" w:rsidRDefault="00DF40F1" w:rsidP="00341C4B">
      <w:pPr>
        <w:numPr>
          <w:ilvl w:val="0"/>
          <w:numId w:val="1"/>
        </w:numPr>
        <w:spacing w:line="360" w:lineRule="auto"/>
        <w:jc w:val="both"/>
        <w:rPr>
          <w:rFonts w:ascii="Arial" w:hAnsi="Arial" w:cs="Arial"/>
          <w:b/>
          <w:lang w:val="az-Latn-AZ"/>
        </w:rPr>
      </w:pPr>
      <w:r w:rsidRPr="000C292E">
        <w:rPr>
          <w:rFonts w:ascii="Arial" w:hAnsi="Arial" w:cs="Arial"/>
          <w:b/>
          <w:lang w:val="az-Latn-AZ"/>
        </w:rPr>
        <w:t>İş</w:t>
      </w:r>
      <w:r w:rsidR="00EC2D97">
        <w:rPr>
          <w:rFonts w:ascii="Arial" w:hAnsi="Arial" w:cs="Arial"/>
          <w:b/>
          <w:lang w:val="az-Latn-AZ"/>
        </w:rPr>
        <w:t xml:space="preserve"> vaxtı davranış qaydaları.....................</w:t>
      </w:r>
      <w:r w:rsidRPr="000C292E">
        <w:rPr>
          <w:rFonts w:ascii="Arial" w:hAnsi="Arial" w:cs="Arial"/>
          <w:b/>
          <w:lang w:val="az-Latn-AZ"/>
        </w:rPr>
        <w:t>.....................................</w:t>
      </w:r>
      <w:r w:rsidR="001221F0">
        <w:rPr>
          <w:rFonts w:ascii="Arial" w:hAnsi="Arial" w:cs="Arial"/>
          <w:b/>
          <w:lang w:val="az-Latn-AZ"/>
        </w:rPr>
        <w:t>.</w:t>
      </w:r>
      <w:r w:rsidR="00EC2D97">
        <w:rPr>
          <w:rFonts w:ascii="Arial" w:hAnsi="Arial" w:cs="Arial"/>
          <w:b/>
          <w:lang w:val="az-Latn-AZ"/>
        </w:rPr>
        <w:t>..</w:t>
      </w:r>
      <w:r w:rsidRPr="000C292E">
        <w:rPr>
          <w:rFonts w:ascii="Arial" w:hAnsi="Arial" w:cs="Arial"/>
          <w:b/>
          <w:lang w:val="az-Latn-AZ"/>
        </w:rPr>
        <w:t>..........</w:t>
      </w:r>
      <w:r w:rsidR="00EC2D97">
        <w:rPr>
          <w:rFonts w:ascii="Arial" w:hAnsi="Arial" w:cs="Arial"/>
          <w:b/>
          <w:lang w:val="az-Latn-AZ"/>
        </w:rPr>
        <w:t>9</w:t>
      </w:r>
    </w:p>
    <w:p w:rsidR="00DF40F1" w:rsidRDefault="00EC2D97" w:rsidP="00341C4B">
      <w:pPr>
        <w:numPr>
          <w:ilvl w:val="0"/>
          <w:numId w:val="1"/>
        </w:numPr>
        <w:spacing w:line="360" w:lineRule="auto"/>
        <w:jc w:val="both"/>
        <w:rPr>
          <w:rFonts w:ascii="Arial" w:hAnsi="Arial" w:cs="Arial"/>
          <w:b/>
          <w:lang w:val="az-Latn-AZ"/>
        </w:rPr>
      </w:pPr>
      <w:r>
        <w:rPr>
          <w:rFonts w:ascii="Arial" w:hAnsi="Arial" w:cs="Arial"/>
          <w:b/>
          <w:lang w:val="az-Latn-AZ"/>
        </w:rPr>
        <w:t>Tabeçilik</w:t>
      </w:r>
      <w:r w:rsidR="00DF40F1" w:rsidRPr="000C292E">
        <w:rPr>
          <w:rFonts w:ascii="Arial" w:hAnsi="Arial" w:cs="Arial"/>
          <w:b/>
          <w:lang w:val="az-Latn-AZ"/>
        </w:rPr>
        <w:t>.....................</w:t>
      </w:r>
      <w:r>
        <w:rPr>
          <w:rFonts w:ascii="Arial" w:hAnsi="Arial" w:cs="Arial"/>
          <w:b/>
          <w:lang w:val="az-Latn-AZ"/>
        </w:rPr>
        <w:t>......................................................................</w:t>
      </w:r>
      <w:r w:rsidR="00DF40F1" w:rsidRPr="000C292E">
        <w:rPr>
          <w:rFonts w:ascii="Arial" w:hAnsi="Arial" w:cs="Arial"/>
          <w:b/>
          <w:lang w:val="az-Latn-AZ"/>
        </w:rPr>
        <w:t>.......1</w:t>
      </w:r>
      <w:r>
        <w:rPr>
          <w:rFonts w:ascii="Arial" w:hAnsi="Arial" w:cs="Arial"/>
          <w:b/>
          <w:lang w:val="az-Latn-AZ"/>
        </w:rPr>
        <w:t>0</w:t>
      </w:r>
    </w:p>
    <w:p w:rsidR="009E7114" w:rsidRPr="000C292E" w:rsidRDefault="009E7114" w:rsidP="00341C4B">
      <w:pPr>
        <w:numPr>
          <w:ilvl w:val="0"/>
          <w:numId w:val="1"/>
        </w:numPr>
        <w:spacing w:line="360" w:lineRule="auto"/>
        <w:jc w:val="both"/>
        <w:rPr>
          <w:rFonts w:ascii="Arial" w:hAnsi="Arial" w:cs="Arial"/>
          <w:b/>
          <w:lang w:val="az-Latn-AZ"/>
        </w:rPr>
      </w:pPr>
      <w:r>
        <w:rPr>
          <w:rFonts w:ascii="Arial" w:hAnsi="Arial" w:cs="Arial"/>
          <w:b/>
          <w:lang w:val="az-Latn-AZ"/>
        </w:rPr>
        <w:t>İş vaxtı və ondan istifadə olunması......................................................10</w:t>
      </w:r>
    </w:p>
    <w:p w:rsidR="00EC2D97" w:rsidRDefault="00EC2D97" w:rsidP="00341C4B">
      <w:pPr>
        <w:numPr>
          <w:ilvl w:val="0"/>
          <w:numId w:val="1"/>
        </w:numPr>
        <w:spacing w:line="360" w:lineRule="auto"/>
        <w:jc w:val="both"/>
        <w:rPr>
          <w:rFonts w:ascii="Arial" w:hAnsi="Arial" w:cs="Arial"/>
          <w:b/>
          <w:lang w:val="az-Latn-AZ"/>
        </w:rPr>
      </w:pPr>
      <w:r>
        <w:rPr>
          <w:rFonts w:ascii="Arial" w:hAnsi="Arial" w:cs="Arial"/>
          <w:b/>
          <w:lang w:val="az-Latn-AZ"/>
        </w:rPr>
        <w:t xml:space="preserve"> İşə götürənin kommersiya sirrinin və işgüzar nüfuzunun işçi </w:t>
      </w:r>
    </w:p>
    <w:p w:rsidR="00DF40F1" w:rsidRPr="00EC2D97" w:rsidRDefault="00EC2D97" w:rsidP="00EC2D97">
      <w:pPr>
        <w:spacing w:line="360" w:lineRule="auto"/>
        <w:ind w:left="786"/>
        <w:jc w:val="both"/>
        <w:rPr>
          <w:rFonts w:ascii="Arial" w:hAnsi="Arial" w:cs="Arial"/>
          <w:b/>
          <w:lang w:val="az-Latn-AZ"/>
        </w:rPr>
      </w:pPr>
      <w:r w:rsidRPr="00EC2D97">
        <w:rPr>
          <w:rFonts w:ascii="Arial" w:hAnsi="Arial" w:cs="Arial"/>
          <w:b/>
          <w:lang w:val="az-Latn-AZ"/>
        </w:rPr>
        <w:t>tərəfindən</w:t>
      </w:r>
      <w:r>
        <w:rPr>
          <w:rFonts w:ascii="Arial" w:hAnsi="Arial" w:cs="Arial"/>
          <w:b/>
          <w:lang w:val="az-Latn-AZ"/>
        </w:rPr>
        <w:t xml:space="preserve"> q</w:t>
      </w:r>
      <w:r w:rsidRPr="00EC2D97">
        <w:rPr>
          <w:rFonts w:ascii="Arial" w:hAnsi="Arial" w:cs="Arial"/>
          <w:b/>
          <w:lang w:val="az-Latn-AZ"/>
        </w:rPr>
        <w:t>orunması........................................</w:t>
      </w:r>
      <w:r w:rsidR="009E7114">
        <w:rPr>
          <w:rFonts w:ascii="Arial" w:hAnsi="Arial" w:cs="Arial"/>
          <w:b/>
          <w:lang w:val="az-Latn-AZ"/>
        </w:rPr>
        <w:t>...............................</w:t>
      </w:r>
      <w:r w:rsidRPr="00EC2D97">
        <w:rPr>
          <w:rFonts w:ascii="Arial" w:hAnsi="Arial" w:cs="Arial"/>
          <w:b/>
          <w:lang w:val="az-Latn-AZ"/>
        </w:rPr>
        <w:t>.....11</w:t>
      </w:r>
    </w:p>
    <w:p w:rsidR="00DF40F1" w:rsidRDefault="00EC2D97" w:rsidP="00341C4B">
      <w:pPr>
        <w:numPr>
          <w:ilvl w:val="0"/>
          <w:numId w:val="1"/>
        </w:numPr>
        <w:spacing w:line="360" w:lineRule="auto"/>
        <w:jc w:val="both"/>
        <w:rPr>
          <w:rFonts w:ascii="Arial" w:hAnsi="Arial" w:cs="Arial"/>
          <w:b/>
          <w:lang w:val="az-Latn-AZ"/>
        </w:rPr>
      </w:pPr>
      <w:r>
        <w:rPr>
          <w:rFonts w:ascii="Arial" w:hAnsi="Arial" w:cs="Arial"/>
          <w:b/>
          <w:lang w:val="az-Latn-AZ"/>
        </w:rPr>
        <w:t xml:space="preserve"> İstirahət vaxtı................</w:t>
      </w:r>
      <w:r w:rsidR="00DF40F1" w:rsidRPr="000C292E">
        <w:rPr>
          <w:rFonts w:ascii="Arial" w:hAnsi="Arial" w:cs="Arial"/>
          <w:b/>
          <w:lang w:val="az-Latn-AZ"/>
        </w:rPr>
        <w:t>.........................................................................</w:t>
      </w:r>
      <w:r w:rsidR="00AB1DCD">
        <w:rPr>
          <w:rFonts w:ascii="Arial" w:hAnsi="Arial" w:cs="Arial"/>
          <w:b/>
          <w:lang w:val="az-Latn-AZ"/>
        </w:rPr>
        <w:t>1</w:t>
      </w:r>
      <w:r>
        <w:rPr>
          <w:rFonts w:ascii="Arial" w:hAnsi="Arial" w:cs="Arial"/>
          <w:b/>
          <w:lang w:val="az-Latn-AZ"/>
        </w:rPr>
        <w:t>2</w:t>
      </w:r>
    </w:p>
    <w:p w:rsidR="00EC2D97" w:rsidRDefault="00EC2D97" w:rsidP="00341C4B">
      <w:pPr>
        <w:numPr>
          <w:ilvl w:val="0"/>
          <w:numId w:val="1"/>
        </w:numPr>
        <w:spacing w:line="360" w:lineRule="auto"/>
        <w:jc w:val="both"/>
        <w:rPr>
          <w:rFonts w:ascii="Arial" w:hAnsi="Arial" w:cs="Arial"/>
          <w:b/>
          <w:lang w:val="az-Latn-AZ"/>
        </w:rPr>
      </w:pPr>
      <w:r>
        <w:rPr>
          <w:rFonts w:ascii="Arial" w:hAnsi="Arial" w:cs="Arial"/>
          <w:b/>
          <w:lang w:val="az-Latn-AZ"/>
        </w:rPr>
        <w:t>Əmək və icra intizamının pozulmasına görə məsuliyyət....................12</w:t>
      </w:r>
    </w:p>
    <w:p w:rsidR="00EC2D97" w:rsidRDefault="00EC2D97" w:rsidP="00341C4B">
      <w:pPr>
        <w:numPr>
          <w:ilvl w:val="0"/>
          <w:numId w:val="1"/>
        </w:numPr>
        <w:spacing w:line="360" w:lineRule="auto"/>
        <w:jc w:val="both"/>
        <w:rPr>
          <w:rFonts w:ascii="Arial" w:hAnsi="Arial" w:cs="Arial"/>
          <w:b/>
          <w:lang w:val="az-Latn-AZ"/>
        </w:rPr>
      </w:pPr>
      <w:r>
        <w:rPr>
          <w:rFonts w:ascii="Arial" w:hAnsi="Arial" w:cs="Arial"/>
          <w:b/>
          <w:lang w:val="az-Latn-AZ"/>
        </w:rPr>
        <w:t>Maddi yardım və həvəsləndirmə tədbirləri...........................................14</w:t>
      </w:r>
    </w:p>
    <w:p w:rsidR="00EC2D97" w:rsidRDefault="00EC2D97" w:rsidP="00341C4B">
      <w:pPr>
        <w:numPr>
          <w:ilvl w:val="0"/>
          <w:numId w:val="1"/>
        </w:numPr>
        <w:spacing w:line="360" w:lineRule="auto"/>
        <w:jc w:val="both"/>
        <w:rPr>
          <w:rFonts w:ascii="Arial" w:hAnsi="Arial" w:cs="Arial"/>
          <w:b/>
          <w:lang w:val="az-Latn-AZ"/>
        </w:rPr>
      </w:pPr>
      <w:r>
        <w:rPr>
          <w:rFonts w:ascii="Arial" w:hAnsi="Arial" w:cs="Arial"/>
          <w:b/>
          <w:lang w:val="az-Latn-AZ"/>
        </w:rPr>
        <w:t>İşçinin və işə götürənin bir birinə vurduqları ziyana görə</w:t>
      </w:r>
    </w:p>
    <w:p w:rsidR="00EC2D97" w:rsidRDefault="00EC2D97" w:rsidP="00EC2D97">
      <w:pPr>
        <w:spacing w:line="360" w:lineRule="auto"/>
        <w:ind w:left="786"/>
        <w:jc w:val="both"/>
        <w:rPr>
          <w:rFonts w:ascii="Arial" w:hAnsi="Arial" w:cs="Arial"/>
          <w:b/>
          <w:lang w:val="az-Latn-AZ"/>
        </w:rPr>
      </w:pPr>
      <w:r>
        <w:rPr>
          <w:rFonts w:ascii="Arial" w:hAnsi="Arial" w:cs="Arial"/>
          <w:b/>
          <w:lang w:val="az-Latn-AZ"/>
        </w:rPr>
        <w:t xml:space="preserve"> məsuliyyət..............................................................................................1</w:t>
      </w:r>
      <w:r w:rsidR="00724E3C">
        <w:rPr>
          <w:rFonts w:ascii="Arial" w:hAnsi="Arial" w:cs="Arial"/>
          <w:b/>
          <w:lang w:val="az-Latn-AZ"/>
        </w:rPr>
        <w:t>4</w:t>
      </w:r>
    </w:p>
    <w:p w:rsidR="00A30FA1" w:rsidRPr="00A30FA1" w:rsidRDefault="00A30FA1" w:rsidP="00A30FA1">
      <w:pPr>
        <w:pStyle w:val="ListParagraph"/>
        <w:numPr>
          <w:ilvl w:val="0"/>
          <w:numId w:val="1"/>
        </w:numPr>
        <w:spacing w:line="360" w:lineRule="auto"/>
        <w:jc w:val="both"/>
        <w:rPr>
          <w:rFonts w:ascii="Arial" w:hAnsi="Arial" w:cs="Arial"/>
          <w:b/>
          <w:lang w:val="az-Latn-AZ"/>
        </w:rPr>
      </w:pPr>
      <w:r>
        <w:rPr>
          <w:rFonts w:ascii="Arial" w:hAnsi="Arial" w:cs="Arial"/>
          <w:b/>
          <w:lang w:val="az-Latn-AZ"/>
        </w:rPr>
        <w:t>Tədris qaydası və tədris intizamı..........................................................15</w:t>
      </w:r>
    </w:p>
    <w:p w:rsidR="00EC2D97" w:rsidRDefault="00EC2D97" w:rsidP="00EC2D97">
      <w:pPr>
        <w:pStyle w:val="ListParagraph"/>
        <w:numPr>
          <w:ilvl w:val="0"/>
          <w:numId w:val="1"/>
        </w:numPr>
        <w:spacing w:line="360" w:lineRule="auto"/>
        <w:jc w:val="both"/>
        <w:rPr>
          <w:rFonts w:ascii="Arial" w:hAnsi="Arial" w:cs="Arial"/>
          <w:b/>
          <w:lang w:val="az-Latn-AZ"/>
        </w:rPr>
      </w:pPr>
      <w:r>
        <w:rPr>
          <w:rFonts w:ascii="Arial" w:hAnsi="Arial" w:cs="Arial"/>
          <w:b/>
          <w:lang w:val="az-Latn-AZ"/>
        </w:rPr>
        <w:t>Otaqlarda qayda......................................................................................17</w:t>
      </w:r>
    </w:p>
    <w:p w:rsidR="00EC2D97" w:rsidRPr="00EC2D97" w:rsidRDefault="00EC2D97" w:rsidP="00EC2D97">
      <w:pPr>
        <w:pStyle w:val="ListParagraph"/>
        <w:numPr>
          <w:ilvl w:val="0"/>
          <w:numId w:val="1"/>
        </w:numPr>
        <w:spacing w:line="360" w:lineRule="auto"/>
        <w:jc w:val="both"/>
        <w:rPr>
          <w:rFonts w:ascii="Arial" w:hAnsi="Arial" w:cs="Arial"/>
          <w:b/>
          <w:lang w:val="az-Latn-AZ"/>
        </w:rPr>
      </w:pPr>
      <w:r>
        <w:rPr>
          <w:rFonts w:ascii="Arial" w:hAnsi="Arial" w:cs="Arial"/>
          <w:b/>
          <w:lang w:val="az-Latn-AZ"/>
        </w:rPr>
        <w:t>Yekun müddəalar</w:t>
      </w:r>
      <w:r w:rsidR="00D3031B">
        <w:rPr>
          <w:rFonts w:ascii="Arial" w:hAnsi="Arial" w:cs="Arial"/>
          <w:b/>
          <w:lang w:val="az-Latn-AZ"/>
        </w:rPr>
        <w:t>....................................................................................18</w:t>
      </w:r>
    </w:p>
    <w:p w:rsidR="00E747C0" w:rsidRPr="000C292E" w:rsidRDefault="00030985" w:rsidP="00341C4B">
      <w:pPr>
        <w:numPr>
          <w:ilvl w:val="0"/>
          <w:numId w:val="1"/>
        </w:numPr>
        <w:spacing w:line="360" w:lineRule="auto"/>
        <w:jc w:val="both"/>
        <w:rPr>
          <w:rFonts w:ascii="Arial" w:hAnsi="Arial" w:cs="Arial"/>
          <w:b/>
          <w:lang w:val="az-Latn-AZ"/>
        </w:rPr>
      </w:pPr>
      <w:r>
        <w:rPr>
          <w:rFonts w:ascii="Arial" w:hAnsi="Arial" w:cs="Arial"/>
          <w:b/>
          <w:lang w:val="az-Latn-AZ"/>
        </w:rPr>
        <w:t>Prosesin ölçüləri və meyarları</w:t>
      </w:r>
      <w:r w:rsidR="00E747C0" w:rsidRPr="000C292E">
        <w:rPr>
          <w:rFonts w:ascii="Arial" w:hAnsi="Arial" w:cs="Arial"/>
          <w:b/>
          <w:lang w:val="az-Latn-AZ"/>
        </w:rPr>
        <w:t>..................</w:t>
      </w:r>
      <w:r>
        <w:rPr>
          <w:rFonts w:ascii="Arial" w:hAnsi="Arial" w:cs="Arial"/>
          <w:b/>
          <w:lang w:val="az-Latn-AZ"/>
        </w:rPr>
        <w:t>..................</w:t>
      </w:r>
      <w:r w:rsidR="00E747C0" w:rsidRPr="000C292E">
        <w:rPr>
          <w:rFonts w:ascii="Arial" w:hAnsi="Arial" w:cs="Arial"/>
          <w:b/>
          <w:lang w:val="az-Latn-AZ"/>
        </w:rPr>
        <w:t>..................</w:t>
      </w:r>
      <w:r w:rsidR="008811DE" w:rsidRPr="000C292E">
        <w:rPr>
          <w:rFonts w:ascii="Arial" w:hAnsi="Arial" w:cs="Arial"/>
          <w:b/>
          <w:lang w:val="az-Latn-AZ"/>
        </w:rPr>
        <w:t>......</w:t>
      </w:r>
      <w:r w:rsidR="00E747C0" w:rsidRPr="000C292E">
        <w:rPr>
          <w:rFonts w:ascii="Arial" w:hAnsi="Arial" w:cs="Arial"/>
          <w:b/>
          <w:lang w:val="az-Latn-AZ"/>
        </w:rPr>
        <w:t>...</w:t>
      </w:r>
      <w:r w:rsidR="00DF40F1" w:rsidRPr="000C292E">
        <w:rPr>
          <w:rFonts w:ascii="Arial" w:hAnsi="Arial" w:cs="Arial"/>
          <w:b/>
          <w:lang w:val="az-Latn-AZ"/>
        </w:rPr>
        <w:t>1</w:t>
      </w:r>
      <w:r w:rsidR="00D3031B">
        <w:rPr>
          <w:rFonts w:ascii="Arial" w:hAnsi="Arial" w:cs="Arial"/>
          <w:b/>
          <w:lang w:val="az-Latn-AZ"/>
        </w:rPr>
        <w:t>9</w:t>
      </w:r>
    </w:p>
    <w:p w:rsidR="00E747C0" w:rsidRDefault="00E747C0" w:rsidP="00341C4B">
      <w:pPr>
        <w:numPr>
          <w:ilvl w:val="0"/>
          <w:numId w:val="1"/>
        </w:numPr>
        <w:spacing w:line="360" w:lineRule="auto"/>
        <w:jc w:val="both"/>
        <w:rPr>
          <w:rFonts w:ascii="Arial" w:hAnsi="Arial" w:cs="Arial"/>
          <w:b/>
          <w:lang w:val="az-Latn-AZ"/>
        </w:rPr>
      </w:pPr>
      <w:r w:rsidRPr="000C292E">
        <w:rPr>
          <w:rFonts w:ascii="Arial" w:hAnsi="Arial" w:cs="Arial"/>
          <w:b/>
          <w:lang w:val="az-Latn-AZ"/>
        </w:rPr>
        <w:t>Resurslar..................................................................................................</w:t>
      </w:r>
      <w:r w:rsidR="00724E3C">
        <w:rPr>
          <w:rFonts w:ascii="Arial" w:hAnsi="Arial" w:cs="Arial"/>
          <w:b/>
          <w:lang w:val="az-Latn-AZ"/>
        </w:rPr>
        <w:t>19</w:t>
      </w:r>
    </w:p>
    <w:p w:rsidR="005D176F" w:rsidRDefault="005D176F" w:rsidP="00341C4B">
      <w:pPr>
        <w:spacing w:line="360" w:lineRule="auto"/>
        <w:jc w:val="both"/>
        <w:rPr>
          <w:rFonts w:ascii="Arial" w:hAnsi="Arial" w:cs="Arial"/>
          <w:b/>
          <w:lang w:val="az-Latn-AZ"/>
        </w:rPr>
      </w:pPr>
    </w:p>
    <w:p w:rsidR="00302396" w:rsidRDefault="00302396" w:rsidP="00341C4B">
      <w:pPr>
        <w:spacing w:line="360" w:lineRule="auto"/>
        <w:jc w:val="both"/>
        <w:rPr>
          <w:rFonts w:ascii="Arial" w:hAnsi="Arial" w:cs="Arial"/>
          <w:b/>
          <w:lang w:val="az-Latn-AZ"/>
        </w:rPr>
      </w:pPr>
    </w:p>
    <w:p w:rsidR="00302396" w:rsidRDefault="00302396" w:rsidP="00341C4B">
      <w:pPr>
        <w:spacing w:line="360" w:lineRule="auto"/>
        <w:jc w:val="both"/>
        <w:rPr>
          <w:rFonts w:ascii="Arial" w:hAnsi="Arial" w:cs="Arial"/>
          <w:b/>
          <w:lang w:val="az-Latn-AZ"/>
        </w:rPr>
      </w:pPr>
    </w:p>
    <w:p w:rsidR="00302396" w:rsidRDefault="00302396" w:rsidP="00341C4B">
      <w:pPr>
        <w:spacing w:line="360" w:lineRule="auto"/>
        <w:jc w:val="both"/>
        <w:rPr>
          <w:rFonts w:ascii="Arial" w:hAnsi="Arial" w:cs="Arial"/>
          <w:b/>
          <w:lang w:val="az-Latn-AZ"/>
        </w:rPr>
      </w:pPr>
    </w:p>
    <w:p w:rsidR="00302396" w:rsidRDefault="00302396" w:rsidP="00341C4B">
      <w:pPr>
        <w:spacing w:line="360" w:lineRule="auto"/>
        <w:jc w:val="both"/>
        <w:rPr>
          <w:rFonts w:ascii="Arial" w:hAnsi="Arial" w:cs="Arial"/>
          <w:b/>
          <w:lang w:val="az-Latn-AZ"/>
        </w:rPr>
      </w:pPr>
    </w:p>
    <w:p w:rsidR="00302396" w:rsidRDefault="00302396" w:rsidP="00341C4B">
      <w:pPr>
        <w:spacing w:line="360" w:lineRule="auto"/>
        <w:jc w:val="both"/>
        <w:rPr>
          <w:rFonts w:ascii="Arial" w:hAnsi="Arial" w:cs="Arial"/>
          <w:b/>
          <w:lang w:val="az-Latn-AZ"/>
        </w:rPr>
      </w:pPr>
    </w:p>
    <w:p w:rsidR="00302396" w:rsidRDefault="00302396" w:rsidP="00341C4B">
      <w:pPr>
        <w:spacing w:line="360" w:lineRule="auto"/>
        <w:jc w:val="both"/>
        <w:rPr>
          <w:rFonts w:ascii="Arial" w:hAnsi="Arial" w:cs="Arial"/>
          <w:b/>
          <w:lang w:val="az-Latn-AZ"/>
        </w:rPr>
      </w:pPr>
    </w:p>
    <w:p w:rsidR="00302396" w:rsidRPr="000C292E" w:rsidRDefault="00302396" w:rsidP="00341C4B">
      <w:pPr>
        <w:spacing w:line="360" w:lineRule="auto"/>
        <w:jc w:val="both"/>
        <w:rPr>
          <w:rFonts w:ascii="Arial" w:hAnsi="Arial" w:cs="Arial"/>
          <w:b/>
          <w:lang w:val="az-Latn-AZ"/>
        </w:rPr>
      </w:pPr>
    </w:p>
    <w:p w:rsidR="000C292E" w:rsidRPr="000C292E" w:rsidRDefault="00A23BDA" w:rsidP="00197D6A">
      <w:pPr>
        <w:pStyle w:val="HTMLPreformatted"/>
        <w:shd w:val="clear" w:color="auto" w:fill="FFFFFF"/>
        <w:tabs>
          <w:tab w:val="clear" w:pos="916"/>
          <w:tab w:val="clear" w:pos="10076"/>
          <w:tab w:val="left" w:pos="851"/>
        </w:tabs>
        <w:spacing w:line="360" w:lineRule="auto"/>
        <w:ind w:left="709" w:right="424" w:hanging="425"/>
        <w:jc w:val="both"/>
        <w:rPr>
          <w:rStyle w:val="y2iqfc"/>
          <w:rFonts w:ascii="Arial" w:hAnsi="Arial" w:cs="Arial"/>
          <w:b/>
          <w:color w:val="202124"/>
          <w:sz w:val="24"/>
          <w:szCs w:val="24"/>
          <w:lang w:val="az-Latn-AZ"/>
        </w:rPr>
      </w:pPr>
      <w:r w:rsidRPr="000C292E">
        <w:rPr>
          <w:rStyle w:val="y2iqfc"/>
          <w:rFonts w:ascii="Arial" w:hAnsi="Arial" w:cs="Arial"/>
          <w:b/>
          <w:color w:val="202124"/>
          <w:sz w:val="24"/>
          <w:szCs w:val="24"/>
          <w:lang w:val="az-Latn-AZ"/>
        </w:rPr>
        <w:lastRenderedPageBreak/>
        <w:t xml:space="preserve">  </w:t>
      </w:r>
      <w:r w:rsidR="00197D6A">
        <w:rPr>
          <w:rStyle w:val="y2iqfc"/>
          <w:rFonts w:ascii="Arial" w:hAnsi="Arial" w:cs="Arial"/>
          <w:b/>
          <w:color w:val="202124"/>
          <w:sz w:val="24"/>
          <w:szCs w:val="24"/>
          <w:lang w:val="az-Latn-AZ"/>
        </w:rPr>
        <w:t xml:space="preserve">     </w:t>
      </w:r>
      <w:r w:rsidRPr="000C292E">
        <w:rPr>
          <w:rStyle w:val="y2iqfc"/>
          <w:rFonts w:ascii="Arial" w:hAnsi="Arial" w:cs="Arial"/>
          <w:b/>
          <w:color w:val="202124"/>
          <w:sz w:val="24"/>
          <w:szCs w:val="24"/>
          <w:lang w:val="az-Latn-AZ"/>
        </w:rPr>
        <w:t xml:space="preserve">  </w:t>
      </w:r>
      <w:r w:rsidR="000C292E">
        <w:rPr>
          <w:rStyle w:val="y2iqfc"/>
          <w:rFonts w:ascii="Arial" w:hAnsi="Arial" w:cs="Arial"/>
          <w:b/>
          <w:color w:val="202124"/>
          <w:sz w:val="24"/>
          <w:szCs w:val="24"/>
          <w:lang w:val="az-Latn-AZ"/>
        </w:rPr>
        <w:t xml:space="preserve"> </w:t>
      </w:r>
      <w:r w:rsidR="00DC18A4" w:rsidRPr="000C292E">
        <w:rPr>
          <w:rStyle w:val="y2iqfc"/>
          <w:rFonts w:ascii="Arial" w:hAnsi="Arial" w:cs="Arial"/>
          <w:b/>
          <w:color w:val="202124"/>
          <w:sz w:val="24"/>
          <w:szCs w:val="24"/>
          <w:lang w:val="az-Latn-AZ"/>
        </w:rPr>
        <w:t>GİRİŞ</w:t>
      </w:r>
    </w:p>
    <w:p w:rsidR="00ED213E" w:rsidRDefault="00ED213E" w:rsidP="005D176F">
      <w:pPr>
        <w:pStyle w:val="HTMLPreformatted"/>
        <w:shd w:val="clear" w:color="auto" w:fill="FFFFFF"/>
        <w:tabs>
          <w:tab w:val="clear" w:pos="916"/>
          <w:tab w:val="clear" w:pos="10076"/>
          <w:tab w:val="left" w:pos="851"/>
        </w:tabs>
        <w:spacing w:line="276" w:lineRule="auto"/>
        <w:ind w:left="851" w:right="424" w:hanging="567"/>
        <w:jc w:val="both"/>
        <w:rPr>
          <w:rStyle w:val="y2iqfc"/>
          <w:rFonts w:ascii="Arial" w:hAnsi="Arial" w:cs="Arial"/>
          <w:color w:val="202124"/>
          <w:sz w:val="24"/>
          <w:szCs w:val="24"/>
          <w:lang w:val="az-Latn-AZ"/>
        </w:rPr>
      </w:pPr>
      <w:r w:rsidRPr="000C292E">
        <w:rPr>
          <w:rStyle w:val="y2iqfc"/>
          <w:rFonts w:ascii="Arial" w:hAnsi="Arial" w:cs="Arial"/>
          <w:color w:val="202124"/>
          <w:sz w:val="24"/>
          <w:szCs w:val="24"/>
          <w:lang w:val="az-Latn-AZ"/>
        </w:rPr>
        <w:t xml:space="preserve">   </w:t>
      </w:r>
      <w:r w:rsidRPr="000C292E">
        <w:rPr>
          <w:rStyle w:val="y2iqfc"/>
          <w:rFonts w:ascii="Arial" w:hAnsi="Arial" w:cs="Arial"/>
          <w:color w:val="202124"/>
          <w:sz w:val="24"/>
          <w:szCs w:val="24"/>
          <w:lang w:val="az-Latn-AZ"/>
        </w:rPr>
        <w:tab/>
      </w:r>
      <w:r w:rsidR="00874B0D" w:rsidRPr="000C292E">
        <w:rPr>
          <w:rStyle w:val="y2iqfc"/>
          <w:rFonts w:ascii="Arial" w:hAnsi="Arial" w:cs="Arial"/>
          <w:color w:val="202124"/>
          <w:sz w:val="24"/>
          <w:szCs w:val="24"/>
          <w:lang w:val="az-Latn-AZ"/>
        </w:rPr>
        <w:t>“</w:t>
      </w:r>
      <w:r w:rsidRPr="000C292E">
        <w:rPr>
          <w:rStyle w:val="y2iqfc"/>
          <w:rFonts w:ascii="Arial" w:hAnsi="Arial" w:cs="Arial"/>
          <w:color w:val="202124"/>
          <w:sz w:val="24"/>
          <w:szCs w:val="24"/>
          <w:lang w:val="az-Latn-AZ"/>
        </w:rPr>
        <w:t>Azərba</w:t>
      </w:r>
      <w:r w:rsidR="00874B0D" w:rsidRPr="000C292E">
        <w:rPr>
          <w:rStyle w:val="y2iqfc"/>
          <w:rFonts w:ascii="Arial" w:hAnsi="Arial" w:cs="Arial"/>
          <w:color w:val="202124"/>
          <w:sz w:val="24"/>
          <w:szCs w:val="24"/>
          <w:lang w:val="az-Latn-AZ"/>
        </w:rPr>
        <w:t>ycan Dövlət Dəniz Akademiyası” Publik Hüquqi Şəxsinin K</w:t>
      </w:r>
      <w:r w:rsidRPr="000C292E">
        <w:rPr>
          <w:rStyle w:val="y2iqfc"/>
          <w:rFonts w:ascii="Arial" w:hAnsi="Arial" w:cs="Arial"/>
          <w:color w:val="202124"/>
          <w:sz w:val="24"/>
          <w:szCs w:val="24"/>
          <w:lang w:val="az-Latn-AZ"/>
        </w:rPr>
        <w:t>eyfiyyət</w:t>
      </w:r>
      <w:r w:rsidR="00874B0D" w:rsidRPr="000C292E">
        <w:rPr>
          <w:rStyle w:val="y2iqfc"/>
          <w:rFonts w:ascii="Arial" w:hAnsi="Arial" w:cs="Arial"/>
          <w:color w:val="202124"/>
          <w:sz w:val="24"/>
          <w:szCs w:val="24"/>
          <w:lang w:val="az-Latn-AZ"/>
        </w:rPr>
        <w:t>i İdarəetmə S</w:t>
      </w:r>
      <w:r w:rsidRPr="000C292E">
        <w:rPr>
          <w:rStyle w:val="y2iqfc"/>
          <w:rFonts w:ascii="Arial" w:hAnsi="Arial" w:cs="Arial"/>
          <w:color w:val="202124"/>
          <w:sz w:val="24"/>
          <w:szCs w:val="24"/>
          <w:lang w:val="az-Latn-AZ"/>
        </w:rPr>
        <w:t xml:space="preserve">isteminin bu sənədi İSO 9001:2015 beynəlxalq standartının </w:t>
      </w:r>
      <w:r w:rsidR="00A23BDA" w:rsidRPr="000C292E">
        <w:rPr>
          <w:rStyle w:val="y2iqfc"/>
          <w:rFonts w:ascii="Arial" w:hAnsi="Arial" w:cs="Arial"/>
          <w:color w:val="202124"/>
          <w:sz w:val="24"/>
          <w:szCs w:val="24"/>
          <w:lang w:val="az-Latn-AZ"/>
        </w:rPr>
        <w:t>7</w:t>
      </w:r>
      <w:r w:rsidR="00874B0D" w:rsidRPr="000C292E">
        <w:rPr>
          <w:rStyle w:val="y2iqfc"/>
          <w:rFonts w:ascii="Arial" w:hAnsi="Arial" w:cs="Arial"/>
          <w:color w:val="202124"/>
          <w:sz w:val="24"/>
          <w:szCs w:val="24"/>
          <w:lang w:val="az-Latn-AZ"/>
        </w:rPr>
        <w:t>.5-ci bəndİ</w:t>
      </w:r>
      <w:r w:rsidRPr="000C292E">
        <w:rPr>
          <w:rStyle w:val="y2iqfc"/>
          <w:rFonts w:ascii="Arial" w:hAnsi="Arial" w:cs="Arial"/>
          <w:color w:val="202124"/>
          <w:sz w:val="24"/>
          <w:szCs w:val="24"/>
          <w:lang w:val="az-Latn-AZ"/>
        </w:rPr>
        <w:t>nə uyğun olaraq hazırlanmışdır.</w:t>
      </w:r>
    </w:p>
    <w:p w:rsidR="005D176F" w:rsidRDefault="005D176F" w:rsidP="005D176F">
      <w:pPr>
        <w:pStyle w:val="HTMLPreformatted"/>
        <w:shd w:val="clear" w:color="auto" w:fill="FFFFFF"/>
        <w:tabs>
          <w:tab w:val="clear" w:pos="10076"/>
        </w:tabs>
        <w:ind w:left="993" w:right="424" w:hanging="709"/>
        <w:jc w:val="both"/>
        <w:rPr>
          <w:rStyle w:val="y2iqfc"/>
          <w:rFonts w:ascii="Arial" w:hAnsi="Arial" w:cs="Arial"/>
          <w:b/>
          <w:color w:val="202124"/>
          <w:sz w:val="24"/>
          <w:szCs w:val="24"/>
          <w:lang w:val="az-Latn-AZ"/>
        </w:rPr>
      </w:pPr>
    </w:p>
    <w:p w:rsidR="00ED213E" w:rsidRDefault="00A4050C" w:rsidP="005D176F">
      <w:pPr>
        <w:pStyle w:val="HTMLPreformatted"/>
        <w:numPr>
          <w:ilvl w:val="0"/>
          <w:numId w:val="43"/>
        </w:numPr>
        <w:shd w:val="clear" w:color="auto" w:fill="FFFFFF"/>
        <w:tabs>
          <w:tab w:val="clear" w:pos="10076"/>
        </w:tabs>
        <w:ind w:right="424"/>
        <w:jc w:val="both"/>
        <w:rPr>
          <w:rStyle w:val="y2iqfc"/>
          <w:rFonts w:ascii="Arial" w:hAnsi="Arial" w:cs="Arial"/>
          <w:b/>
          <w:color w:val="202124"/>
          <w:sz w:val="24"/>
          <w:szCs w:val="24"/>
          <w:lang w:val="az-Latn-AZ"/>
        </w:rPr>
      </w:pPr>
      <w:r w:rsidRPr="000C292E">
        <w:rPr>
          <w:rStyle w:val="y2iqfc"/>
          <w:rFonts w:ascii="Arial" w:hAnsi="Arial" w:cs="Arial"/>
          <w:b/>
          <w:color w:val="202124"/>
          <w:sz w:val="24"/>
          <w:szCs w:val="24"/>
          <w:lang w:val="az-Latn-AZ"/>
        </w:rPr>
        <w:t>TƏTBİQ SAHƏSİ</w:t>
      </w:r>
    </w:p>
    <w:p w:rsidR="005D176F" w:rsidRPr="000C292E" w:rsidRDefault="005D176F" w:rsidP="005D176F">
      <w:pPr>
        <w:pStyle w:val="HTMLPreformatted"/>
        <w:shd w:val="clear" w:color="auto" w:fill="FFFFFF"/>
        <w:tabs>
          <w:tab w:val="clear" w:pos="10076"/>
        </w:tabs>
        <w:ind w:left="884" w:right="424"/>
        <w:jc w:val="both"/>
        <w:rPr>
          <w:rStyle w:val="y2iqfc"/>
          <w:rFonts w:ascii="Arial" w:hAnsi="Arial" w:cs="Arial"/>
          <w:b/>
          <w:color w:val="202124"/>
          <w:sz w:val="24"/>
          <w:szCs w:val="24"/>
          <w:lang w:val="az-Latn-AZ"/>
        </w:rPr>
      </w:pPr>
    </w:p>
    <w:p w:rsidR="00ED213E" w:rsidRPr="000C292E" w:rsidRDefault="00297ED9" w:rsidP="005D176F">
      <w:pPr>
        <w:pStyle w:val="HTMLPreformatted"/>
        <w:shd w:val="clear" w:color="auto" w:fill="FFFFFF"/>
        <w:tabs>
          <w:tab w:val="clear" w:pos="916"/>
          <w:tab w:val="clear" w:pos="10076"/>
          <w:tab w:val="left" w:pos="851"/>
        </w:tabs>
        <w:ind w:left="851" w:right="424" w:hanging="567"/>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1.1</w:t>
      </w:r>
      <w:r w:rsidR="00ED213E" w:rsidRPr="000C292E">
        <w:rPr>
          <w:rStyle w:val="y2iqfc"/>
          <w:rFonts w:ascii="Arial" w:hAnsi="Arial" w:cs="Arial"/>
          <w:color w:val="202124"/>
          <w:sz w:val="24"/>
          <w:szCs w:val="24"/>
          <w:lang w:val="az-Latn-AZ"/>
        </w:rPr>
        <w:t xml:space="preserve"> </w:t>
      </w:r>
      <w:r w:rsidR="0034774A">
        <w:rPr>
          <w:rStyle w:val="y2iqfc"/>
          <w:rFonts w:ascii="Arial" w:hAnsi="Arial" w:cs="Arial"/>
          <w:color w:val="202124"/>
          <w:sz w:val="24"/>
          <w:szCs w:val="24"/>
          <w:lang w:val="az-Latn-AZ"/>
        </w:rPr>
        <w:t xml:space="preserve">  </w:t>
      </w:r>
      <w:r w:rsidR="00ED213E" w:rsidRPr="000C292E">
        <w:rPr>
          <w:rStyle w:val="y2iqfc"/>
          <w:rFonts w:ascii="Arial" w:hAnsi="Arial" w:cs="Arial"/>
          <w:color w:val="202124"/>
          <w:sz w:val="24"/>
          <w:szCs w:val="24"/>
          <w:lang w:val="az-Latn-AZ"/>
        </w:rPr>
        <w:t>Bu sənədləşdirilmiş “</w:t>
      </w:r>
      <w:r w:rsidR="00A23BDA" w:rsidRPr="000C292E">
        <w:rPr>
          <w:rStyle w:val="y2iqfc"/>
          <w:rFonts w:ascii="Arial" w:hAnsi="Arial" w:cs="Arial"/>
          <w:color w:val="202124"/>
          <w:sz w:val="24"/>
          <w:szCs w:val="24"/>
          <w:lang w:val="az-Latn-AZ"/>
        </w:rPr>
        <w:t>Daxili intizam”</w:t>
      </w:r>
      <w:r w:rsidR="008C1CEF" w:rsidRPr="000C292E">
        <w:rPr>
          <w:rStyle w:val="y2iqfc"/>
          <w:rFonts w:ascii="Arial" w:hAnsi="Arial" w:cs="Arial"/>
          <w:color w:val="202124"/>
          <w:sz w:val="24"/>
          <w:szCs w:val="24"/>
          <w:lang w:val="az-Latn-AZ"/>
        </w:rPr>
        <w:t xml:space="preserve"> proseduru</w:t>
      </w:r>
      <w:r w:rsidR="00A23BDA" w:rsidRPr="000C292E">
        <w:rPr>
          <w:rStyle w:val="y2iqfc"/>
          <w:rFonts w:ascii="Arial" w:hAnsi="Arial" w:cs="Arial"/>
          <w:color w:val="202124"/>
          <w:sz w:val="24"/>
          <w:szCs w:val="24"/>
          <w:lang w:val="az-Latn-AZ"/>
        </w:rPr>
        <w:t xml:space="preserve"> K</w:t>
      </w:r>
      <w:r w:rsidR="00ED213E" w:rsidRPr="000C292E">
        <w:rPr>
          <w:rStyle w:val="y2iqfc"/>
          <w:rFonts w:ascii="Arial" w:hAnsi="Arial" w:cs="Arial"/>
          <w:color w:val="202124"/>
          <w:sz w:val="24"/>
          <w:szCs w:val="24"/>
          <w:lang w:val="az-Latn-AZ"/>
        </w:rPr>
        <w:t>eyfiyyət</w:t>
      </w:r>
      <w:r w:rsidR="00A23BDA" w:rsidRPr="000C292E">
        <w:rPr>
          <w:rStyle w:val="y2iqfc"/>
          <w:rFonts w:ascii="Arial" w:hAnsi="Arial" w:cs="Arial"/>
          <w:color w:val="202124"/>
          <w:sz w:val="24"/>
          <w:szCs w:val="24"/>
          <w:lang w:val="az-Latn-AZ"/>
        </w:rPr>
        <w:t>i</w:t>
      </w:r>
      <w:r w:rsidR="00ED213E" w:rsidRPr="000C292E">
        <w:rPr>
          <w:rStyle w:val="y2iqfc"/>
          <w:rFonts w:ascii="Arial" w:hAnsi="Arial" w:cs="Arial"/>
          <w:color w:val="202124"/>
          <w:sz w:val="24"/>
          <w:szCs w:val="24"/>
          <w:lang w:val="az-Latn-AZ"/>
        </w:rPr>
        <w:t xml:space="preserve"> </w:t>
      </w:r>
      <w:r w:rsidR="00A23BDA" w:rsidRPr="000C292E">
        <w:rPr>
          <w:rStyle w:val="y2iqfc"/>
          <w:rFonts w:ascii="Arial" w:hAnsi="Arial" w:cs="Arial"/>
          <w:color w:val="202124"/>
          <w:sz w:val="24"/>
          <w:szCs w:val="24"/>
          <w:lang w:val="az-Latn-AZ"/>
        </w:rPr>
        <w:t xml:space="preserve">İdarəetmə </w:t>
      </w:r>
      <w:r w:rsidR="00A23BDA" w:rsidRPr="000C292E">
        <w:rPr>
          <w:rStyle w:val="y2iqfc"/>
          <w:rFonts w:ascii="Arial" w:hAnsi="Arial" w:cs="Arial"/>
          <w:color w:val="202124"/>
          <w:sz w:val="24"/>
          <w:szCs w:val="24"/>
          <w:lang w:val="az-Latn-AZ"/>
        </w:rPr>
        <w:tab/>
        <w:t>S</w:t>
      </w:r>
      <w:r w:rsidR="00ED213E" w:rsidRPr="000C292E">
        <w:rPr>
          <w:rStyle w:val="y2iqfc"/>
          <w:rFonts w:ascii="Arial" w:hAnsi="Arial" w:cs="Arial"/>
          <w:color w:val="202124"/>
          <w:sz w:val="24"/>
          <w:szCs w:val="24"/>
          <w:lang w:val="az-Latn-AZ"/>
        </w:rPr>
        <w:t>isteminin prosesini təsvir edir.</w:t>
      </w:r>
    </w:p>
    <w:p w:rsidR="00ED213E" w:rsidRPr="000C292E" w:rsidRDefault="00ED213E" w:rsidP="00297ED9">
      <w:pPr>
        <w:pStyle w:val="HTMLPreformatted"/>
        <w:shd w:val="clear" w:color="auto" w:fill="FFFFFF"/>
        <w:tabs>
          <w:tab w:val="clear" w:pos="10076"/>
        </w:tabs>
        <w:spacing w:line="360" w:lineRule="auto"/>
        <w:ind w:left="851" w:right="424" w:hanging="567"/>
        <w:jc w:val="both"/>
        <w:rPr>
          <w:rStyle w:val="y2iqfc"/>
          <w:rFonts w:ascii="Arial" w:hAnsi="Arial" w:cs="Arial"/>
          <w:color w:val="202124"/>
          <w:sz w:val="24"/>
          <w:szCs w:val="24"/>
          <w:lang w:val="az-Latn-AZ"/>
        </w:rPr>
      </w:pPr>
      <w:r w:rsidRPr="000C292E">
        <w:rPr>
          <w:rStyle w:val="y2iqfc"/>
          <w:rFonts w:ascii="Arial" w:hAnsi="Arial" w:cs="Arial"/>
          <w:color w:val="202124"/>
          <w:sz w:val="24"/>
          <w:szCs w:val="24"/>
          <w:lang w:val="az-Latn-AZ"/>
        </w:rPr>
        <w:t xml:space="preserve">1.2 </w:t>
      </w:r>
      <w:r w:rsidR="00DC18A4" w:rsidRPr="000C292E">
        <w:rPr>
          <w:rStyle w:val="y2iqfc"/>
          <w:rFonts w:ascii="Arial" w:hAnsi="Arial" w:cs="Arial"/>
          <w:color w:val="202124"/>
          <w:sz w:val="24"/>
          <w:szCs w:val="24"/>
          <w:lang w:val="az-Latn-AZ"/>
        </w:rPr>
        <w:t xml:space="preserve">   </w:t>
      </w:r>
      <w:r w:rsidR="00297ED9">
        <w:rPr>
          <w:rStyle w:val="y2iqfc"/>
          <w:rFonts w:ascii="Arial" w:hAnsi="Arial" w:cs="Arial"/>
          <w:color w:val="202124"/>
          <w:sz w:val="24"/>
          <w:szCs w:val="24"/>
          <w:lang w:val="az-Latn-AZ"/>
        </w:rPr>
        <w:t xml:space="preserve"> </w:t>
      </w:r>
      <w:r w:rsidRPr="000C292E">
        <w:rPr>
          <w:rStyle w:val="y2iqfc"/>
          <w:rFonts w:ascii="Arial" w:hAnsi="Arial" w:cs="Arial"/>
          <w:color w:val="202124"/>
          <w:sz w:val="24"/>
          <w:szCs w:val="24"/>
          <w:lang w:val="az-Latn-AZ"/>
        </w:rPr>
        <w:t xml:space="preserve">Sənədləşdirilmiş prosedur təhsil prosesinin təmin edilməsi və aparılması prosesində </w:t>
      </w:r>
      <w:r w:rsidR="00DC18A4" w:rsidRPr="000C292E">
        <w:rPr>
          <w:rStyle w:val="y2iqfc"/>
          <w:rFonts w:ascii="Arial" w:hAnsi="Arial" w:cs="Arial"/>
          <w:color w:val="202124"/>
          <w:sz w:val="24"/>
          <w:szCs w:val="24"/>
          <w:lang w:val="az-Latn-AZ"/>
        </w:rPr>
        <w:t xml:space="preserve">  </w:t>
      </w:r>
      <w:r w:rsidR="00297ED9">
        <w:rPr>
          <w:rStyle w:val="y2iqfc"/>
          <w:rFonts w:ascii="Arial" w:hAnsi="Arial" w:cs="Arial"/>
          <w:color w:val="202124"/>
          <w:sz w:val="24"/>
          <w:szCs w:val="24"/>
          <w:lang w:val="az-Latn-AZ"/>
        </w:rPr>
        <w:t xml:space="preserve"> </w:t>
      </w:r>
      <w:r w:rsidR="00731364">
        <w:rPr>
          <w:rStyle w:val="y2iqfc"/>
          <w:rFonts w:ascii="Arial" w:hAnsi="Arial" w:cs="Arial"/>
          <w:color w:val="202124"/>
          <w:sz w:val="24"/>
          <w:szCs w:val="24"/>
          <w:lang w:val="az-Latn-AZ"/>
        </w:rPr>
        <w:t xml:space="preserve"> </w:t>
      </w:r>
      <w:r w:rsidRPr="000C292E">
        <w:rPr>
          <w:rStyle w:val="y2iqfc"/>
          <w:rFonts w:ascii="Arial" w:hAnsi="Arial" w:cs="Arial"/>
          <w:color w:val="202124"/>
          <w:sz w:val="24"/>
          <w:szCs w:val="24"/>
          <w:lang w:val="az-Latn-AZ"/>
        </w:rPr>
        <w:t xml:space="preserve">iştirak edən bütün </w:t>
      </w:r>
      <w:r w:rsidR="00A23BDA" w:rsidRPr="000C292E">
        <w:rPr>
          <w:rStyle w:val="y2iqfc"/>
          <w:rFonts w:ascii="Arial" w:hAnsi="Arial" w:cs="Arial"/>
          <w:color w:val="202124"/>
          <w:sz w:val="24"/>
          <w:szCs w:val="24"/>
          <w:lang w:val="az-Latn-AZ"/>
        </w:rPr>
        <w:t xml:space="preserve">Akademiya </w:t>
      </w:r>
      <w:r w:rsidRPr="000C292E">
        <w:rPr>
          <w:rStyle w:val="y2iqfc"/>
          <w:rFonts w:ascii="Arial" w:hAnsi="Arial" w:cs="Arial"/>
          <w:color w:val="202124"/>
          <w:sz w:val="24"/>
          <w:szCs w:val="24"/>
          <w:lang w:val="az-Latn-AZ"/>
        </w:rPr>
        <w:t>əməkdaşları üçün məcburidir.</w:t>
      </w:r>
    </w:p>
    <w:p w:rsidR="00197D6A" w:rsidRDefault="00ED213E" w:rsidP="00197D6A">
      <w:pPr>
        <w:pStyle w:val="HTMLPreformatted"/>
        <w:shd w:val="clear" w:color="auto" w:fill="FFFFFF"/>
        <w:tabs>
          <w:tab w:val="clear" w:pos="916"/>
          <w:tab w:val="clear" w:pos="10076"/>
          <w:tab w:val="left" w:pos="567"/>
        </w:tabs>
        <w:spacing w:line="360" w:lineRule="auto"/>
        <w:ind w:left="993" w:right="424" w:hanging="709"/>
        <w:jc w:val="both"/>
        <w:rPr>
          <w:rStyle w:val="y2iqfc"/>
          <w:rFonts w:ascii="Arial" w:hAnsi="Arial" w:cs="Arial"/>
          <w:color w:val="202124"/>
          <w:sz w:val="24"/>
          <w:szCs w:val="24"/>
          <w:lang w:val="az-Latn-AZ"/>
        </w:rPr>
      </w:pPr>
      <w:r w:rsidRPr="000C292E">
        <w:rPr>
          <w:rStyle w:val="y2iqfc"/>
          <w:rFonts w:ascii="Arial" w:hAnsi="Arial" w:cs="Arial"/>
          <w:color w:val="202124"/>
          <w:sz w:val="24"/>
          <w:szCs w:val="24"/>
          <w:lang w:val="az-Latn-AZ"/>
        </w:rPr>
        <w:t xml:space="preserve">1.3    Bu sənədləşdirilmiş prosedurda istifadə olunan terminlər ISO 9000:2015 “Keyfiyyət </w:t>
      </w:r>
      <w:r w:rsidR="00297ED9">
        <w:rPr>
          <w:rStyle w:val="y2iqfc"/>
          <w:rFonts w:ascii="Arial" w:hAnsi="Arial" w:cs="Arial"/>
          <w:color w:val="202124"/>
          <w:sz w:val="24"/>
          <w:szCs w:val="24"/>
          <w:lang w:val="az-Latn-AZ"/>
        </w:rPr>
        <w:t xml:space="preserve"> </w:t>
      </w:r>
    </w:p>
    <w:p w:rsidR="00ED213E" w:rsidRPr="000C292E" w:rsidRDefault="00197D6A" w:rsidP="00197D6A">
      <w:pPr>
        <w:pStyle w:val="HTMLPreformatted"/>
        <w:shd w:val="clear" w:color="auto" w:fill="FFFFFF"/>
        <w:tabs>
          <w:tab w:val="clear" w:pos="916"/>
          <w:tab w:val="clear" w:pos="10076"/>
          <w:tab w:val="left" w:pos="567"/>
        </w:tabs>
        <w:spacing w:line="360" w:lineRule="auto"/>
        <w:ind w:left="993" w:right="424" w:hanging="709"/>
        <w:jc w:val="both"/>
        <w:rPr>
          <w:rFonts w:ascii="Arial" w:hAnsi="Arial" w:cs="Arial"/>
          <w:color w:val="202124"/>
          <w:sz w:val="24"/>
          <w:szCs w:val="24"/>
          <w:lang w:val="az-Latn-AZ"/>
        </w:rPr>
      </w:pPr>
      <w:r>
        <w:rPr>
          <w:rStyle w:val="y2iqfc"/>
          <w:rFonts w:ascii="Arial" w:hAnsi="Arial" w:cs="Arial"/>
          <w:color w:val="202124"/>
          <w:sz w:val="24"/>
          <w:szCs w:val="24"/>
          <w:lang w:val="az-Latn-AZ"/>
        </w:rPr>
        <w:t xml:space="preserve">         </w:t>
      </w:r>
      <w:r w:rsidR="00ED213E" w:rsidRPr="000C292E">
        <w:rPr>
          <w:rStyle w:val="y2iqfc"/>
          <w:rFonts w:ascii="Arial" w:hAnsi="Arial" w:cs="Arial"/>
          <w:color w:val="202124"/>
          <w:sz w:val="24"/>
          <w:szCs w:val="24"/>
          <w:lang w:val="az-Latn-AZ"/>
        </w:rPr>
        <w:t>İdarəetmə Sistemləri” Beynəlxalq Standartına uyğundur. Əsaslar və lüğət."</w:t>
      </w:r>
    </w:p>
    <w:p w:rsidR="00ED213E" w:rsidRPr="000C292E" w:rsidRDefault="00ED213E" w:rsidP="00297ED9">
      <w:pPr>
        <w:pStyle w:val="HTMLPreformatted"/>
        <w:shd w:val="clear" w:color="auto" w:fill="FFFFFF"/>
        <w:tabs>
          <w:tab w:val="clear" w:pos="10076"/>
        </w:tabs>
        <w:spacing w:line="360" w:lineRule="auto"/>
        <w:ind w:right="424" w:hanging="567"/>
        <w:jc w:val="both"/>
        <w:rPr>
          <w:rStyle w:val="y2iqfc"/>
          <w:rFonts w:ascii="Arial" w:hAnsi="Arial" w:cs="Arial"/>
          <w:color w:val="202124"/>
          <w:sz w:val="24"/>
          <w:szCs w:val="24"/>
          <w:lang w:val="az-Latn-AZ"/>
        </w:rPr>
      </w:pPr>
      <w:r w:rsidRPr="000C292E">
        <w:rPr>
          <w:rStyle w:val="y2iqfc"/>
          <w:rFonts w:ascii="Arial" w:hAnsi="Arial" w:cs="Arial"/>
          <w:color w:val="202124"/>
          <w:sz w:val="24"/>
          <w:szCs w:val="24"/>
          <w:lang w:val="az-Latn-AZ"/>
        </w:rPr>
        <w:t xml:space="preserve">             1.4    Bu sənəddə aşağıdakı simvollar və abreviaturalardan istifadə olunur:</w:t>
      </w:r>
    </w:p>
    <w:p w:rsidR="00ED213E" w:rsidRPr="000C292E" w:rsidRDefault="00297ED9" w:rsidP="00297ED9">
      <w:pPr>
        <w:pStyle w:val="HTMLPreformatted"/>
        <w:shd w:val="clear" w:color="auto" w:fill="FFFFFF"/>
        <w:tabs>
          <w:tab w:val="clear" w:pos="916"/>
          <w:tab w:val="clear" w:pos="10076"/>
          <w:tab w:val="left" w:pos="709"/>
        </w:tabs>
        <w:spacing w:line="360" w:lineRule="auto"/>
        <w:ind w:left="426" w:right="424" w:hanging="142"/>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 xml:space="preserve">          </w:t>
      </w:r>
      <w:r w:rsidR="00ED213E" w:rsidRPr="000C292E">
        <w:rPr>
          <w:rStyle w:val="y2iqfc"/>
          <w:rFonts w:ascii="Arial" w:hAnsi="Arial" w:cs="Arial"/>
          <w:b/>
          <w:color w:val="202124"/>
          <w:sz w:val="24"/>
          <w:szCs w:val="24"/>
          <w:lang w:val="az-Latn-AZ"/>
        </w:rPr>
        <w:t xml:space="preserve">İSO - </w:t>
      </w:r>
      <w:r w:rsidR="00ED213E" w:rsidRPr="000C292E">
        <w:rPr>
          <w:rStyle w:val="y2iqfc"/>
          <w:rFonts w:ascii="Arial" w:hAnsi="Arial" w:cs="Arial"/>
          <w:color w:val="202124"/>
          <w:sz w:val="24"/>
          <w:szCs w:val="24"/>
          <w:lang w:val="az-Latn-AZ"/>
        </w:rPr>
        <w:t xml:space="preserve"> beynəlxalq standartlaşdırma təşkilatıdır;</w:t>
      </w:r>
    </w:p>
    <w:p w:rsidR="00ED213E" w:rsidRPr="000C292E" w:rsidRDefault="00297ED9" w:rsidP="00297ED9">
      <w:pPr>
        <w:pStyle w:val="HTMLPreformatted"/>
        <w:shd w:val="clear" w:color="auto" w:fill="FFFFFF"/>
        <w:tabs>
          <w:tab w:val="clear" w:pos="916"/>
          <w:tab w:val="clear" w:pos="10076"/>
          <w:tab w:val="left" w:pos="709"/>
        </w:tabs>
        <w:spacing w:line="360" w:lineRule="auto"/>
        <w:ind w:left="426" w:right="424" w:hanging="142"/>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 xml:space="preserve">         </w:t>
      </w:r>
      <w:r w:rsidR="00ED213E" w:rsidRPr="000C292E">
        <w:rPr>
          <w:rStyle w:val="y2iqfc"/>
          <w:rFonts w:ascii="Arial" w:hAnsi="Arial" w:cs="Arial"/>
          <w:color w:val="202124"/>
          <w:sz w:val="24"/>
          <w:szCs w:val="24"/>
          <w:lang w:val="az-Latn-AZ"/>
        </w:rPr>
        <w:t xml:space="preserve"> </w:t>
      </w:r>
      <w:r w:rsidR="00ED213E" w:rsidRPr="000C292E">
        <w:rPr>
          <w:rStyle w:val="y2iqfc"/>
          <w:rFonts w:ascii="Arial" w:hAnsi="Arial" w:cs="Arial"/>
          <w:b/>
          <w:color w:val="202124"/>
          <w:sz w:val="24"/>
          <w:szCs w:val="24"/>
          <w:lang w:val="az-Latn-AZ"/>
        </w:rPr>
        <w:t xml:space="preserve">BS  </w:t>
      </w:r>
      <w:r w:rsidR="00ED213E" w:rsidRPr="000C292E">
        <w:rPr>
          <w:rStyle w:val="y2iqfc"/>
          <w:rFonts w:ascii="Arial" w:hAnsi="Arial" w:cs="Arial"/>
          <w:color w:val="202124"/>
          <w:sz w:val="24"/>
          <w:szCs w:val="24"/>
          <w:lang w:val="az-Latn-AZ"/>
        </w:rPr>
        <w:t>-  beynəlxalq standart;</w:t>
      </w:r>
    </w:p>
    <w:p w:rsidR="00ED213E" w:rsidRPr="000C292E" w:rsidRDefault="00297ED9" w:rsidP="00297ED9">
      <w:pPr>
        <w:pStyle w:val="HTMLPreformatted"/>
        <w:shd w:val="clear" w:color="auto" w:fill="FFFFFF"/>
        <w:tabs>
          <w:tab w:val="clear" w:pos="916"/>
          <w:tab w:val="clear" w:pos="10076"/>
          <w:tab w:val="left" w:pos="709"/>
        </w:tabs>
        <w:spacing w:line="360" w:lineRule="auto"/>
        <w:ind w:left="426" w:right="424" w:hanging="142"/>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 xml:space="preserve">        </w:t>
      </w:r>
      <w:r w:rsidR="00ED213E" w:rsidRPr="000C292E">
        <w:rPr>
          <w:rStyle w:val="y2iqfc"/>
          <w:rFonts w:ascii="Arial" w:hAnsi="Arial" w:cs="Arial"/>
          <w:color w:val="202124"/>
          <w:sz w:val="24"/>
          <w:szCs w:val="24"/>
          <w:lang w:val="az-Latn-AZ"/>
        </w:rPr>
        <w:t xml:space="preserve">  </w:t>
      </w:r>
      <w:r w:rsidR="00ED213E" w:rsidRPr="000C292E">
        <w:rPr>
          <w:rStyle w:val="y2iqfc"/>
          <w:rFonts w:ascii="Arial" w:hAnsi="Arial" w:cs="Arial"/>
          <w:b/>
          <w:color w:val="202124"/>
          <w:sz w:val="24"/>
          <w:szCs w:val="24"/>
          <w:lang w:val="az-Latn-AZ"/>
        </w:rPr>
        <w:t>KİS</w:t>
      </w:r>
      <w:r w:rsidR="00ED213E" w:rsidRPr="000C292E">
        <w:rPr>
          <w:rStyle w:val="y2iqfc"/>
          <w:rFonts w:ascii="Arial" w:hAnsi="Arial" w:cs="Arial"/>
          <w:color w:val="202124"/>
          <w:sz w:val="24"/>
          <w:szCs w:val="24"/>
          <w:lang w:val="az-Latn-AZ"/>
        </w:rPr>
        <w:t xml:space="preserve"> -  keyfiyyət idarəetmə sistemi;</w:t>
      </w:r>
    </w:p>
    <w:p w:rsidR="00ED213E" w:rsidRPr="000C292E" w:rsidRDefault="00297ED9" w:rsidP="00297ED9">
      <w:pPr>
        <w:pStyle w:val="HTMLPreformatted"/>
        <w:shd w:val="clear" w:color="auto" w:fill="FFFFFF"/>
        <w:tabs>
          <w:tab w:val="clear" w:pos="916"/>
          <w:tab w:val="clear" w:pos="10076"/>
          <w:tab w:val="left" w:pos="709"/>
        </w:tabs>
        <w:spacing w:line="360" w:lineRule="auto"/>
        <w:ind w:left="426" w:right="424" w:hanging="142"/>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 xml:space="preserve">        </w:t>
      </w:r>
      <w:r w:rsidR="00ED213E" w:rsidRPr="000C292E">
        <w:rPr>
          <w:rStyle w:val="y2iqfc"/>
          <w:rFonts w:ascii="Arial" w:hAnsi="Arial" w:cs="Arial"/>
          <w:color w:val="202124"/>
          <w:sz w:val="24"/>
          <w:szCs w:val="24"/>
          <w:lang w:val="az-Latn-AZ"/>
        </w:rPr>
        <w:t xml:space="preserve">  </w:t>
      </w:r>
      <w:r w:rsidR="00ED213E" w:rsidRPr="000C292E">
        <w:rPr>
          <w:rStyle w:val="y2iqfc"/>
          <w:rFonts w:ascii="Arial" w:hAnsi="Arial" w:cs="Arial"/>
          <w:b/>
          <w:color w:val="202124"/>
          <w:sz w:val="24"/>
          <w:szCs w:val="24"/>
          <w:lang w:val="az-Latn-AZ"/>
        </w:rPr>
        <w:t>“ADDA” PHŞ</w:t>
      </w:r>
      <w:r w:rsidR="00ED213E" w:rsidRPr="000C292E">
        <w:rPr>
          <w:rStyle w:val="y2iqfc"/>
          <w:rFonts w:ascii="Arial" w:hAnsi="Arial" w:cs="Arial"/>
          <w:color w:val="202124"/>
          <w:sz w:val="24"/>
          <w:szCs w:val="24"/>
          <w:lang w:val="az-Latn-AZ"/>
        </w:rPr>
        <w:t xml:space="preserve"> – “Azərbaycan Dövlət Dəniz Akademiyası” Publik Hüquqi şəxsi, </w:t>
      </w:r>
    </w:p>
    <w:p w:rsidR="00ED213E" w:rsidRDefault="00ED213E" w:rsidP="00297ED9">
      <w:pPr>
        <w:pStyle w:val="HTMLPreformatted"/>
        <w:shd w:val="clear" w:color="auto" w:fill="FFFFFF"/>
        <w:tabs>
          <w:tab w:val="clear" w:pos="916"/>
          <w:tab w:val="clear" w:pos="10076"/>
          <w:tab w:val="left" w:pos="709"/>
        </w:tabs>
        <w:spacing w:line="360" w:lineRule="auto"/>
        <w:ind w:left="567" w:right="424" w:hanging="283"/>
        <w:jc w:val="both"/>
        <w:rPr>
          <w:rStyle w:val="y2iqfc"/>
          <w:rFonts w:ascii="Arial" w:hAnsi="Arial" w:cs="Arial"/>
          <w:color w:val="202124"/>
          <w:sz w:val="24"/>
          <w:szCs w:val="24"/>
          <w:lang w:val="az-Latn-AZ"/>
        </w:rPr>
      </w:pPr>
      <w:r w:rsidRPr="000C292E">
        <w:rPr>
          <w:rStyle w:val="y2iqfc"/>
          <w:rFonts w:ascii="Arial" w:hAnsi="Arial" w:cs="Arial"/>
          <w:color w:val="202124"/>
          <w:sz w:val="24"/>
          <w:szCs w:val="24"/>
          <w:lang w:val="az-Latn-AZ"/>
        </w:rPr>
        <w:t xml:space="preserve">          Akademiya.</w:t>
      </w:r>
    </w:p>
    <w:p w:rsidR="00706408" w:rsidRDefault="00706408" w:rsidP="00297ED9">
      <w:pPr>
        <w:pStyle w:val="HTMLPreformatted"/>
        <w:shd w:val="clear" w:color="auto" w:fill="FFFFFF"/>
        <w:tabs>
          <w:tab w:val="clear" w:pos="916"/>
          <w:tab w:val="clear" w:pos="10076"/>
          <w:tab w:val="left" w:pos="709"/>
        </w:tabs>
        <w:spacing w:line="360" w:lineRule="auto"/>
        <w:ind w:left="567" w:right="424" w:hanging="283"/>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 xml:space="preserve">          </w:t>
      </w:r>
      <w:r w:rsidRPr="00706408">
        <w:rPr>
          <w:rStyle w:val="y2iqfc"/>
          <w:rFonts w:ascii="Arial" w:hAnsi="Arial" w:cs="Arial"/>
          <w:b/>
          <w:color w:val="202124"/>
          <w:sz w:val="24"/>
          <w:szCs w:val="24"/>
          <w:lang w:val="az-Latn-AZ"/>
        </w:rPr>
        <w:t>TTM</w:t>
      </w:r>
      <w:r>
        <w:rPr>
          <w:rStyle w:val="y2iqfc"/>
          <w:rFonts w:ascii="Arial" w:hAnsi="Arial" w:cs="Arial"/>
          <w:color w:val="202124"/>
          <w:sz w:val="24"/>
          <w:szCs w:val="24"/>
          <w:lang w:val="az-Latn-AZ"/>
        </w:rPr>
        <w:t xml:space="preserve"> – Təlim Tədris Mərkəzi</w:t>
      </w:r>
    </w:p>
    <w:p w:rsidR="007D21A1" w:rsidRPr="007D21A1" w:rsidRDefault="007D21A1" w:rsidP="00297ED9">
      <w:pPr>
        <w:pStyle w:val="HTMLPreformatted"/>
        <w:shd w:val="clear" w:color="auto" w:fill="FFFFFF"/>
        <w:tabs>
          <w:tab w:val="clear" w:pos="916"/>
          <w:tab w:val="clear" w:pos="10076"/>
          <w:tab w:val="left" w:pos="709"/>
        </w:tabs>
        <w:spacing w:line="360" w:lineRule="auto"/>
        <w:ind w:left="567" w:right="424" w:hanging="283"/>
        <w:jc w:val="both"/>
        <w:rPr>
          <w:rStyle w:val="y2iqfc"/>
          <w:rFonts w:ascii="Arial" w:hAnsi="Arial" w:cs="Arial"/>
          <w:color w:val="202124"/>
          <w:sz w:val="24"/>
          <w:szCs w:val="24"/>
          <w:lang w:val="az-Latn-AZ"/>
        </w:rPr>
      </w:pPr>
      <w:r>
        <w:rPr>
          <w:rStyle w:val="y2iqfc"/>
          <w:rFonts w:ascii="Arial" w:hAnsi="Arial" w:cs="Arial"/>
          <w:b/>
          <w:color w:val="202124"/>
          <w:sz w:val="24"/>
          <w:szCs w:val="24"/>
          <w:lang w:val="az-Latn-AZ"/>
        </w:rPr>
        <w:t xml:space="preserve">          BDT </w:t>
      </w:r>
      <w:r>
        <w:rPr>
          <w:rStyle w:val="y2iqfc"/>
          <w:rFonts w:ascii="Arial" w:hAnsi="Arial" w:cs="Arial"/>
          <w:color w:val="202124"/>
          <w:sz w:val="24"/>
          <w:szCs w:val="24"/>
          <w:lang w:val="az-Latn-AZ"/>
        </w:rPr>
        <w:t>– Beynəlxalq Dəniz Təşkilatı</w:t>
      </w:r>
    </w:p>
    <w:p w:rsidR="00916A5D" w:rsidRDefault="00916A5D" w:rsidP="00297ED9">
      <w:pPr>
        <w:pStyle w:val="HTMLPreformatted"/>
        <w:shd w:val="clear" w:color="auto" w:fill="FFFFFF"/>
        <w:tabs>
          <w:tab w:val="clear" w:pos="916"/>
          <w:tab w:val="clear" w:pos="10076"/>
          <w:tab w:val="left" w:pos="709"/>
        </w:tabs>
        <w:spacing w:line="360" w:lineRule="auto"/>
        <w:ind w:left="567" w:right="424" w:hanging="283"/>
        <w:jc w:val="both"/>
        <w:rPr>
          <w:rFonts w:ascii="Arial" w:hAnsi="Arial" w:cs="Arial"/>
          <w:sz w:val="24"/>
          <w:szCs w:val="24"/>
          <w:lang w:val="az-Latn-AZ"/>
        </w:rPr>
      </w:pPr>
      <w:r>
        <w:rPr>
          <w:rFonts w:ascii="Arial" w:hAnsi="Arial" w:cs="Arial"/>
          <w:lang w:val="az-Latn-AZ"/>
        </w:rPr>
        <w:t xml:space="preserve">            </w:t>
      </w:r>
      <w:r w:rsidRPr="00916A5D">
        <w:rPr>
          <w:rFonts w:ascii="Arial" w:hAnsi="Arial" w:cs="Arial"/>
          <w:b/>
          <w:sz w:val="24"/>
          <w:szCs w:val="24"/>
          <w:lang w:val="az-Latn-AZ"/>
        </w:rPr>
        <w:t>ƏÖD</w:t>
      </w:r>
      <w:r>
        <w:rPr>
          <w:rFonts w:ascii="Arial" w:hAnsi="Arial" w:cs="Arial"/>
          <w:b/>
          <w:sz w:val="24"/>
          <w:szCs w:val="24"/>
          <w:lang w:val="az-Latn-AZ"/>
        </w:rPr>
        <w:t xml:space="preserve"> </w:t>
      </w:r>
      <w:r w:rsidRPr="00916A5D">
        <w:rPr>
          <w:rFonts w:ascii="Arial" w:hAnsi="Arial" w:cs="Arial"/>
          <w:sz w:val="24"/>
          <w:szCs w:val="24"/>
          <w:lang w:val="az-Latn-AZ"/>
        </w:rPr>
        <w:t>–</w:t>
      </w:r>
      <w:r>
        <w:rPr>
          <w:rFonts w:ascii="Arial" w:hAnsi="Arial" w:cs="Arial"/>
          <w:b/>
          <w:sz w:val="24"/>
          <w:szCs w:val="24"/>
          <w:lang w:val="az-Latn-AZ"/>
        </w:rPr>
        <w:t xml:space="preserve"> </w:t>
      </w:r>
      <w:r>
        <w:rPr>
          <w:rFonts w:ascii="Arial" w:hAnsi="Arial" w:cs="Arial"/>
          <w:sz w:val="24"/>
          <w:szCs w:val="24"/>
          <w:lang w:val="az-Latn-AZ"/>
        </w:rPr>
        <w:t>Əməyin ödənilməsi dərəcəsi</w:t>
      </w:r>
    </w:p>
    <w:p w:rsidR="007D21A1" w:rsidRPr="007D21A1" w:rsidRDefault="007D21A1" w:rsidP="00297ED9">
      <w:pPr>
        <w:pStyle w:val="HTMLPreformatted"/>
        <w:shd w:val="clear" w:color="auto" w:fill="FFFFFF"/>
        <w:tabs>
          <w:tab w:val="clear" w:pos="916"/>
          <w:tab w:val="clear" w:pos="10076"/>
          <w:tab w:val="left" w:pos="709"/>
        </w:tabs>
        <w:spacing w:line="360" w:lineRule="auto"/>
        <w:ind w:left="567" w:right="424" w:hanging="283"/>
        <w:jc w:val="both"/>
        <w:rPr>
          <w:rStyle w:val="y2iqfc"/>
          <w:rFonts w:ascii="Arial" w:hAnsi="Arial" w:cs="Arial"/>
          <w:color w:val="202124"/>
          <w:sz w:val="24"/>
          <w:szCs w:val="24"/>
          <w:lang w:val="az-Latn-AZ"/>
        </w:rPr>
      </w:pPr>
      <w:r>
        <w:rPr>
          <w:rFonts w:ascii="Arial" w:hAnsi="Arial" w:cs="Arial"/>
          <w:b/>
          <w:sz w:val="24"/>
          <w:szCs w:val="24"/>
          <w:lang w:val="az-Latn-AZ"/>
        </w:rPr>
        <w:t xml:space="preserve">          </w:t>
      </w:r>
      <w:r w:rsidRPr="007D21A1">
        <w:rPr>
          <w:rFonts w:ascii="Arial" w:hAnsi="Arial" w:cs="Arial"/>
          <w:b/>
          <w:sz w:val="24"/>
          <w:szCs w:val="24"/>
          <w:lang w:val="az-Latn-AZ"/>
        </w:rPr>
        <w:t>ESD</w:t>
      </w:r>
      <w:r>
        <w:rPr>
          <w:rFonts w:ascii="Arial" w:hAnsi="Arial" w:cs="Arial"/>
          <w:sz w:val="24"/>
          <w:szCs w:val="24"/>
          <w:lang w:val="az-Latn-AZ"/>
        </w:rPr>
        <w:t xml:space="preserve"> – Elektron Sənəd Dövriyyəsi</w:t>
      </w:r>
    </w:p>
    <w:p w:rsidR="00ED213E" w:rsidRPr="000C292E" w:rsidRDefault="00ED213E" w:rsidP="00297ED9">
      <w:pPr>
        <w:pStyle w:val="HTMLPreformatted"/>
        <w:shd w:val="clear" w:color="auto" w:fill="FFFFFF"/>
        <w:tabs>
          <w:tab w:val="clear" w:pos="10076"/>
        </w:tabs>
        <w:spacing w:line="360" w:lineRule="auto"/>
        <w:ind w:left="709" w:right="424" w:hanging="425"/>
        <w:jc w:val="both"/>
        <w:rPr>
          <w:rStyle w:val="y2iqfc"/>
          <w:rFonts w:ascii="Arial" w:hAnsi="Arial" w:cs="Arial"/>
          <w:color w:val="202124"/>
          <w:sz w:val="24"/>
          <w:szCs w:val="24"/>
          <w:lang w:val="az-Latn-AZ"/>
        </w:rPr>
      </w:pPr>
      <w:r w:rsidRPr="000C292E">
        <w:rPr>
          <w:rStyle w:val="y2iqfc"/>
          <w:rFonts w:ascii="Arial" w:hAnsi="Arial" w:cs="Arial"/>
          <w:color w:val="202124"/>
          <w:sz w:val="24"/>
          <w:szCs w:val="24"/>
          <w:lang w:val="az-Latn-AZ"/>
        </w:rPr>
        <w:t>1.5     Bu sənəddə aşağıdakı normativ istinadlardan istifadə olunur:</w:t>
      </w:r>
    </w:p>
    <w:p w:rsidR="00ED213E" w:rsidRPr="000C292E" w:rsidRDefault="00ED213E" w:rsidP="00297ED9">
      <w:pPr>
        <w:pStyle w:val="HTMLPreformatted"/>
        <w:shd w:val="clear" w:color="auto" w:fill="FFFFFF"/>
        <w:tabs>
          <w:tab w:val="clear" w:pos="10076"/>
        </w:tabs>
        <w:spacing w:line="360" w:lineRule="auto"/>
        <w:ind w:left="709" w:right="424" w:hanging="425"/>
        <w:jc w:val="both"/>
        <w:rPr>
          <w:rFonts w:ascii="Arial" w:hAnsi="Arial" w:cs="Arial"/>
          <w:color w:val="202124"/>
          <w:sz w:val="24"/>
          <w:szCs w:val="24"/>
          <w:lang w:val="en-US"/>
        </w:rPr>
      </w:pPr>
      <w:r w:rsidRPr="000C292E">
        <w:rPr>
          <w:rStyle w:val="y2iqfc"/>
          <w:rFonts w:ascii="Arial" w:hAnsi="Arial" w:cs="Arial"/>
          <w:color w:val="202124"/>
          <w:sz w:val="24"/>
          <w:szCs w:val="24"/>
          <w:lang w:val="az-Latn-AZ"/>
        </w:rPr>
        <w:t xml:space="preserve">          </w:t>
      </w:r>
      <w:r w:rsidRPr="000C292E">
        <w:rPr>
          <w:rStyle w:val="y2iqfc"/>
          <w:rFonts w:ascii="Arial" w:hAnsi="Arial" w:cs="Arial"/>
          <w:b/>
          <w:color w:val="202124"/>
          <w:sz w:val="24"/>
          <w:szCs w:val="24"/>
          <w:lang w:val="en-US"/>
        </w:rPr>
        <w:t>ISO 9000:2015</w:t>
      </w:r>
      <w:r w:rsidR="00DC18A4" w:rsidRPr="000C292E">
        <w:rPr>
          <w:rStyle w:val="y2iqfc"/>
          <w:rFonts w:ascii="Arial" w:hAnsi="Arial" w:cs="Arial"/>
          <w:b/>
          <w:color w:val="202124"/>
          <w:sz w:val="24"/>
          <w:szCs w:val="24"/>
          <w:lang w:val="en-US"/>
        </w:rPr>
        <w:t xml:space="preserve"> BS</w:t>
      </w:r>
      <w:r w:rsidRPr="000C292E">
        <w:rPr>
          <w:rStyle w:val="y2iqfc"/>
          <w:rFonts w:ascii="Arial" w:hAnsi="Arial" w:cs="Arial"/>
          <w:color w:val="202124"/>
          <w:sz w:val="24"/>
          <w:szCs w:val="24"/>
          <w:lang w:val="en-US"/>
        </w:rPr>
        <w:t xml:space="preserve"> “</w:t>
      </w:r>
      <w:proofErr w:type="spellStart"/>
      <w:r w:rsidRPr="000C292E">
        <w:rPr>
          <w:rStyle w:val="y2iqfc"/>
          <w:rFonts w:ascii="Arial" w:hAnsi="Arial" w:cs="Arial"/>
          <w:color w:val="202124"/>
          <w:sz w:val="24"/>
          <w:szCs w:val="24"/>
          <w:lang w:val="en-US"/>
        </w:rPr>
        <w:t>Keyfiyyət</w:t>
      </w:r>
      <w:proofErr w:type="spellEnd"/>
      <w:r w:rsidRPr="000C292E">
        <w:rPr>
          <w:rStyle w:val="y2iqfc"/>
          <w:rFonts w:ascii="Arial" w:hAnsi="Arial" w:cs="Arial"/>
          <w:color w:val="202124"/>
          <w:sz w:val="24"/>
          <w:szCs w:val="24"/>
          <w:lang w:val="en-US"/>
        </w:rPr>
        <w:t xml:space="preserve"> </w:t>
      </w:r>
      <w:proofErr w:type="spellStart"/>
      <w:r w:rsidRPr="000C292E">
        <w:rPr>
          <w:rStyle w:val="y2iqfc"/>
          <w:rFonts w:ascii="Arial" w:hAnsi="Arial" w:cs="Arial"/>
          <w:color w:val="202124"/>
          <w:sz w:val="24"/>
          <w:szCs w:val="24"/>
          <w:lang w:val="en-US"/>
        </w:rPr>
        <w:t>idarəetmə</w:t>
      </w:r>
      <w:proofErr w:type="spellEnd"/>
      <w:r w:rsidRPr="000C292E">
        <w:rPr>
          <w:rStyle w:val="y2iqfc"/>
          <w:rFonts w:ascii="Arial" w:hAnsi="Arial" w:cs="Arial"/>
          <w:color w:val="202124"/>
          <w:sz w:val="24"/>
          <w:szCs w:val="24"/>
          <w:lang w:val="en-US"/>
        </w:rPr>
        <w:t xml:space="preserve"> </w:t>
      </w:r>
      <w:proofErr w:type="spellStart"/>
      <w:r w:rsidRPr="000C292E">
        <w:rPr>
          <w:rStyle w:val="y2iqfc"/>
          <w:rFonts w:ascii="Arial" w:hAnsi="Arial" w:cs="Arial"/>
          <w:color w:val="202124"/>
          <w:sz w:val="24"/>
          <w:szCs w:val="24"/>
          <w:lang w:val="en-US"/>
        </w:rPr>
        <w:t>sistemi</w:t>
      </w:r>
      <w:proofErr w:type="spellEnd"/>
      <w:r w:rsidRPr="000C292E">
        <w:rPr>
          <w:rStyle w:val="y2iqfc"/>
          <w:rFonts w:ascii="Arial" w:hAnsi="Arial" w:cs="Arial"/>
          <w:color w:val="202124"/>
          <w:sz w:val="24"/>
          <w:szCs w:val="24"/>
          <w:lang w:val="en-US"/>
        </w:rPr>
        <w:t xml:space="preserve">. </w:t>
      </w:r>
      <w:proofErr w:type="spellStart"/>
      <w:r w:rsidRPr="000C292E">
        <w:rPr>
          <w:rStyle w:val="y2iqfc"/>
          <w:rFonts w:ascii="Arial" w:hAnsi="Arial" w:cs="Arial"/>
          <w:color w:val="202124"/>
          <w:sz w:val="24"/>
          <w:szCs w:val="24"/>
          <w:lang w:val="en-US"/>
        </w:rPr>
        <w:t>Əsaslar</w:t>
      </w:r>
      <w:proofErr w:type="spellEnd"/>
      <w:r w:rsidRPr="000C292E">
        <w:rPr>
          <w:rStyle w:val="y2iqfc"/>
          <w:rFonts w:ascii="Arial" w:hAnsi="Arial" w:cs="Arial"/>
          <w:color w:val="202124"/>
          <w:sz w:val="24"/>
          <w:szCs w:val="24"/>
          <w:lang w:val="en-US"/>
        </w:rPr>
        <w:t xml:space="preserve"> </w:t>
      </w:r>
      <w:proofErr w:type="spellStart"/>
      <w:r w:rsidRPr="000C292E">
        <w:rPr>
          <w:rStyle w:val="y2iqfc"/>
          <w:rFonts w:ascii="Arial" w:hAnsi="Arial" w:cs="Arial"/>
          <w:color w:val="202124"/>
          <w:sz w:val="24"/>
          <w:szCs w:val="24"/>
          <w:lang w:val="en-US"/>
        </w:rPr>
        <w:t>və</w:t>
      </w:r>
      <w:proofErr w:type="spellEnd"/>
      <w:r w:rsidRPr="000C292E">
        <w:rPr>
          <w:rStyle w:val="y2iqfc"/>
          <w:rFonts w:ascii="Arial" w:hAnsi="Arial" w:cs="Arial"/>
          <w:color w:val="202124"/>
          <w:sz w:val="24"/>
          <w:szCs w:val="24"/>
          <w:lang w:val="en-US"/>
        </w:rPr>
        <w:t xml:space="preserve"> </w:t>
      </w:r>
      <w:proofErr w:type="spellStart"/>
      <w:r w:rsidRPr="000C292E">
        <w:rPr>
          <w:rStyle w:val="y2iqfc"/>
          <w:rFonts w:ascii="Arial" w:hAnsi="Arial" w:cs="Arial"/>
          <w:color w:val="202124"/>
          <w:sz w:val="24"/>
          <w:szCs w:val="24"/>
          <w:lang w:val="en-US"/>
        </w:rPr>
        <w:t>lüğət</w:t>
      </w:r>
      <w:proofErr w:type="spellEnd"/>
      <w:r w:rsidRPr="000C292E">
        <w:rPr>
          <w:rStyle w:val="y2iqfc"/>
          <w:rFonts w:ascii="Arial" w:hAnsi="Arial" w:cs="Arial"/>
          <w:color w:val="202124"/>
          <w:sz w:val="24"/>
          <w:szCs w:val="24"/>
          <w:lang w:val="en-US"/>
        </w:rPr>
        <w:t>"</w:t>
      </w:r>
    </w:p>
    <w:p w:rsidR="00ED213E" w:rsidRDefault="00DC18A4" w:rsidP="00297ED9">
      <w:pPr>
        <w:widowControl w:val="0"/>
        <w:shd w:val="clear" w:color="auto" w:fill="FFFFFF"/>
        <w:spacing w:before="160" w:line="360" w:lineRule="auto"/>
        <w:ind w:left="709" w:right="424" w:firstLine="142"/>
        <w:jc w:val="both"/>
        <w:rPr>
          <w:rFonts w:ascii="Arial" w:hAnsi="Arial" w:cs="Arial"/>
          <w:lang w:val="az-Latn-AZ"/>
        </w:rPr>
      </w:pPr>
      <w:r w:rsidRPr="000C292E">
        <w:rPr>
          <w:rStyle w:val="y2iqfc"/>
          <w:rFonts w:ascii="Arial" w:hAnsi="Arial" w:cs="Arial"/>
          <w:b/>
          <w:lang w:val="en-US"/>
        </w:rPr>
        <w:t xml:space="preserve"> </w:t>
      </w:r>
      <w:r w:rsidR="00ED213E" w:rsidRPr="000C292E">
        <w:rPr>
          <w:rStyle w:val="y2iqfc"/>
          <w:rFonts w:ascii="Arial" w:hAnsi="Arial" w:cs="Arial"/>
          <w:b/>
          <w:lang w:val="en-US"/>
        </w:rPr>
        <w:t xml:space="preserve">ISO </w:t>
      </w:r>
      <w:r w:rsidR="00ED213E" w:rsidRPr="000C292E">
        <w:rPr>
          <w:rFonts w:ascii="Arial" w:hAnsi="Arial" w:cs="Arial"/>
          <w:b/>
          <w:lang w:val="en-US"/>
        </w:rPr>
        <w:t>9001:2015</w:t>
      </w:r>
      <w:r w:rsidR="00ED213E" w:rsidRPr="000C292E">
        <w:rPr>
          <w:rFonts w:ascii="Arial" w:hAnsi="Arial" w:cs="Arial"/>
          <w:lang w:val="en-US"/>
        </w:rPr>
        <w:t xml:space="preserve"> </w:t>
      </w:r>
      <w:r w:rsidRPr="000C292E">
        <w:rPr>
          <w:rStyle w:val="y2iqfc"/>
          <w:rFonts w:ascii="Arial" w:hAnsi="Arial" w:cs="Arial"/>
          <w:b/>
          <w:lang w:val="en-US"/>
        </w:rPr>
        <w:t xml:space="preserve">BS </w:t>
      </w:r>
      <w:r w:rsidR="00523F3D" w:rsidRPr="000C292E">
        <w:rPr>
          <w:rFonts w:ascii="Arial" w:hAnsi="Arial" w:cs="Arial"/>
          <w:lang w:val="en-US"/>
        </w:rPr>
        <w:t>“</w:t>
      </w:r>
      <w:r w:rsidR="00ED213E" w:rsidRPr="000C292E">
        <w:rPr>
          <w:rFonts w:ascii="Arial" w:hAnsi="Arial" w:cs="Arial"/>
          <w:lang w:val="az-Latn-AZ"/>
        </w:rPr>
        <w:t>Keyfiyyə</w:t>
      </w:r>
      <w:r w:rsidR="00523F3D" w:rsidRPr="000C292E">
        <w:rPr>
          <w:rFonts w:ascii="Arial" w:hAnsi="Arial" w:cs="Arial"/>
          <w:lang w:val="az-Latn-AZ"/>
        </w:rPr>
        <w:t>ti İdarəetmə sistemi.  Tələblər”</w:t>
      </w:r>
    </w:p>
    <w:p w:rsidR="00874B0D" w:rsidRPr="000C292E" w:rsidRDefault="00DC18A4" w:rsidP="00AB5425">
      <w:pPr>
        <w:widowControl w:val="0"/>
        <w:shd w:val="clear" w:color="auto" w:fill="FFFFFF"/>
        <w:spacing w:before="160" w:line="360" w:lineRule="auto"/>
        <w:ind w:left="567" w:right="424" w:hanging="425"/>
        <w:jc w:val="both"/>
        <w:rPr>
          <w:rStyle w:val="y2iqfc"/>
          <w:rFonts w:ascii="Arial" w:hAnsi="Arial" w:cs="Arial"/>
          <w:b/>
          <w:color w:val="202124"/>
          <w:lang w:val="az-Latn-AZ"/>
        </w:rPr>
      </w:pPr>
      <w:r w:rsidRPr="000C292E">
        <w:rPr>
          <w:rFonts w:ascii="Arial" w:hAnsi="Arial" w:cs="Arial"/>
          <w:b/>
          <w:lang w:val="az-Latn-AZ"/>
        </w:rPr>
        <w:t xml:space="preserve">  </w:t>
      </w:r>
      <w:r w:rsidR="00A4050C" w:rsidRPr="000C292E">
        <w:rPr>
          <w:rStyle w:val="y2iqfc"/>
          <w:rFonts w:ascii="Arial" w:hAnsi="Arial" w:cs="Arial"/>
          <w:b/>
          <w:color w:val="202124"/>
          <w:lang w:val="az-Latn-AZ"/>
        </w:rPr>
        <w:t xml:space="preserve">2. </w:t>
      </w:r>
      <w:r w:rsidRPr="000C292E">
        <w:rPr>
          <w:rStyle w:val="y2iqfc"/>
          <w:rFonts w:ascii="Arial" w:hAnsi="Arial" w:cs="Arial"/>
          <w:b/>
          <w:color w:val="202124"/>
          <w:lang w:val="az-Latn-AZ"/>
        </w:rPr>
        <w:t xml:space="preserve">  </w:t>
      </w:r>
      <w:r w:rsidR="00197D6A">
        <w:rPr>
          <w:rStyle w:val="y2iqfc"/>
          <w:rFonts w:ascii="Arial" w:hAnsi="Arial" w:cs="Arial"/>
          <w:b/>
          <w:color w:val="202124"/>
          <w:lang w:val="az-Latn-AZ"/>
        </w:rPr>
        <w:t xml:space="preserve">  </w:t>
      </w:r>
      <w:r w:rsidRPr="000C292E">
        <w:rPr>
          <w:rStyle w:val="y2iqfc"/>
          <w:rFonts w:ascii="Arial" w:hAnsi="Arial" w:cs="Arial"/>
          <w:b/>
          <w:color w:val="202124"/>
          <w:lang w:val="az-Latn-AZ"/>
        </w:rPr>
        <w:t xml:space="preserve">  </w:t>
      </w:r>
      <w:r w:rsidR="00A4050C" w:rsidRPr="000C292E">
        <w:rPr>
          <w:rStyle w:val="y2iqfc"/>
          <w:rFonts w:ascii="Arial" w:hAnsi="Arial" w:cs="Arial"/>
          <w:b/>
          <w:color w:val="202124"/>
          <w:lang w:val="az-Latn-AZ"/>
        </w:rPr>
        <w:t>MƏSULİYYƏT</w:t>
      </w:r>
    </w:p>
    <w:p w:rsidR="00ED213E" w:rsidRPr="000C292E" w:rsidRDefault="00297ED9" w:rsidP="00297ED9">
      <w:pPr>
        <w:widowControl w:val="0"/>
        <w:shd w:val="clear" w:color="auto" w:fill="FFFFFF"/>
        <w:spacing w:before="160" w:line="360" w:lineRule="auto"/>
        <w:ind w:left="993" w:right="424" w:hanging="709"/>
        <w:jc w:val="both"/>
        <w:rPr>
          <w:rStyle w:val="y2iqfc"/>
          <w:rFonts w:ascii="Arial" w:hAnsi="Arial" w:cs="Arial"/>
          <w:color w:val="202124"/>
          <w:lang w:val="az-Latn-AZ"/>
        </w:rPr>
      </w:pPr>
      <w:r>
        <w:rPr>
          <w:rStyle w:val="y2iqfc"/>
          <w:rFonts w:ascii="Arial" w:hAnsi="Arial" w:cs="Arial"/>
          <w:color w:val="202124"/>
          <w:lang w:val="az-Latn-AZ"/>
        </w:rPr>
        <w:t xml:space="preserve">2.1 </w:t>
      </w:r>
      <w:r w:rsidR="00ED213E" w:rsidRPr="000C292E">
        <w:rPr>
          <w:rStyle w:val="y2iqfc"/>
          <w:rFonts w:ascii="Arial" w:hAnsi="Arial" w:cs="Arial"/>
          <w:color w:val="202124"/>
          <w:lang w:val="az-Latn-AZ"/>
        </w:rPr>
        <w:t xml:space="preserve"> </w:t>
      </w:r>
      <w:r w:rsidR="00197D6A">
        <w:rPr>
          <w:rStyle w:val="y2iqfc"/>
          <w:rFonts w:ascii="Arial" w:hAnsi="Arial" w:cs="Arial"/>
          <w:color w:val="202124"/>
          <w:lang w:val="az-Latn-AZ"/>
        </w:rPr>
        <w:t xml:space="preserve">  </w:t>
      </w:r>
      <w:r w:rsidR="00ED213E" w:rsidRPr="000C292E">
        <w:rPr>
          <w:rStyle w:val="y2iqfc"/>
          <w:rFonts w:ascii="Arial" w:hAnsi="Arial" w:cs="Arial"/>
          <w:color w:val="202124"/>
          <w:lang w:val="az-Latn-AZ"/>
        </w:rPr>
        <w:t xml:space="preserve">Akademiyanın rektoru bu sənədləşdirilmiş proseduru və </w:t>
      </w:r>
      <w:r>
        <w:rPr>
          <w:rStyle w:val="y2iqfc"/>
          <w:rFonts w:ascii="Arial" w:hAnsi="Arial" w:cs="Arial"/>
          <w:color w:val="202124"/>
          <w:lang w:val="az-Latn-AZ"/>
        </w:rPr>
        <w:t xml:space="preserve">ona dəyişiklikləri təsdiq edir, </w:t>
      </w:r>
      <w:r w:rsidR="00ED213E" w:rsidRPr="000C292E">
        <w:rPr>
          <w:rStyle w:val="y2iqfc"/>
          <w:rFonts w:ascii="Arial" w:hAnsi="Arial" w:cs="Arial"/>
          <w:color w:val="202124"/>
          <w:lang w:val="az-Latn-AZ"/>
        </w:rPr>
        <w:t>bu sənədin tələblərinin yerinə yetirilməsi üçün zəruri vəsait ayırır.</w:t>
      </w:r>
    </w:p>
    <w:p w:rsidR="00197D6A" w:rsidRDefault="00ED213E" w:rsidP="00197D6A">
      <w:pPr>
        <w:pStyle w:val="HTMLPreformatted"/>
        <w:shd w:val="clear" w:color="auto" w:fill="FFFFFF"/>
        <w:tabs>
          <w:tab w:val="clear" w:pos="916"/>
          <w:tab w:val="clear" w:pos="10076"/>
          <w:tab w:val="left" w:pos="993"/>
        </w:tabs>
        <w:spacing w:line="360" w:lineRule="auto"/>
        <w:ind w:left="851" w:right="424" w:hanging="567"/>
        <w:jc w:val="both"/>
        <w:rPr>
          <w:rStyle w:val="y2iqfc"/>
          <w:rFonts w:ascii="Arial" w:hAnsi="Arial" w:cs="Arial"/>
          <w:color w:val="202124"/>
          <w:sz w:val="24"/>
          <w:szCs w:val="24"/>
          <w:lang w:val="az-Latn-AZ"/>
        </w:rPr>
      </w:pPr>
      <w:r w:rsidRPr="000C292E">
        <w:rPr>
          <w:rStyle w:val="y2iqfc"/>
          <w:rFonts w:ascii="Arial" w:hAnsi="Arial" w:cs="Arial"/>
          <w:color w:val="202124"/>
          <w:sz w:val="24"/>
          <w:szCs w:val="24"/>
          <w:lang w:val="az-Latn-AZ"/>
        </w:rPr>
        <w:t xml:space="preserve">2.2  </w:t>
      </w:r>
      <w:r w:rsidR="00197D6A">
        <w:rPr>
          <w:rStyle w:val="y2iqfc"/>
          <w:rFonts w:ascii="Arial" w:hAnsi="Arial" w:cs="Arial"/>
          <w:color w:val="202124"/>
          <w:sz w:val="24"/>
          <w:szCs w:val="24"/>
          <w:lang w:val="az-Latn-AZ"/>
        </w:rPr>
        <w:t xml:space="preserve"> </w:t>
      </w:r>
      <w:r w:rsidR="00654810">
        <w:rPr>
          <w:rStyle w:val="y2iqfc"/>
          <w:rFonts w:ascii="Arial" w:hAnsi="Arial" w:cs="Arial"/>
          <w:color w:val="202124"/>
          <w:sz w:val="24"/>
          <w:szCs w:val="24"/>
          <w:lang w:val="az-Latn-AZ"/>
        </w:rPr>
        <w:t xml:space="preserve"> </w:t>
      </w:r>
      <w:r w:rsidR="003265A8">
        <w:rPr>
          <w:rStyle w:val="y2iqfc"/>
          <w:rFonts w:ascii="Arial" w:hAnsi="Arial" w:cs="Arial"/>
          <w:color w:val="202124"/>
          <w:sz w:val="24"/>
          <w:szCs w:val="24"/>
          <w:lang w:val="az-Latn-AZ"/>
        </w:rPr>
        <w:t xml:space="preserve"> </w:t>
      </w:r>
      <w:r w:rsidRPr="000C292E">
        <w:rPr>
          <w:rStyle w:val="y2iqfc"/>
          <w:rFonts w:ascii="Arial" w:hAnsi="Arial" w:cs="Arial"/>
          <w:color w:val="202124"/>
          <w:sz w:val="24"/>
          <w:szCs w:val="24"/>
          <w:lang w:val="az-Latn-AZ"/>
        </w:rPr>
        <w:t>Akademiyanın tədris</w:t>
      </w:r>
      <w:r w:rsidR="003265A8">
        <w:rPr>
          <w:rStyle w:val="y2iqfc"/>
          <w:rFonts w:ascii="Arial" w:hAnsi="Arial" w:cs="Arial"/>
          <w:color w:val="202124"/>
          <w:sz w:val="24"/>
          <w:szCs w:val="24"/>
          <w:lang w:val="az-Latn-AZ"/>
        </w:rPr>
        <w:t xml:space="preserve"> və tərbiyə</w:t>
      </w:r>
      <w:r w:rsidRPr="000C292E">
        <w:rPr>
          <w:rStyle w:val="y2iqfc"/>
          <w:rFonts w:ascii="Arial" w:hAnsi="Arial" w:cs="Arial"/>
          <w:color w:val="202124"/>
          <w:sz w:val="24"/>
          <w:szCs w:val="24"/>
          <w:lang w:val="az-Latn-AZ"/>
        </w:rPr>
        <w:t xml:space="preserve"> işləri üzrə prorektoru və Təlim Tədris Mərkəzinin </w:t>
      </w:r>
      <w:r w:rsidR="003265A8">
        <w:rPr>
          <w:rStyle w:val="y2iqfc"/>
          <w:rFonts w:ascii="Arial" w:hAnsi="Arial" w:cs="Arial"/>
          <w:color w:val="202124"/>
          <w:sz w:val="24"/>
          <w:szCs w:val="24"/>
          <w:lang w:val="az-Latn-AZ"/>
        </w:rPr>
        <w:t xml:space="preserve">  </w:t>
      </w:r>
      <w:r w:rsidR="00197D6A">
        <w:rPr>
          <w:rStyle w:val="y2iqfc"/>
          <w:rFonts w:ascii="Arial" w:hAnsi="Arial" w:cs="Arial"/>
          <w:color w:val="202124"/>
          <w:sz w:val="24"/>
          <w:szCs w:val="24"/>
          <w:lang w:val="az-Latn-AZ"/>
        </w:rPr>
        <w:t xml:space="preserve"> </w:t>
      </w:r>
    </w:p>
    <w:p w:rsidR="00ED213E" w:rsidRPr="000C292E" w:rsidRDefault="00197D6A" w:rsidP="00197D6A">
      <w:pPr>
        <w:pStyle w:val="HTMLPreformatted"/>
        <w:shd w:val="clear" w:color="auto" w:fill="FFFFFF"/>
        <w:tabs>
          <w:tab w:val="clear" w:pos="916"/>
          <w:tab w:val="clear" w:pos="10076"/>
          <w:tab w:val="left" w:pos="993"/>
        </w:tabs>
        <w:spacing w:line="360" w:lineRule="auto"/>
        <w:ind w:left="851" w:right="424" w:hanging="567"/>
        <w:jc w:val="both"/>
        <w:rPr>
          <w:rFonts w:ascii="Arial" w:hAnsi="Arial" w:cs="Arial"/>
          <w:color w:val="202124"/>
          <w:sz w:val="24"/>
          <w:szCs w:val="24"/>
          <w:lang w:val="az-Latn-AZ"/>
        </w:rPr>
      </w:pPr>
      <w:r>
        <w:rPr>
          <w:rStyle w:val="y2iqfc"/>
          <w:rFonts w:ascii="Arial" w:hAnsi="Arial" w:cs="Arial"/>
          <w:color w:val="202124"/>
          <w:sz w:val="24"/>
          <w:szCs w:val="24"/>
          <w:lang w:val="az-Latn-AZ"/>
        </w:rPr>
        <w:t xml:space="preserve">        </w:t>
      </w:r>
      <w:r w:rsidR="00654810">
        <w:rPr>
          <w:rStyle w:val="y2iqfc"/>
          <w:rFonts w:ascii="Arial" w:hAnsi="Arial" w:cs="Arial"/>
          <w:color w:val="202124"/>
          <w:sz w:val="24"/>
          <w:szCs w:val="24"/>
          <w:lang w:val="az-Latn-AZ"/>
        </w:rPr>
        <w:t xml:space="preserve"> </w:t>
      </w:r>
      <w:r>
        <w:rPr>
          <w:rStyle w:val="y2iqfc"/>
          <w:rFonts w:ascii="Arial" w:hAnsi="Arial" w:cs="Arial"/>
          <w:color w:val="202124"/>
          <w:sz w:val="24"/>
          <w:szCs w:val="24"/>
          <w:lang w:val="az-Latn-AZ"/>
        </w:rPr>
        <w:t xml:space="preserve"> </w:t>
      </w:r>
      <w:r w:rsidR="00ED213E" w:rsidRPr="000C292E">
        <w:rPr>
          <w:rStyle w:val="y2iqfc"/>
          <w:rFonts w:ascii="Arial" w:hAnsi="Arial" w:cs="Arial"/>
          <w:color w:val="202124"/>
          <w:sz w:val="24"/>
          <w:szCs w:val="24"/>
          <w:lang w:val="az-Latn-AZ"/>
        </w:rPr>
        <w:t>direktoru bu sənədləşdirilmiş prosedura uyğun işlərin təşkilinə cavabdehdirlər.</w:t>
      </w:r>
    </w:p>
    <w:p w:rsidR="00ED213E" w:rsidRPr="000C292E" w:rsidRDefault="00ED213E" w:rsidP="00297ED9">
      <w:pPr>
        <w:pStyle w:val="HTMLPreformatted"/>
        <w:shd w:val="clear" w:color="auto" w:fill="FFFFFF"/>
        <w:tabs>
          <w:tab w:val="clear" w:pos="10076"/>
        </w:tabs>
        <w:spacing w:line="360" w:lineRule="auto"/>
        <w:ind w:left="709" w:right="424" w:hanging="425"/>
        <w:jc w:val="both"/>
        <w:rPr>
          <w:rStyle w:val="y2iqfc"/>
          <w:rFonts w:ascii="Arial" w:hAnsi="Arial" w:cs="Arial"/>
          <w:color w:val="202124"/>
          <w:sz w:val="24"/>
          <w:szCs w:val="24"/>
          <w:lang w:val="az-Latn-AZ"/>
        </w:rPr>
      </w:pPr>
      <w:bookmarkStart w:id="0" w:name="_Toc15615282"/>
      <w:r w:rsidRPr="000C292E">
        <w:rPr>
          <w:rStyle w:val="y2iqfc"/>
          <w:rFonts w:ascii="Arial" w:hAnsi="Arial" w:cs="Arial"/>
          <w:color w:val="202124"/>
          <w:sz w:val="24"/>
          <w:szCs w:val="24"/>
          <w:lang w:val="az-Latn-AZ"/>
        </w:rPr>
        <w:t xml:space="preserve">2.3  </w:t>
      </w:r>
      <w:r w:rsidR="00654810">
        <w:rPr>
          <w:rStyle w:val="y2iqfc"/>
          <w:rFonts w:ascii="Arial" w:hAnsi="Arial" w:cs="Arial"/>
          <w:color w:val="202124"/>
          <w:sz w:val="24"/>
          <w:szCs w:val="24"/>
          <w:lang w:val="az-Latn-AZ"/>
        </w:rPr>
        <w:t xml:space="preserve"> </w:t>
      </w:r>
      <w:r w:rsidRPr="000C292E">
        <w:rPr>
          <w:rStyle w:val="y2iqfc"/>
          <w:rFonts w:ascii="Arial" w:hAnsi="Arial" w:cs="Arial"/>
          <w:color w:val="202124"/>
          <w:sz w:val="24"/>
          <w:szCs w:val="24"/>
          <w:lang w:val="az-Latn-AZ"/>
        </w:rPr>
        <w:t xml:space="preserve"> </w:t>
      </w:r>
      <w:r w:rsidR="00197D6A">
        <w:rPr>
          <w:rStyle w:val="y2iqfc"/>
          <w:rFonts w:ascii="Arial" w:hAnsi="Arial" w:cs="Arial"/>
          <w:color w:val="202124"/>
          <w:sz w:val="24"/>
          <w:szCs w:val="24"/>
          <w:lang w:val="az-Latn-AZ"/>
        </w:rPr>
        <w:t xml:space="preserve"> </w:t>
      </w:r>
      <w:r w:rsidRPr="000C292E">
        <w:rPr>
          <w:rStyle w:val="y2iqfc"/>
          <w:rFonts w:ascii="Arial" w:hAnsi="Arial" w:cs="Arial"/>
          <w:color w:val="202124"/>
          <w:sz w:val="24"/>
          <w:szCs w:val="24"/>
          <w:lang w:val="az-Latn-AZ"/>
        </w:rPr>
        <w:t xml:space="preserve">Prosesdə iştirak edən Akademiyanın əməkdaşları bu KİS sənədində göstərilən </w:t>
      </w:r>
    </w:p>
    <w:p w:rsidR="00ED213E" w:rsidRPr="000C292E" w:rsidRDefault="00ED213E" w:rsidP="00297ED9">
      <w:pPr>
        <w:pStyle w:val="HTMLPreformatted"/>
        <w:shd w:val="clear" w:color="auto" w:fill="FFFFFF"/>
        <w:tabs>
          <w:tab w:val="clear" w:pos="10076"/>
        </w:tabs>
        <w:spacing w:line="360" w:lineRule="auto"/>
        <w:ind w:left="709" w:right="424" w:hanging="425"/>
        <w:jc w:val="both"/>
        <w:rPr>
          <w:rStyle w:val="y2iqfc"/>
          <w:rFonts w:ascii="Arial" w:hAnsi="Arial" w:cs="Arial"/>
          <w:color w:val="202124"/>
          <w:sz w:val="24"/>
          <w:szCs w:val="24"/>
          <w:lang w:val="az-Latn-AZ"/>
        </w:rPr>
      </w:pPr>
      <w:r w:rsidRPr="000C292E">
        <w:rPr>
          <w:rStyle w:val="y2iqfc"/>
          <w:rFonts w:ascii="Arial" w:hAnsi="Arial" w:cs="Arial"/>
          <w:color w:val="202124"/>
          <w:sz w:val="24"/>
          <w:szCs w:val="24"/>
          <w:lang w:val="az-Latn-AZ"/>
        </w:rPr>
        <w:t xml:space="preserve">      </w:t>
      </w:r>
      <w:r w:rsidR="00197D6A">
        <w:rPr>
          <w:rStyle w:val="y2iqfc"/>
          <w:rFonts w:ascii="Arial" w:hAnsi="Arial" w:cs="Arial"/>
          <w:color w:val="202124"/>
          <w:sz w:val="24"/>
          <w:szCs w:val="24"/>
          <w:lang w:val="az-Latn-AZ"/>
        </w:rPr>
        <w:t xml:space="preserve"> </w:t>
      </w:r>
      <w:r w:rsidR="00654810">
        <w:rPr>
          <w:rStyle w:val="y2iqfc"/>
          <w:rFonts w:ascii="Arial" w:hAnsi="Arial" w:cs="Arial"/>
          <w:color w:val="202124"/>
          <w:sz w:val="24"/>
          <w:szCs w:val="24"/>
          <w:lang w:val="az-Latn-AZ"/>
        </w:rPr>
        <w:t xml:space="preserve"> </w:t>
      </w:r>
      <w:r w:rsidRPr="000C292E">
        <w:rPr>
          <w:rStyle w:val="y2iqfc"/>
          <w:rFonts w:ascii="Arial" w:hAnsi="Arial" w:cs="Arial"/>
          <w:color w:val="202124"/>
          <w:sz w:val="24"/>
          <w:szCs w:val="24"/>
          <w:lang w:val="az-Latn-AZ"/>
        </w:rPr>
        <w:t xml:space="preserve">  tələblərin yerinə yetirilməsinə cavabdehdirlər.</w:t>
      </w:r>
    </w:p>
    <w:p w:rsidR="00ED213E" w:rsidRPr="000C292E" w:rsidRDefault="00ED213E" w:rsidP="00297ED9">
      <w:pPr>
        <w:pStyle w:val="HTMLPreformatted"/>
        <w:shd w:val="clear" w:color="auto" w:fill="FFFFFF"/>
        <w:tabs>
          <w:tab w:val="clear" w:pos="10076"/>
        </w:tabs>
        <w:spacing w:line="360" w:lineRule="auto"/>
        <w:ind w:left="709" w:right="424" w:hanging="425"/>
        <w:jc w:val="both"/>
        <w:rPr>
          <w:rStyle w:val="y2iqfc"/>
          <w:rFonts w:ascii="Arial" w:hAnsi="Arial" w:cs="Arial"/>
          <w:color w:val="202124"/>
          <w:sz w:val="24"/>
          <w:szCs w:val="24"/>
          <w:lang w:val="az-Latn-AZ"/>
        </w:rPr>
      </w:pPr>
      <w:r w:rsidRPr="000C292E">
        <w:rPr>
          <w:rStyle w:val="y2iqfc"/>
          <w:rFonts w:ascii="Arial" w:hAnsi="Arial" w:cs="Arial"/>
          <w:color w:val="202124"/>
          <w:sz w:val="24"/>
          <w:szCs w:val="24"/>
          <w:lang w:val="az-Latn-AZ"/>
        </w:rPr>
        <w:t xml:space="preserve">2.4  </w:t>
      </w:r>
      <w:r w:rsidR="00654810">
        <w:rPr>
          <w:rStyle w:val="y2iqfc"/>
          <w:rFonts w:ascii="Arial" w:hAnsi="Arial" w:cs="Arial"/>
          <w:color w:val="202124"/>
          <w:sz w:val="24"/>
          <w:szCs w:val="24"/>
          <w:lang w:val="az-Latn-AZ"/>
        </w:rPr>
        <w:t xml:space="preserve">  </w:t>
      </w:r>
      <w:r w:rsidRPr="000C292E">
        <w:rPr>
          <w:rStyle w:val="y2iqfc"/>
          <w:rFonts w:ascii="Arial" w:hAnsi="Arial" w:cs="Arial"/>
          <w:color w:val="202124"/>
          <w:sz w:val="24"/>
          <w:szCs w:val="24"/>
          <w:lang w:val="az-Latn-AZ"/>
        </w:rPr>
        <w:t xml:space="preserve"> Sənədləşdirilmiş prosedurun tələblərinə uyğunluğun yoxlanılması illik KİS planına </w:t>
      </w:r>
    </w:p>
    <w:p w:rsidR="00ED213E" w:rsidRPr="000C292E" w:rsidRDefault="00ED213E" w:rsidP="00297ED9">
      <w:pPr>
        <w:pStyle w:val="HTMLPreformatted"/>
        <w:shd w:val="clear" w:color="auto" w:fill="FFFFFF"/>
        <w:tabs>
          <w:tab w:val="clear" w:pos="10076"/>
        </w:tabs>
        <w:spacing w:line="360" w:lineRule="auto"/>
        <w:ind w:left="709" w:right="424" w:hanging="425"/>
        <w:jc w:val="both"/>
        <w:rPr>
          <w:rStyle w:val="y2iqfc"/>
          <w:rFonts w:ascii="Arial" w:hAnsi="Arial" w:cs="Arial"/>
          <w:color w:val="202124"/>
          <w:sz w:val="24"/>
          <w:szCs w:val="24"/>
          <w:lang w:val="az-Latn-AZ"/>
        </w:rPr>
      </w:pPr>
      <w:r w:rsidRPr="000C292E">
        <w:rPr>
          <w:rStyle w:val="y2iqfc"/>
          <w:rFonts w:ascii="Arial" w:hAnsi="Arial" w:cs="Arial"/>
          <w:color w:val="202124"/>
          <w:sz w:val="24"/>
          <w:szCs w:val="24"/>
          <w:lang w:val="az-Latn-AZ"/>
        </w:rPr>
        <w:t xml:space="preserve">       </w:t>
      </w:r>
      <w:r w:rsidR="00197D6A">
        <w:rPr>
          <w:rStyle w:val="y2iqfc"/>
          <w:rFonts w:ascii="Arial" w:hAnsi="Arial" w:cs="Arial"/>
          <w:color w:val="202124"/>
          <w:sz w:val="24"/>
          <w:szCs w:val="24"/>
          <w:lang w:val="az-Latn-AZ"/>
        </w:rPr>
        <w:t xml:space="preserve"> </w:t>
      </w:r>
      <w:r w:rsidR="00654810">
        <w:rPr>
          <w:rStyle w:val="y2iqfc"/>
          <w:rFonts w:ascii="Arial" w:hAnsi="Arial" w:cs="Arial"/>
          <w:color w:val="202124"/>
          <w:sz w:val="24"/>
          <w:szCs w:val="24"/>
          <w:lang w:val="az-Latn-AZ"/>
        </w:rPr>
        <w:t xml:space="preserve">  </w:t>
      </w:r>
      <w:r w:rsidRPr="000C292E">
        <w:rPr>
          <w:rStyle w:val="y2iqfc"/>
          <w:rFonts w:ascii="Arial" w:hAnsi="Arial" w:cs="Arial"/>
          <w:color w:val="202124"/>
          <w:sz w:val="24"/>
          <w:szCs w:val="24"/>
          <w:lang w:val="az-Latn-AZ"/>
        </w:rPr>
        <w:t>uyğun olaraq daxili audit tərəfindən həyata keçirilir.</w:t>
      </w:r>
    </w:p>
    <w:bookmarkEnd w:id="0"/>
    <w:p w:rsidR="00341C4B" w:rsidRPr="000C292E" w:rsidRDefault="00A4050C" w:rsidP="005D176F">
      <w:pPr>
        <w:ind w:left="851" w:right="424" w:hanging="567"/>
        <w:jc w:val="both"/>
        <w:rPr>
          <w:rFonts w:ascii="Arial" w:hAnsi="Arial" w:cs="Arial"/>
          <w:b/>
          <w:lang w:val="az-Latn-AZ"/>
        </w:rPr>
      </w:pPr>
      <w:r w:rsidRPr="000C292E">
        <w:rPr>
          <w:rFonts w:ascii="Arial" w:hAnsi="Arial" w:cs="Arial"/>
          <w:b/>
          <w:lang w:val="az-Latn-AZ"/>
        </w:rPr>
        <w:lastRenderedPageBreak/>
        <w:t>3.</w:t>
      </w:r>
      <w:r w:rsidR="000C292E" w:rsidRPr="000C292E">
        <w:rPr>
          <w:rFonts w:ascii="Arial" w:hAnsi="Arial" w:cs="Arial"/>
          <w:b/>
          <w:lang w:val="az-Latn-AZ"/>
        </w:rPr>
        <w:t xml:space="preserve">    </w:t>
      </w:r>
      <w:r w:rsidR="00297ED9">
        <w:rPr>
          <w:rFonts w:ascii="Arial" w:hAnsi="Arial" w:cs="Arial"/>
          <w:b/>
          <w:lang w:val="az-Latn-AZ"/>
        </w:rPr>
        <w:t xml:space="preserve"> </w:t>
      </w:r>
      <w:r w:rsidR="003265A8">
        <w:rPr>
          <w:rFonts w:ascii="Arial" w:hAnsi="Arial" w:cs="Arial"/>
          <w:b/>
          <w:lang w:val="az-Latn-AZ"/>
        </w:rPr>
        <w:t>DAXİL OLAN MƏLUMATLAR</w:t>
      </w:r>
    </w:p>
    <w:p w:rsidR="00341C4B" w:rsidRPr="000C292E" w:rsidRDefault="00341C4B" w:rsidP="005D176F">
      <w:pPr>
        <w:pStyle w:val="ListParagraph"/>
        <w:ind w:left="709" w:right="424" w:hanging="425"/>
        <w:jc w:val="both"/>
        <w:rPr>
          <w:rFonts w:ascii="Arial" w:hAnsi="Arial" w:cs="Arial"/>
          <w:lang w:val="az-Latn-AZ"/>
        </w:rPr>
      </w:pPr>
    </w:p>
    <w:p w:rsidR="00530DD1" w:rsidRPr="00530DD1" w:rsidRDefault="006D535E" w:rsidP="006103BF">
      <w:pPr>
        <w:spacing w:line="360" w:lineRule="auto"/>
        <w:ind w:left="851" w:hanging="567"/>
        <w:jc w:val="both"/>
        <w:rPr>
          <w:rFonts w:ascii="Arial" w:hAnsi="Arial" w:cs="Arial"/>
          <w:lang w:val="az-Latn-AZ"/>
        </w:rPr>
      </w:pPr>
      <w:r w:rsidRPr="00530DD1">
        <w:rPr>
          <w:rFonts w:ascii="Arial" w:hAnsi="Arial" w:cs="Arial"/>
          <w:lang w:val="az-Latn-AZ"/>
        </w:rPr>
        <w:t xml:space="preserve"> 3</w:t>
      </w:r>
      <w:r w:rsidR="00341C4B" w:rsidRPr="00530DD1">
        <w:rPr>
          <w:rFonts w:ascii="Arial" w:hAnsi="Arial" w:cs="Arial"/>
          <w:lang w:val="az-Latn-AZ"/>
        </w:rPr>
        <w:t xml:space="preserve">.1 </w:t>
      </w:r>
      <w:r w:rsidR="00DC18A4" w:rsidRPr="00530DD1">
        <w:rPr>
          <w:rFonts w:ascii="Arial" w:hAnsi="Arial" w:cs="Arial"/>
          <w:lang w:val="az-Latn-AZ"/>
        </w:rPr>
        <w:t xml:space="preserve"> </w:t>
      </w:r>
      <w:r w:rsidR="00297ED9" w:rsidRPr="00530DD1">
        <w:rPr>
          <w:rFonts w:ascii="Arial" w:hAnsi="Arial" w:cs="Arial"/>
          <w:lang w:val="az-Latn-AZ"/>
        </w:rPr>
        <w:t xml:space="preserve">  </w:t>
      </w:r>
      <w:r w:rsidR="00530DD1" w:rsidRPr="00530DD1">
        <w:rPr>
          <w:rFonts w:ascii="Arial" w:hAnsi="Arial" w:cs="Arial"/>
          <w:lang w:val="az-Latn-AZ"/>
        </w:rPr>
        <w:t xml:space="preserve">Hüquqi ünvanı Bakı şəhəri, Səbail rayonu, Z.Əliyeva küçəsi 18 olan “Azərbaycan Xəzər Dəniz Gəmiçiliyi” Qapalı Səhmdar Cəmiyyəti (bundan sonra “ASCO” adlanacaq) “Azərbaycan Dövlət Dəniz Akdademiyası” PHŞ (bundan sonra “Akademiya” adlanacaq) Azərbaycan Respublikası Nazirlər Kabinetinin “Azərbaycan Dövlət Dəniz Akademiyasının yaradılması haqqında” 1996-cı il 15 iyul tarixli 91 nömrəli Qərarı ilə  yaradılmış  və  AR-nın Nazirlər Kabinetinin  21 sentyabr 2022-ci  il tarixli 361nömrəli qərarı ilə “AXDG” QSC-nin tabeliyində fəaliyyət göstərən “Azərbaycan Dövlət Dəniz Akademiyası” Publik Hüquqi Şəxsinin nizamnaməsi təsdiqləmişdir. Əsas məqsədi dəniz nəqliyyatı sahəsində müvafiq təhsil səviyyələri üzrə (bakalavr, magistr, doktorant) ali təhsi və əlavə təhsil proqramlarının həyata keçirməkdən ibarət olan dövlət ali təhsil müəssəsidir. Akademiya </w:t>
      </w:r>
      <w:r w:rsidR="00723DB2">
        <w:rPr>
          <w:rFonts w:ascii="Arial" w:hAnsi="Arial" w:cs="Arial"/>
          <w:lang w:val="az-Latn-AZ"/>
        </w:rPr>
        <w:t>öz fəaliyyətində Azərbaycan Resp</w:t>
      </w:r>
      <w:r w:rsidR="00530DD1" w:rsidRPr="00530DD1">
        <w:rPr>
          <w:rFonts w:ascii="Arial" w:hAnsi="Arial" w:cs="Arial"/>
          <w:lang w:val="az-Latn-AZ"/>
        </w:rPr>
        <w:t>ublikasının (bundan sonra AR) qanunlarını,  AR-nın Prezidentinin fərman və sərəncamlarını, AR-nın Nazirlər Kabinetinin digər qərar və sərəncamlarını, Akademiyanın nizamnaməsini, ASCO-nun nizamnaməsini, əmr və sərəcamlarını, Beynəlxalq Dəniz Təşkilatının</w:t>
      </w:r>
      <w:r w:rsidR="007D21A1">
        <w:rPr>
          <w:rFonts w:ascii="Arial" w:hAnsi="Arial" w:cs="Arial"/>
          <w:lang w:val="az-Latn-AZ"/>
        </w:rPr>
        <w:t xml:space="preserve"> (BDT)</w:t>
      </w:r>
      <w:r w:rsidR="00530DD1" w:rsidRPr="00530DD1">
        <w:rPr>
          <w:rFonts w:ascii="Arial" w:hAnsi="Arial" w:cs="Arial"/>
          <w:lang w:val="az-Latn-AZ"/>
        </w:rPr>
        <w:t xml:space="preserve"> və  İSO 9001.2015 BS-nın tələblərini rəhbər tutur.</w:t>
      </w:r>
    </w:p>
    <w:p w:rsidR="00530DD1" w:rsidRPr="00530DD1" w:rsidRDefault="00530DD1" w:rsidP="00AB5425">
      <w:pPr>
        <w:pStyle w:val="ListParagraph"/>
        <w:numPr>
          <w:ilvl w:val="1"/>
          <w:numId w:val="35"/>
        </w:numPr>
        <w:spacing w:line="360" w:lineRule="auto"/>
        <w:ind w:left="851" w:hanging="567"/>
        <w:jc w:val="both"/>
        <w:rPr>
          <w:rFonts w:ascii="Arial" w:hAnsi="Arial" w:cs="Arial"/>
          <w:lang w:val="az-Latn-AZ"/>
        </w:rPr>
      </w:pPr>
      <w:r w:rsidRPr="00530DD1">
        <w:rPr>
          <w:rFonts w:ascii="Arial" w:hAnsi="Arial" w:cs="Arial"/>
          <w:lang w:val="az-Latn-AZ"/>
        </w:rPr>
        <w:t xml:space="preserve">Daxili intizam qaydaları (bundan sonra “Qaydalar” ) Əmək Məcəlləsinin 182 və 183-cü maddələrinin tələblərinə uyğun olaraq, Akademiyanın əsas inzibati binasında, II tədris korpusunda, yataqxanasında və onun tabeliyində fəaliyyət göstərən  Təlim Tədris Mərkəzində (bundan sonra TTM) çalışan işçilərin, tələbələrin və dinləyicilərin əmək və icra intizamını, iş vaxtının, nahar və digər istirahət fasilələrinin başlandığı və qurtardığı saatları, daxili davranış və ünsiyyət məsələlərini, idarəetmə sistemində tabeçilik, iş otaqlarının və əmək vasitələrinin istismarı, xidməti və ya kommersiya sirrinin qorunması, yanğından mühafizə qaydalarına əməl edilməsi, </w:t>
      </w:r>
      <w:r w:rsidRPr="00530DD1">
        <w:rPr>
          <w:rFonts w:ascii="Arial" w:hAnsi="Arial" w:cs="Arial"/>
          <w:b/>
          <w:i/>
          <w:lang w:val="az-Latn-AZ"/>
        </w:rPr>
        <w:t>Akademiyanın əmlakının qorunub saxlanması və əmək funksiyaları ilə əlaqədar digər münasibətləri, həmçinin tələbələrin və dinləyicilərin tədris intizamı ilə bağlı məsələləri tənzimləyir.</w:t>
      </w:r>
    </w:p>
    <w:p w:rsidR="00530DD1" w:rsidRPr="00530DD1" w:rsidRDefault="00530DD1" w:rsidP="00AB5425">
      <w:pPr>
        <w:pStyle w:val="ListParagraph"/>
        <w:numPr>
          <w:ilvl w:val="1"/>
          <w:numId w:val="35"/>
        </w:numPr>
        <w:spacing w:line="360" w:lineRule="auto"/>
        <w:ind w:left="851" w:hanging="567"/>
        <w:jc w:val="both"/>
        <w:rPr>
          <w:rFonts w:ascii="Arial" w:hAnsi="Arial" w:cs="Arial"/>
          <w:lang w:val="az-Latn-AZ"/>
        </w:rPr>
      </w:pPr>
      <w:r w:rsidRPr="00530DD1">
        <w:rPr>
          <w:rFonts w:ascii="Arial" w:hAnsi="Arial" w:cs="Arial"/>
          <w:lang w:val="az-Latn-AZ"/>
        </w:rPr>
        <w:t>Bu qaydalar Azərbaycan Respublikasının Qanunvericiliyi və Akademiyanın nizamnaməsini,  Cəmiyyətin və Akademiyanın daxili sənədləri ilə xüsusi müəyyən edilmiş hallar istisna olmaqla Akademiyanın əsas inzibati binaısnda, II tədris korpusunda, yataqxnasında və TTM çalışan bütün işçilərin fəaliyyətinə şamil edilir.</w:t>
      </w:r>
    </w:p>
    <w:p w:rsidR="00530DD1" w:rsidRPr="000956BD" w:rsidRDefault="00530DD1" w:rsidP="00AB5425">
      <w:pPr>
        <w:pStyle w:val="ListParagraph"/>
        <w:numPr>
          <w:ilvl w:val="1"/>
          <w:numId w:val="35"/>
        </w:numPr>
        <w:spacing w:line="360" w:lineRule="auto"/>
        <w:ind w:left="851" w:hanging="567"/>
        <w:jc w:val="both"/>
        <w:rPr>
          <w:rFonts w:ascii="Arial" w:hAnsi="Arial" w:cs="Arial"/>
          <w:lang w:val="az-Latn-AZ"/>
        </w:rPr>
      </w:pPr>
      <w:r w:rsidRPr="000956BD">
        <w:rPr>
          <w:rFonts w:ascii="Arial" w:hAnsi="Arial" w:cs="Arial"/>
          <w:lang w:val="az-Latn-AZ"/>
        </w:rPr>
        <w:t>Azərbaycan Respublikasının mövcud qanunvericiliyinin dəyişməsi nəticəsində hazırkı Qaydaların qanunvericiliklə ziddiyyət təşkil edən bəndləri etibarsız hesab edilir və bu halda Qaydaların digər bəndləri öz hüquqi qüvvəsini itirmir.</w:t>
      </w:r>
    </w:p>
    <w:p w:rsidR="00530DD1" w:rsidRPr="000956BD" w:rsidRDefault="00530DD1" w:rsidP="00AB5425">
      <w:pPr>
        <w:pStyle w:val="ListParagraph"/>
        <w:numPr>
          <w:ilvl w:val="1"/>
          <w:numId w:val="35"/>
        </w:numPr>
        <w:spacing w:line="360" w:lineRule="auto"/>
        <w:ind w:left="851" w:hanging="567"/>
        <w:jc w:val="both"/>
        <w:rPr>
          <w:rFonts w:ascii="Arial" w:hAnsi="Arial" w:cs="Arial"/>
          <w:lang w:val="az-Latn-AZ"/>
        </w:rPr>
      </w:pPr>
      <w:r>
        <w:rPr>
          <w:rFonts w:ascii="Arial" w:hAnsi="Arial" w:cs="Arial"/>
          <w:lang w:val="az-Latn-AZ"/>
        </w:rPr>
        <w:lastRenderedPageBreak/>
        <w:t>Bu</w:t>
      </w:r>
      <w:r w:rsidRPr="000956BD">
        <w:rPr>
          <w:rFonts w:ascii="Arial" w:hAnsi="Arial" w:cs="Arial"/>
          <w:lang w:val="az-Latn-AZ"/>
        </w:rPr>
        <w:t xml:space="preserve"> Qaydalarla tənzimlənməyən hər hansı bir məsələ və ya münasibət Azərbaycan Respublikasının mövcud qanunvericiliyi ilə və ya Akademiyanın digər daxili sənədləri ilə tənzimlənir.Qaydalarda ziddiyyət olduqda  qüvvədə olan qanun və </w:t>
      </w:r>
      <w:r>
        <w:rPr>
          <w:rFonts w:ascii="Arial" w:hAnsi="Arial" w:cs="Arial"/>
          <w:lang w:val="az-Latn-AZ"/>
        </w:rPr>
        <w:t xml:space="preserve">Akademiyanın </w:t>
      </w:r>
      <w:r w:rsidRPr="000956BD">
        <w:rPr>
          <w:rFonts w:ascii="Arial" w:hAnsi="Arial" w:cs="Arial"/>
          <w:lang w:val="az-Latn-AZ"/>
        </w:rPr>
        <w:t>nizamnaməsi əsas götürülür.</w:t>
      </w:r>
    </w:p>
    <w:p w:rsidR="00530DD1" w:rsidRPr="000956BD" w:rsidRDefault="00AB5425" w:rsidP="00AB5425">
      <w:pPr>
        <w:pStyle w:val="ListParagraph"/>
        <w:numPr>
          <w:ilvl w:val="1"/>
          <w:numId w:val="35"/>
        </w:numPr>
        <w:spacing w:line="360" w:lineRule="auto"/>
        <w:ind w:hanging="76"/>
        <w:jc w:val="both"/>
        <w:rPr>
          <w:rFonts w:ascii="Arial" w:hAnsi="Arial" w:cs="Arial"/>
          <w:lang w:val="az-Latn-AZ"/>
        </w:rPr>
      </w:pPr>
      <w:r>
        <w:rPr>
          <w:rFonts w:ascii="Arial" w:hAnsi="Arial" w:cs="Arial"/>
          <w:lang w:val="az-Latn-AZ"/>
        </w:rPr>
        <w:t xml:space="preserve">  </w:t>
      </w:r>
      <w:r w:rsidR="00530DD1" w:rsidRPr="000956BD">
        <w:rPr>
          <w:rFonts w:ascii="Arial" w:hAnsi="Arial" w:cs="Arial"/>
          <w:lang w:val="az-Latn-AZ"/>
        </w:rPr>
        <w:t>Bu Qaydalarda istifadə olunan anlayışlar:</w:t>
      </w:r>
    </w:p>
    <w:p w:rsidR="00530DD1" w:rsidRPr="000956BD" w:rsidRDefault="00530DD1" w:rsidP="00530DD1">
      <w:pPr>
        <w:pStyle w:val="ListParagraph"/>
        <w:numPr>
          <w:ilvl w:val="0"/>
          <w:numId w:val="30"/>
        </w:numPr>
        <w:spacing w:line="360" w:lineRule="auto"/>
        <w:ind w:left="993" w:hanging="284"/>
        <w:jc w:val="both"/>
        <w:rPr>
          <w:rFonts w:ascii="Arial" w:hAnsi="Arial" w:cs="Arial"/>
          <w:lang w:val="az-Latn-AZ"/>
        </w:rPr>
      </w:pPr>
      <w:r w:rsidRPr="000956BD">
        <w:rPr>
          <w:rFonts w:ascii="Arial" w:hAnsi="Arial" w:cs="Arial"/>
          <w:b/>
          <w:lang w:val="az-Latn-AZ"/>
        </w:rPr>
        <w:t>İşçi:</w:t>
      </w:r>
      <w:r w:rsidRPr="000956BD">
        <w:rPr>
          <w:rFonts w:ascii="Arial" w:hAnsi="Arial" w:cs="Arial"/>
          <w:lang w:val="az-Latn-AZ"/>
        </w:rPr>
        <w:t xml:space="preserve"> Akademiyada müddətsiz və ya müddətli əmək müqaviləsi əsasında fəaliyyət göstərən  və ya xidmət müqaviləsi əsasında işləyən fiziki şəxs</w:t>
      </w:r>
    </w:p>
    <w:p w:rsidR="00530DD1" w:rsidRPr="000956BD" w:rsidRDefault="00530DD1" w:rsidP="00530DD1">
      <w:pPr>
        <w:pStyle w:val="ListParagraph"/>
        <w:numPr>
          <w:ilvl w:val="0"/>
          <w:numId w:val="30"/>
        </w:numPr>
        <w:spacing w:line="360" w:lineRule="auto"/>
        <w:ind w:left="993" w:hanging="284"/>
        <w:jc w:val="both"/>
        <w:rPr>
          <w:rFonts w:ascii="Arial" w:hAnsi="Arial" w:cs="Arial"/>
          <w:lang w:val="az-Latn-AZ"/>
        </w:rPr>
      </w:pPr>
      <w:r w:rsidRPr="000956BD">
        <w:rPr>
          <w:rFonts w:ascii="Arial" w:hAnsi="Arial" w:cs="Arial"/>
          <w:b/>
          <w:lang w:val="az-Latn-AZ"/>
        </w:rPr>
        <w:t>İşəgötürən:</w:t>
      </w:r>
      <w:r w:rsidRPr="000956BD">
        <w:rPr>
          <w:rFonts w:ascii="Arial" w:hAnsi="Arial" w:cs="Arial"/>
          <w:lang w:val="az-Latn-AZ"/>
        </w:rPr>
        <w:t xml:space="preserve"> Akademiyanın rektoru və ya onun işəgötürən səlahiyyətlərini həvalə etdiyi müvafiq Komissiya;</w:t>
      </w:r>
    </w:p>
    <w:p w:rsidR="00530DD1" w:rsidRPr="000956BD" w:rsidRDefault="00530DD1" w:rsidP="00530DD1">
      <w:pPr>
        <w:pStyle w:val="ListParagraph"/>
        <w:numPr>
          <w:ilvl w:val="0"/>
          <w:numId w:val="30"/>
        </w:numPr>
        <w:spacing w:line="360" w:lineRule="auto"/>
        <w:ind w:left="993" w:hanging="284"/>
        <w:jc w:val="both"/>
        <w:rPr>
          <w:rFonts w:ascii="Arial" w:hAnsi="Arial" w:cs="Arial"/>
          <w:lang w:val="az-Latn-AZ"/>
        </w:rPr>
      </w:pPr>
      <w:r w:rsidRPr="000956BD">
        <w:rPr>
          <w:rFonts w:ascii="Arial" w:hAnsi="Arial" w:cs="Arial"/>
          <w:b/>
          <w:lang w:val="az-Latn-AZ"/>
        </w:rPr>
        <w:t>Əmək və İcra İntizamı:</w:t>
      </w:r>
      <w:r w:rsidRPr="000956BD">
        <w:rPr>
          <w:rFonts w:ascii="Arial" w:hAnsi="Arial" w:cs="Arial"/>
          <w:lang w:val="az-Latn-AZ"/>
        </w:rPr>
        <w:t xml:space="preserve"> Azərbaycan Respublikasının Əmək qanunvericiliyi, Əmək müqaviləsi, Kollektiv müqavilə, ümumi qəbul olunmuş etika və əxlaq normaları və </w:t>
      </w:r>
      <w:r>
        <w:rPr>
          <w:rFonts w:ascii="Arial" w:hAnsi="Arial" w:cs="Arial"/>
          <w:lang w:val="az-Latn-AZ"/>
        </w:rPr>
        <w:t>ASCO-nun</w:t>
      </w:r>
      <w:r w:rsidRPr="000956BD">
        <w:rPr>
          <w:rFonts w:ascii="Arial" w:hAnsi="Arial" w:cs="Arial"/>
          <w:lang w:val="az-Latn-AZ"/>
        </w:rPr>
        <w:t xml:space="preserve"> və Akademiyanın daxili sənədləri ilə, o cümlədən hazırki Qaydalarla müəyyən edilmiş münasibətlər;</w:t>
      </w:r>
    </w:p>
    <w:p w:rsidR="00530DD1" w:rsidRPr="000956BD" w:rsidRDefault="00530DD1" w:rsidP="00530DD1">
      <w:pPr>
        <w:pStyle w:val="ListParagraph"/>
        <w:numPr>
          <w:ilvl w:val="0"/>
          <w:numId w:val="30"/>
        </w:numPr>
        <w:spacing w:line="360" w:lineRule="auto"/>
        <w:ind w:left="993" w:hanging="284"/>
        <w:jc w:val="both"/>
        <w:rPr>
          <w:rFonts w:ascii="Arial" w:hAnsi="Arial" w:cs="Arial"/>
          <w:lang w:val="az-Latn-AZ"/>
        </w:rPr>
      </w:pPr>
      <w:r w:rsidRPr="000956BD">
        <w:rPr>
          <w:rFonts w:ascii="Arial" w:hAnsi="Arial" w:cs="Arial"/>
          <w:b/>
          <w:lang w:val="az-Latn-AZ"/>
        </w:rPr>
        <w:t>Davranış və ünsiyyət:</w:t>
      </w:r>
      <w:r w:rsidRPr="000956BD">
        <w:rPr>
          <w:rFonts w:ascii="Arial" w:hAnsi="Arial" w:cs="Arial"/>
          <w:lang w:val="az-Latn-AZ"/>
        </w:rPr>
        <w:t xml:space="preserve"> işçilər arasında, o cümlədən rəhbərlikdə və tabelikdə olan əməkdaşlar, eləcə də iş vaxtı ərzində iş yerində münasibətdə olduğu kənar şəxslərlə qarşılıqlı əlaqələr;</w:t>
      </w:r>
    </w:p>
    <w:p w:rsidR="00530DD1" w:rsidRPr="000956BD" w:rsidRDefault="00530DD1" w:rsidP="00530DD1">
      <w:pPr>
        <w:pStyle w:val="ListParagraph"/>
        <w:numPr>
          <w:ilvl w:val="0"/>
          <w:numId w:val="30"/>
        </w:numPr>
        <w:spacing w:line="360" w:lineRule="auto"/>
        <w:ind w:left="993" w:hanging="284"/>
        <w:jc w:val="both"/>
        <w:rPr>
          <w:rFonts w:ascii="Arial" w:hAnsi="Arial" w:cs="Arial"/>
          <w:lang w:val="az-Latn-AZ"/>
        </w:rPr>
      </w:pPr>
      <w:r w:rsidRPr="000956BD">
        <w:rPr>
          <w:rFonts w:ascii="Arial" w:hAnsi="Arial" w:cs="Arial"/>
          <w:b/>
          <w:lang w:val="az-Latn-AZ"/>
        </w:rPr>
        <w:t>Tabeçilik:</w:t>
      </w:r>
      <w:r w:rsidRPr="000956BD">
        <w:rPr>
          <w:rFonts w:ascii="Arial" w:hAnsi="Arial" w:cs="Arial"/>
          <w:lang w:val="az-Latn-AZ"/>
        </w:rPr>
        <w:t xml:space="preserve"> Rəhbərlikdə və tabelikdə olan işçilərin vəzifələri üzrə müəyyən edilmiş və ya ümumi qəbul olunmuş tabeçilik intizamı və münasibətləri;(Bu qaydaların məqsədləri üçün nəzərdə tutulmuş qaydada </w:t>
      </w:r>
      <w:r>
        <w:rPr>
          <w:rFonts w:ascii="Arial" w:hAnsi="Arial" w:cs="Arial"/>
          <w:lang w:val="az-Latn-AZ"/>
        </w:rPr>
        <w:t>Akademiyanın</w:t>
      </w:r>
      <w:r w:rsidRPr="000956BD">
        <w:rPr>
          <w:rFonts w:ascii="Arial" w:hAnsi="Arial" w:cs="Arial"/>
          <w:lang w:val="az-Latn-AZ"/>
        </w:rPr>
        <w:t xml:space="preserve"> rəhbər işçiləri dedikdə rektor, prorektor və əsasnamə ilə müəyyən edilmiş digər şəxslər başa düşülür.</w:t>
      </w:r>
    </w:p>
    <w:p w:rsidR="00530DD1" w:rsidRPr="000956BD" w:rsidRDefault="00530DD1" w:rsidP="00530DD1">
      <w:pPr>
        <w:pStyle w:val="ListParagraph"/>
        <w:numPr>
          <w:ilvl w:val="0"/>
          <w:numId w:val="30"/>
        </w:numPr>
        <w:spacing w:line="360" w:lineRule="auto"/>
        <w:ind w:left="993" w:hanging="284"/>
        <w:jc w:val="both"/>
        <w:rPr>
          <w:rFonts w:ascii="Arial" w:hAnsi="Arial" w:cs="Arial"/>
          <w:lang w:val="az-Latn-AZ"/>
        </w:rPr>
      </w:pPr>
      <w:r w:rsidRPr="000956BD">
        <w:rPr>
          <w:rFonts w:ascii="Arial" w:hAnsi="Arial" w:cs="Arial"/>
          <w:b/>
          <w:lang w:val="az-Latn-AZ"/>
        </w:rPr>
        <w:t>Daxili sənədlər:</w:t>
      </w:r>
      <w:r w:rsidRPr="000956BD">
        <w:rPr>
          <w:rFonts w:ascii="Arial" w:hAnsi="Arial" w:cs="Arial"/>
          <w:lang w:val="az-Latn-AZ"/>
        </w:rPr>
        <w:t xml:space="preserve"> </w:t>
      </w:r>
      <w:r>
        <w:rPr>
          <w:rFonts w:ascii="Arial" w:hAnsi="Arial" w:cs="Arial"/>
          <w:lang w:val="az-Latn-AZ"/>
        </w:rPr>
        <w:t>ASCO-nun</w:t>
      </w:r>
      <w:r w:rsidRPr="000956BD">
        <w:rPr>
          <w:rFonts w:ascii="Arial" w:hAnsi="Arial" w:cs="Arial"/>
          <w:lang w:val="az-Latn-AZ"/>
        </w:rPr>
        <w:t xml:space="preserve"> və Akademiyanın  daxili münasibətləri və ya üçüncü tərəflərlə əlaqələri (öhdəlikləri), tənzimləyən, icrası məcburi olan sənədlər (əmrlər, sərəncamlar, əsasnamələr, qaydalar, təlimatlar və s.)</w:t>
      </w:r>
    </w:p>
    <w:p w:rsidR="00530DD1" w:rsidRPr="000956BD" w:rsidRDefault="00530DD1" w:rsidP="00530DD1">
      <w:pPr>
        <w:pStyle w:val="ListParagraph"/>
        <w:numPr>
          <w:ilvl w:val="0"/>
          <w:numId w:val="30"/>
        </w:numPr>
        <w:spacing w:line="360" w:lineRule="auto"/>
        <w:ind w:left="993" w:hanging="284"/>
        <w:jc w:val="both"/>
        <w:rPr>
          <w:rFonts w:ascii="Arial" w:hAnsi="Arial" w:cs="Arial"/>
          <w:lang w:val="az-Latn-AZ"/>
        </w:rPr>
      </w:pPr>
      <w:r w:rsidRPr="000956BD">
        <w:rPr>
          <w:rFonts w:ascii="Arial" w:hAnsi="Arial" w:cs="Arial"/>
          <w:b/>
          <w:lang w:val="az-Latn-AZ"/>
        </w:rPr>
        <w:t>İş yeri:</w:t>
      </w:r>
      <w:r w:rsidRPr="000956BD">
        <w:rPr>
          <w:rFonts w:ascii="Arial" w:hAnsi="Arial" w:cs="Arial"/>
          <w:lang w:val="az-Latn-AZ"/>
        </w:rPr>
        <w:t xml:space="preserve"> İşçinin öz vəzifə funksiyalarını icra etdiyi əsas yer;</w:t>
      </w:r>
    </w:p>
    <w:p w:rsidR="00530DD1" w:rsidRPr="000956BD" w:rsidRDefault="00530DD1" w:rsidP="00530DD1">
      <w:pPr>
        <w:pStyle w:val="ListParagraph"/>
        <w:numPr>
          <w:ilvl w:val="0"/>
          <w:numId w:val="30"/>
        </w:numPr>
        <w:spacing w:line="360" w:lineRule="auto"/>
        <w:ind w:left="993" w:hanging="284"/>
        <w:jc w:val="both"/>
        <w:rPr>
          <w:rFonts w:ascii="Arial" w:hAnsi="Arial" w:cs="Arial"/>
          <w:lang w:val="az-Latn-AZ"/>
        </w:rPr>
      </w:pPr>
      <w:r w:rsidRPr="000956BD">
        <w:rPr>
          <w:rFonts w:ascii="Arial" w:hAnsi="Arial" w:cs="Arial"/>
          <w:b/>
          <w:lang w:val="az-Latn-AZ"/>
        </w:rPr>
        <w:t>İş vaxtı:</w:t>
      </w:r>
      <w:r w:rsidRPr="000956BD">
        <w:rPr>
          <w:rFonts w:ascii="Arial" w:hAnsi="Arial" w:cs="Arial"/>
          <w:lang w:val="az-Latn-AZ"/>
        </w:rPr>
        <w:t xml:space="preserve"> İşçinin öz vəzifə funksiyalarını icra etdiyi və əmək müqaviləsində qeyd olunan gündəlik vaxt;</w:t>
      </w:r>
    </w:p>
    <w:p w:rsidR="00530DD1" w:rsidRPr="000956BD" w:rsidRDefault="00530DD1" w:rsidP="00530DD1">
      <w:pPr>
        <w:pStyle w:val="ListParagraph"/>
        <w:numPr>
          <w:ilvl w:val="0"/>
          <w:numId w:val="30"/>
        </w:numPr>
        <w:spacing w:line="360" w:lineRule="auto"/>
        <w:ind w:left="993" w:hanging="284"/>
        <w:jc w:val="both"/>
        <w:rPr>
          <w:rFonts w:ascii="Arial" w:hAnsi="Arial" w:cs="Arial"/>
          <w:lang w:val="az-Latn-AZ"/>
        </w:rPr>
      </w:pPr>
      <w:r w:rsidRPr="000956BD">
        <w:rPr>
          <w:rFonts w:ascii="Arial" w:hAnsi="Arial" w:cs="Arial"/>
          <w:b/>
          <w:lang w:val="az-Latn-AZ"/>
        </w:rPr>
        <w:t>Əmək müqaviləsi:</w:t>
      </w:r>
      <w:r w:rsidRPr="000956BD">
        <w:rPr>
          <w:rFonts w:ascii="Arial" w:hAnsi="Arial" w:cs="Arial"/>
          <w:lang w:val="az-Latn-AZ"/>
        </w:rPr>
        <w:t xml:space="preserve"> İşə götürən və işçi arasında fərdi qaydada bağlanan, əmək münasibətlərinin əsas şərtlərini, tərəflərin hüquq və vəzifələrini əks etdirən yazılı müqavilə;</w:t>
      </w:r>
    </w:p>
    <w:p w:rsidR="00530DD1" w:rsidRPr="000956BD" w:rsidRDefault="00530DD1" w:rsidP="00530DD1">
      <w:pPr>
        <w:pStyle w:val="ListParagraph"/>
        <w:numPr>
          <w:ilvl w:val="0"/>
          <w:numId w:val="30"/>
        </w:numPr>
        <w:spacing w:line="360" w:lineRule="auto"/>
        <w:ind w:left="993" w:hanging="284"/>
        <w:jc w:val="both"/>
        <w:rPr>
          <w:rFonts w:ascii="Arial" w:hAnsi="Arial" w:cs="Arial"/>
          <w:lang w:val="az-Latn-AZ"/>
        </w:rPr>
      </w:pPr>
      <w:r w:rsidRPr="000956BD">
        <w:rPr>
          <w:rFonts w:ascii="Arial" w:hAnsi="Arial" w:cs="Arial"/>
          <w:b/>
          <w:lang w:val="az-Latn-AZ"/>
        </w:rPr>
        <w:t xml:space="preserve">Kommersiya sirri: </w:t>
      </w:r>
      <w:r w:rsidRPr="000956BD">
        <w:rPr>
          <w:rFonts w:ascii="Arial" w:hAnsi="Arial" w:cs="Arial"/>
          <w:lang w:val="az-Latn-AZ"/>
        </w:rPr>
        <w:t>Akademiyanın istehsalat (təsərrüfat) fəaliyyəti barədə ictimaiyyətə məlum olmayan və yayılması məhdudlaşdırılmış hər hansı məlumat;</w:t>
      </w:r>
    </w:p>
    <w:p w:rsidR="00530DD1" w:rsidRPr="000956BD" w:rsidRDefault="00530DD1" w:rsidP="00530DD1">
      <w:pPr>
        <w:pStyle w:val="ListParagraph"/>
        <w:numPr>
          <w:ilvl w:val="0"/>
          <w:numId w:val="30"/>
        </w:numPr>
        <w:spacing w:line="360" w:lineRule="auto"/>
        <w:ind w:left="993" w:hanging="284"/>
        <w:jc w:val="both"/>
        <w:rPr>
          <w:rFonts w:ascii="Arial" w:hAnsi="Arial" w:cs="Arial"/>
          <w:lang w:val="az-Latn-AZ"/>
        </w:rPr>
      </w:pPr>
      <w:r w:rsidRPr="000956BD">
        <w:rPr>
          <w:rFonts w:ascii="Arial" w:hAnsi="Arial" w:cs="Arial"/>
          <w:b/>
          <w:lang w:val="az-Latn-AZ"/>
        </w:rPr>
        <w:t>Əmək vasitələri:</w:t>
      </w:r>
      <w:r w:rsidRPr="000956BD">
        <w:rPr>
          <w:rFonts w:ascii="Arial" w:hAnsi="Arial" w:cs="Arial"/>
          <w:lang w:val="az-Latn-AZ"/>
        </w:rPr>
        <w:t xml:space="preserve"> İşçinin vəzifə funksiyalarını icra etmək üçün Akademiya tərəfindən verilən əşyalar və qeyri-maddi nemətlər (intelektual mülkiyyət);</w:t>
      </w:r>
    </w:p>
    <w:p w:rsidR="00530DD1" w:rsidRPr="000956BD" w:rsidRDefault="00530DD1" w:rsidP="00530DD1">
      <w:pPr>
        <w:pStyle w:val="ListParagraph"/>
        <w:numPr>
          <w:ilvl w:val="0"/>
          <w:numId w:val="30"/>
        </w:numPr>
        <w:spacing w:line="360" w:lineRule="auto"/>
        <w:ind w:left="993" w:hanging="284"/>
        <w:jc w:val="both"/>
        <w:rPr>
          <w:rFonts w:ascii="Arial" w:hAnsi="Arial" w:cs="Arial"/>
          <w:lang w:val="az-Latn-AZ"/>
        </w:rPr>
      </w:pPr>
      <w:r w:rsidRPr="000956BD">
        <w:rPr>
          <w:rFonts w:ascii="Arial" w:hAnsi="Arial" w:cs="Arial"/>
          <w:b/>
          <w:lang w:val="az-Latn-AZ"/>
        </w:rPr>
        <w:lastRenderedPageBreak/>
        <w:t>Əməyin mühafizəsi və təhlükəsizlik texnikası, yanğından mühafizə, sanitariya və gigiyena qaydaları:</w:t>
      </w:r>
      <w:r w:rsidRPr="000956BD">
        <w:rPr>
          <w:rFonts w:ascii="Arial" w:hAnsi="Arial" w:cs="Arial"/>
          <w:lang w:val="az-Latn-AZ"/>
        </w:rPr>
        <w:t xml:space="preserve"> Səlahiyyətli dövlət orqanı tərəfindən qəbul olunmuş tənzimləyici qaydalar, təlimatlar və digər normativ-hüquqi aktlar;</w:t>
      </w:r>
    </w:p>
    <w:p w:rsidR="00530DD1" w:rsidRPr="000956BD" w:rsidRDefault="00530DD1" w:rsidP="00530DD1">
      <w:pPr>
        <w:pStyle w:val="ListParagraph"/>
        <w:numPr>
          <w:ilvl w:val="0"/>
          <w:numId w:val="30"/>
        </w:numPr>
        <w:spacing w:line="360" w:lineRule="auto"/>
        <w:ind w:left="993" w:hanging="284"/>
        <w:jc w:val="both"/>
        <w:rPr>
          <w:rFonts w:ascii="Arial" w:hAnsi="Arial" w:cs="Arial"/>
          <w:lang w:val="az-Latn-AZ"/>
        </w:rPr>
      </w:pPr>
      <w:r w:rsidRPr="000956BD">
        <w:rPr>
          <w:rFonts w:ascii="Arial" w:hAnsi="Arial" w:cs="Arial"/>
          <w:b/>
          <w:lang w:val="az-Latn-AZ"/>
        </w:rPr>
        <w:t>Akademiyanın əmlakı:</w:t>
      </w:r>
      <w:r>
        <w:rPr>
          <w:rFonts w:ascii="Arial" w:hAnsi="Arial" w:cs="Arial"/>
          <w:lang w:val="az-Latn-AZ"/>
        </w:rPr>
        <w:t xml:space="preserve"> Akademiyanın mülkiyyətində</w:t>
      </w:r>
      <w:r w:rsidRPr="000956BD">
        <w:rPr>
          <w:rFonts w:ascii="Arial" w:hAnsi="Arial" w:cs="Arial"/>
          <w:lang w:val="az-Latn-AZ"/>
        </w:rPr>
        <w:t>, sərəncamında və istifadəsində olan dövlət əmlakı;</w:t>
      </w:r>
    </w:p>
    <w:p w:rsidR="00530DD1" w:rsidRPr="000956BD" w:rsidRDefault="00530DD1" w:rsidP="005D176F">
      <w:pPr>
        <w:pStyle w:val="ListParagraph"/>
        <w:numPr>
          <w:ilvl w:val="0"/>
          <w:numId w:val="30"/>
        </w:numPr>
        <w:ind w:left="993" w:hanging="284"/>
        <w:jc w:val="both"/>
        <w:rPr>
          <w:rFonts w:ascii="Arial" w:hAnsi="Arial" w:cs="Arial"/>
          <w:lang w:val="az-Latn-AZ"/>
        </w:rPr>
      </w:pPr>
      <w:r w:rsidRPr="000956BD">
        <w:rPr>
          <w:rFonts w:ascii="Arial" w:hAnsi="Arial" w:cs="Arial"/>
          <w:b/>
          <w:lang w:val="az-Latn-AZ"/>
        </w:rPr>
        <w:t>Akademiyanın tabeçiliyində olan qurumlar:</w:t>
      </w:r>
      <w:r w:rsidRPr="000956BD">
        <w:rPr>
          <w:rFonts w:ascii="Arial" w:hAnsi="Arial" w:cs="Arial"/>
          <w:lang w:val="az-Latn-AZ"/>
        </w:rPr>
        <w:t xml:space="preserve"> Akademiyanın strukturuna daxil olan  </w:t>
      </w:r>
      <w:r>
        <w:rPr>
          <w:rFonts w:ascii="Arial" w:hAnsi="Arial" w:cs="Arial"/>
          <w:lang w:val="az-Latn-AZ"/>
        </w:rPr>
        <w:t>TTM</w:t>
      </w:r>
      <w:r w:rsidRPr="000956BD">
        <w:rPr>
          <w:rFonts w:ascii="Arial" w:hAnsi="Arial" w:cs="Arial"/>
          <w:lang w:val="az-Latn-AZ"/>
        </w:rPr>
        <w:t>.</w:t>
      </w:r>
    </w:p>
    <w:p w:rsidR="00530DD1" w:rsidRPr="000956BD" w:rsidRDefault="00530DD1" w:rsidP="005D176F">
      <w:pPr>
        <w:ind w:hanging="567"/>
        <w:jc w:val="center"/>
        <w:rPr>
          <w:rFonts w:ascii="Arial" w:hAnsi="Arial" w:cs="Arial"/>
          <w:lang w:val="az-Latn-AZ"/>
        </w:rPr>
      </w:pPr>
    </w:p>
    <w:p w:rsidR="00530DD1" w:rsidRPr="00AB5425" w:rsidRDefault="00AB5425" w:rsidP="005D176F">
      <w:pPr>
        <w:pStyle w:val="ListParagraph"/>
        <w:numPr>
          <w:ilvl w:val="0"/>
          <w:numId w:val="40"/>
        </w:numPr>
        <w:ind w:hanging="578"/>
        <w:rPr>
          <w:rFonts w:ascii="Arial" w:hAnsi="Arial" w:cs="Arial"/>
          <w:b/>
          <w:lang w:val="az-Latn-AZ"/>
        </w:rPr>
      </w:pPr>
      <w:r>
        <w:rPr>
          <w:rFonts w:ascii="Arial" w:hAnsi="Arial" w:cs="Arial"/>
          <w:b/>
          <w:lang w:val="az-Latn-AZ"/>
        </w:rPr>
        <w:t xml:space="preserve">   </w:t>
      </w:r>
      <w:r w:rsidR="00706408" w:rsidRPr="00AB5425">
        <w:rPr>
          <w:rFonts w:ascii="Arial" w:hAnsi="Arial" w:cs="Arial"/>
          <w:b/>
          <w:lang w:val="az-Latn-AZ"/>
        </w:rPr>
        <w:t>İŞƏGÖTÜRƏNİN ƏSAS HÜQUQ VƏ VƏZİFƏLƏRİ</w:t>
      </w:r>
    </w:p>
    <w:p w:rsidR="00530DD1" w:rsidRPr="000956BD" w:rsidRDefault="00530DD1" w:rsidP="005D176F">
      <w:pPr>
        <w:pStyle w:val="ListParagraph"/>
        <w:rPr>
          <w:rFonts w:ascii="Arial" w:hAnsi="Arial" w:cs="Arial"/>
          <w:b/>
          <w:lang w:val="az-Latn-AZ"/>
        </w:rPr>
      </w:pPr>
    </w:p>
    <w:p w:rsidR="00530DD1" w:rsidRPr="00AB5425" w:rsidRDefault="00AB5425" w:rsidP="005D176F">
      <w:pPr>
        <w:pStyle w:val="ListParagraph"/>
        <w:numPr>
          <w:ilvl w:val="1"/>
          <w:numId w:val="40"/>
        </w:numPr>
        <w:ind w:hanging="720"/>
        <w:jc w:val="both"/>
        <w:rPr>
          <w:rFonts w:ascii="Arial" w:hAnsi="Arial" w:cs="Arial"/>
          <w:lang w:val="az-Latn-AZ"/>
        </w:rPr>
      </w:pPr>
      <w:r>
        <w:rPr>
          <w:rFonts w:ascii="Arial" w:hAnsi="Arial" w:cs="Arial"/>
          <w:lang w:val="az-Latn-AZ"/>
        </w:rPr>
        <w:t xml:space="preserve"> </w:t>
      </w:r>
      <w:r w:rsidR="00530DD1" w:rsidRPr="00AB5425">
        <w:rPr>
          <w:rFonts w:ascii="Arial" w:hAnsi="Arial" w:cs="Arial"/>
          <w:lang w:val="az-Latn-AZ"/>
        </w:rPr>
        <w:t>İşəgötürənin hüquqları:</w:t>
      </w:r>
    </w:p>
    <w:p w:rsidR="00530DD1" w:rsidRPr="00AB5425" w:rsidRDefault="00AB5425" w:rsidP="00AB5425">
      <w:pPr>
        <w:pStyle w:val="ListParagraph"/>
        <w:numPr>
          <w:ilvl w:val="2"/>
          <w:numId w:val="41"/>
        </w:numPr>
        <w:spacing w:line="360" w:lineRule="auto"/>
        <w:jc w:val="both"/>
        <w:rPr>
          <w:rFonts w:ascii="Arial" w:hAnsi="Arial" w:cs="Arial"/>
          <w:lang w:val="az-Latn-AZ"/>
        </w:rPr>
      </w:pPr>
      <w:r w:rsidRPr="00AB5425">
        <w:rPr>
          <w:rFonts w:ascii="Arial" w:hAnsi="Arial" w:cs="Arial"/>
          <w:lang w:val="az-Latn-AZ"/>
        </w:rPr>
        <w:t xml:space="preserve"> </w:t>
      </w:r>
      <w:r w:rsidR="00530DD1" w:rsidRPr="00AB5425">
        <w:rPr>
          <w:rFonts w:ascii="Arial" w:hAnsi="Arial" w:cs="Arial"/>
          <w:lang w:val="az-Latn-AZ"/>
        </w:rPr>
        <w:t>Əmək vəzifəsinin lazımınca yerinə yetirilməsini işçilərdən tələb etmək;</w:t>
      </w:r>
    </w:p>
    <w:p w:rsidR="00530DD1" w:rsidRPr="00AB5425" w:rsidRDefault="00530DD1" w:rsidP="00AB5425">
      <w:pPr>
        <w:pStyle w:val="ListParagraph"/>
        <w:numPr>
          <w:ilvl w:val="2"/>
          <w:numId w:val="41"/>
        </w:numPr>
        <w:spacing w:line="360" w:lineRule="auto"/>
        <w:jc w:val="both"/>
        <w:rPr>
          <w:rFonts w:ascii="Arial" w:hAnsi="Arial" w:cs="Arial"/>
          <w:lang w:val="az-Latn-AZ"/>
        </w:rPr>
      </w:pPr>
      <w:r w:rsidRPr="00AB5425">
        <w:rPr>
          <w:rFonts w:ascii="Arial" w:hAnsi="Arial" w:cs="Arial"/>
          <w:lang w:val="az-Latn-AZ"/>
        </w:rPr>
        <w:t>İşçilərin attestasiyasını keçirmək;</w:t>
      </w:r>
    </w:p>
    <w:p w:rsidR="00530DD1" w:rsidRPr="000956BD" w:rsidRDefault="00530DD1" w:rsidP="00AB5425">
      <w:pPr>
        <w:pStyle w:val="ListParagraph"/>
        <w:numPr>
          <w:ilvl w:val="2"/>
          <w:numId w:val="41"/>
        </w:numPr>
        <w:spacing w:line="360" w:lineRule="auto"/>
        <w:jc w:val="both"/>
        <w:rPr>
          <w:rFonts w:ascii="Arial" w:hAnsi="Arial" w:cs="Arial"/>
          <w:lang w:val="az-Latn-AZ"/>
        </w:rPr>
      </w:pPr>
      <w:r w:rsidRPr="000956BD">
        <w:rPr>
          <w:rFonts w:ascii="Arial" w:hAnsi="Arial" w:cs="Arial"/>
          <w:lang w:val="az-Latn-AZ"/>
        </w:rPr>
        <w:t>Akademiyanın əmlakının qorunmasını və təyinatı üzrə səmərəli şəkildə istifadə edilməsini işçilərdən tələb etmək və bunun üçün zəruri tədbirlər görmək;</w:t>
      </w:r>
    </w:p>
    <w:p w:rsidR="00530DD1" w:rsidRPr="000956BD" w:rsidRDefault="00530DD1" w:rsidP="00AB5425">
      <w:pPr>
        <w:pStyle w:val="ListParagraph"/>
        <w:numPr>
          <w:ilvl w:val="2"/>
          <w:numId w:val="41"/>
        </w:numPr>
        <w:spacing w:line="360" w:lineRule="auto"/>
        <w:jc w:val="both"/>
        <w:rPr>
          <w:rFonts w:ascii="Arial" w:hAnsi="Arial" w:cs="Arial"/>
          <w:lang w:val="az-Latn-AZ"/>
        </w:rPr>
      </w:pPr>
      <w:r>
        <w:rPr>
          <w:rFonts w:ascii="Arial" w:hAnsi="Arial" w:cs="Arial"/>
          <w:lang w:val="az-Latn-AZ"/>
        </w:rPr>
        <w:t>İ</w:t>
      </w:r>
      <w:r w:rsidRPr="000956BD">
        <w:rPr>
          <w:rFonts w:ascii="Arial" w:hAnsi="Arial" w:cs="Arial"/>
          <w:lang w:val="az-Latn-AZ"/>
        </w:rPr>
        <w:t>ntizam qaydalarına və normalarına riayət edilməsini işçilərdən tələb etmək;</w:t>
      </w:r>
    </w:p>
    <w:p w:rsidR="00530DD1" w:rsidRPr="000956BD" w:rsidRDefault="00530DD1" w:rsidP="00AB5425">
      <w:pPr>
        <w:pStyle w:val="ListParagraph"/>
        <w:numPr>
          <w:ilvl w:val="2"/>
          <w:numId w:val="41"/>
        </w:numPr>
        <w:spacing w:line="360" w:lineRule="auto"/>
        <w:jc w:val="both"/>
        <w:rPr>
          <w:rFonts w:ascii="Arial" w:hAnsi="Arial" w:cs="Arial"/>
          <w:lang w:val="az-Latn-AZ"/>
        </w:rPr>
      </w:pPr>
      <w:r>
        <w:rPr>
          <w:rFonts w:ascii="Arial" w:hAnsi="Arial" w:cs="Arial"/>
          <w:lang w:val="az-Latn-AZ"/>
        </w:rPr>
        <w:t>Q</w:t>
      </w:r>
      <w:r w:rsidRPr="000956BD">
        <w:rPr>
          <w:rFonts w:ascii="Arial" w:hAnsi="Arial" w:cs="Arial"/>
          <w:lang w:val="az-Latn-AZ"/>
        </w:rPr>
        <w:t>anunvericiliyin tələbləri nəzərə alınmaqla daxili sənədlər təsdiq etmək və onların icrasının təmin edilməsini işçilərdən tələb etmək;</w:t>
      </w:r>
    </w:p>
    <w:p w:rsidR="00530DD1" w:rsidRPr="000956BD" w:rsidRDefault="00530DD1" w:rsidP="00AB5425">
      <w:pPr>
        <w:pStyle w:val="ListParagraph"/>
        <w:numPr>
          <w:ilvl w:val="2"/>
          <w:numId w:val="41"/>
        </w:numPr>
        <w:spacing w:line="360" w:lineRule="auto"/>
        <w:jc w:val="both"/>
        <w:rPr>
          <w:rFonts w:ascii="Arial" w:hAnsi="Arial" w:cs="Arial"/>
          <w:lang w:val="az-Latn-AZ"/>
        </w:rPr>
      </w:pPr>
      <w:r w:rsidRPr="000956BD">
        <w:rPr>
          <w:rFonts w:ascii="Arial" w:hAnsi="Arial" w:cs="Arial"/>
          <w:lang w:val="az-Latn-AZ"/>
        </w:rPr>
        <w:t>İşçinin təhsilini (ixtisasını)</w:t>
      </w:r>
      <w:r>
        <w:rPr>
          <w:rFonts w:ascii="Arial" w:hAnsi="Arial" w:cs="Arial"/>
          <w:lang w:val="az-Latn-AZ"/>
        </w:rPr>
        <w:t>,</w:t>
      </w:r>
      <w:r w:rsidRPr="000956BD">
        <w:rPr>
          <w:rFonts w:ascii="Arial" w:hAnsi="Arial" w:cs="Arial"/>
          <w:lang w:val="az-Latn-AZ"/>
        </w:rPr>
        <w:t xml:space="preserve"> peşəkarlıq səviyyəsini və digər xüsusiyyətlərini nəzərə alaraq, işçiyə başqa işə (vəzifəyə) keçməsini təklif etmək;</w:t>
      </w:r>
    </w:p>
    <w:p w:rsidR="00530DD1" w:rsidRPr="000956BD" w:rsidRDefault="00530DD1" w:rsidP="00AB5425">
      <w:pPr>
        <w:pStyle w:val="ListParagraph"/>
        <w:numPr>
          <w:ilvl w:val="2"/>
          <w:numId w:val="41"/>
        </w:numPr>
        <w:spacing w:line="360" w:lineRule="auto"/>
        <w:jc w:val="both"/>
        <w:rPr>
          <w:rFonts w:ascii="Arial" w:hAnsi="Arial" w:cs="Arial"/>
          <w:lang w:val="az-Latn-AZ"/>
        </w:rPr>
      </w:pPr>
      <w:r>
        <w:rPr>
          <w:rFonts w:ascii="Arial" w:hAnsi="Arial" w:cs="Arial"/>
          <w:lang w:val="az-Latn-AZ"/>
        </w:rPr>
        <w:t>V</w:t>
      </w:r>
      <w:r w:rsidRPr="000956BD">
        <w:rPr>
          <w:rFonts w:ascii="Arial" w:hAnsi="Arial" w:cs="Arial"/>
          <w:lang w:val="az-Latn-AZ"/>
        </w:rPr>
        <w:t>icdanla və yüksək peşəkarlıqla vəzifə funksiyalarının yerinə yetirilməsininə görə işçiləri mükafatlandırma və digər həvəsləndirmə tədbirlərini tətbiq etmək;</w:t>
      </w:r>
    </w:p>
    <w:p w:rsidR="00530DD1" w:rsidRPr="000956BD" w:rsidRDefault="00AB5425" w:rsidP="00AB5425">
      <w:pPr>
        <w:pStyle w:val="ListParagraph"/>
        <w:numPr>
          <w:ilvl w:val="2"/>
          <w:numId w:val="41"/>
        </w:numPr>
        <w:spacing w:line="360" w:lineRule="auto"/>
        <w:jc w:val="both"/>
        <w:rPr>
          <w:rFonts w:ascii="Arial" w:hAnsi="Arial" w:cs="Arial"/>
          <w:lang w:val="az-Latn-AZ"/>
        </w:rPr>
      </w:pPr>
      <w:r>
        <w:rPr>
          <w:rFonts w:ascii="Arial" w:hAnsi="Arial" w:cs="Arial"/>
          <w:lang w:val="az-Latn-AZ"/>
        </w:rPr>
        <w:t>Ə</w:t>
      </w:r>
      <w:r w:rsidR="00530DD1" w:rsidRPr="000956BD">
        <w:rPr>
          <w:rFonts w:ascii="Arial" w:hAnsi="Arial" w:cs="Arial"/>
          <w:lang w:val="az-Latn-AZ"/>
        </w:rPr>
        <w:t>mək və icra intizamının pozulmasına görə müəyyən olunmuş qaydada işçini məsuliyyətə cəlb etmək;</w:t>
      </w:r>
    </w:p>
    <w:p w:rsidR="00530DD1" w:rsidRDefault="00530DD1" w:rsidP="00AB5425">
      <w:pPr>
        <w:pStyle w:val="ListParagraph"/>
        <w:numPr>
          <w:ilvl w:val="1"/>
          <w:numId w:val="41"/>
        </w:numPr>
        <w:spacing w:line="360" w:lineRule="auto"/>
        <w:ind w:left="709" w:hanging="709"/>
        <w:jc w:val="both"/>
        <w:rPr>
          <w:rFonts w:ascii="Arial" w:hAnsi="Arial" w:cs="Arial"/>
          <w:lang w:val="az-Latn-AZ"/>
        </w:rPr>
      </w:pPr>
      <w:r>
        <w:rPr>
          <w:rFonts w:ascii="Arial" w:hAnsi="Arial" w:cs="Arial"/>
          <w:lang w:val="az-Latn-AZ"/>
        </w:rPr>
        <w:t>İşçilərin əməyin ödənilmə dərəcələrinin (ƏÖD) dəyişdirilməsi 6 ayda bir dəfə işə qəbul komissiyasının iclasında baxılır və sənədləşdirilir, müstəsna hallarda rektorun və ya onu əvəz edən şəxsin təşəbbüsü ilə həmin müddətə vaxtından əvvəl baxılır.</w:t>
      </w:r>
    </w:p>
    <w:p w:rsidR="00530DD1" w:rsidRPr="000956BD" w:rsidRDefault="00530DD1" w:rsidP="00AB5425">
      <w:pPr>
        <w:pStyle w:val="ListParagraph"/>
        <w:numPr>
          <w:ilvl w:val="1"/>
          <w:numId w:val="41"/>
        </w:numPr>
        <w:spacing w:line="360" w:lineRule="auto"/>
        <w:ind w:left="709" w:hanging="709"/>
        <w:jc w:val="both"/>
        <w:rPr>
          <w:rFonts w:ascii="Arial" w:hAnsi="Arial" w:cs="Arial"/>
          <w:lang w:val="az-Latn-AZ"/>
        </w:rPr>
      </w:pPr>
      <w:r w:rsidRPr="000956BD">
        <w:rPr>
          <w:rFonts w:ascii="Arial" w:hAnsi="Arial" w:cs="Arial"/>
          <w:lang w:val="az-Latn-AZ"/>
        </w:rPr>
        <w:t>İşəgötürənin əsas vəzifələri:</w:t>
      </w:r>
    </w:p>
    <w:p w:rsidR="00530DD1" w:rsidRPr="000956BD" w:rsidRDefault="00AB5425" w:rsidP="00AB5425">
      <w:pPr>
        <w:pStyle w:val="ListParagraph"/>
        <w:numPr>
          <w:ilvl w:val="2"/>
          <w:numId w:val="41"/>
        </w:numPr>
        <w:spacing w:line="360" w:lineRule="auto"/>
        <w:jc w:val="both"/>
        <w:rPr>
          <w:rFonts w:ascii="Arial" w:hAnsi="Arial" w:cs="Arial"/>
          <w:lang w:val="az-Latn-AZ"/>
        </w:rPr>
      </w:pPr>
      <w:r>
        <w:rPr>
          <w:rFonts w:ascii="Arial" w:hAnsi="Arial" w:cs="Arial"/>
          <w:lang w:val="az-Latn-AZ"/>
        </w:rPr>
        <w:t>Ə</w:t>
      </w:r>
      <w:r w:rsidR="00530DD1" w:rsidRPr="000956BD">
        <w:rPr>
          <w:rFonts w:ascii="Arial" w:hAnsi="Arial" w:cs="Arial"/>
          <w:lang w:val="az-Latn-AZ"/>
        </w:rPr>
        <w:t>mək qanunvericiliyi ilə nəzərdə tutulmuş qaydada işçilərlə əmək müqaviləsinin şərtlərinə  və</w:t>
      </w:r>
      <w:r w:rsidR="00530DD1">
        <w:rPr>
          <w:rFonts w:ascii="Arial" w:hAnsi="Arial" w:cs="Arial"/>
          <w:lang w:val="az-Latn-AZ"/>
        </w:rPr>
        <w:t xml:space="preserve"> ora</w:t>
      </w:r>
      <w:r w:rsidR="00530DD1" w:rsidRPr="000956BD">
        <w:rPr>
          <w:rFonts w:ascii="Arial" w:hAnsi="Arial" w:cs="Arial"/>
          <w:lang w:val="az-Latn-AZ"/>
        </w:rPr>
        <w:t>da nəzərdə</w:t>
      </w:r>
      <w:r w:rsidR="004E18E0">
        <w:rPr>
          <w:rFonts w:ascii="Arial" w:hAnsi="Arial" w:cs="Arial"/>
          <w:lang w:val="az-Latn-AZ"/>
        </w:rPr>
        <w:t xml:space="preserve"> tutulan öhdəliklərə əməl etmək;</w:t>
      </w:r>
    </w:p>
    <w:p w:rsidR="00530DD1" w:rsidRPr="000956BD" w:rsidRDefault="00AB5425" w:rsidP="00AB5425">
      <w:pPr>
        <w:pStyle w:val="ListParagraph"/>
        <w:numPr>
          <w:ilvl w:val="2"/>
          <w:numId w:val="41"/>
        </w:numPr>
        <w:spacing w:line="360" w:lineRule="auto"/>
        <w:jc w:val="both"/>
        <w:rPr>
          <w:rFonts w:ascii="Arial" w:hAnsi="Arial" w:cs="Arial"/>
          <w:lang w:val="az-Latn-AZ"/>
        </w:rPr>
      </w:pPr>
      <w:r>
        <w:rPr>
          <w:rFonts w:ascii="Arial" w:hAnsi="Arial" w:cs="Arial"/>
          <w:lang w:val="az-Latn-AZ"/>
        </w:rPr>
        <w:t>H</w:t>
      </w:r>
      <w:r w:rsidR="00530DD1" w:rsidRPr="000956BD">
        <w:rPr>
          <w:rFonts w:ascii="Arial" w:hAnsi="Arial" w:cs="Arial"/>
          <w:lang w:val="az-Latn-AZ"/>
        </w:rPr>
        <w:t>ər bir işçinin ixtisası, peşəsi və təcrübəsi üzrə işləməsi (yəni vəzifə funksiyalarının yüksək səmərə ilə yerinə yetirilməsi) üçün işçilərin əməyini düzgün təşkil etmək;</w:t>
      </w:r>
    </w:p>
    <w:p w:rsidR="00530DD1" w:rsidRPr="00AB5425" w:rsidRDefault="00AB5425" w:rsidP="00AB5425">
      <w:pPr>
        <w:pStyle w:val="ListParagraph"/>
        <w:numPr>
          <w:ilvl w:val="2"/>
          <w:numId w:val="41"/>
        </w:numPr>
        <w:spacing w:line="360" w:lineRule="auto"/>
        <w:jc w:val="both"/>
        <w:rPr>
          <w:rFonts w:ascii="Arial" w:hAnsi="Arial" w:cs="Arial"/>
          <w:lang w:val="az-Latn-AZ"/>
        </w:rPr>
      </w:pPr>
      <w:r>
        <w:rPr>
          <w:rFonts w:ascii="Arial" w:hAnsi="Arial" w:cs="Arial"/>
          <w:lang w:val="az-Latn-AZ"/>
        </w:rPr>
        <w:t>Ə</w:t>
      </w:r>
      <w:r w:rsidR="00530DD1" w:rsidRPr="00AB5425">
        <w:rPr>
          <w:rFonts w:ascii="Arial" w:hAnsi="Arial" w:cs="Arial"/>
          <w:lang w:val="az-Latn-AZ"/>
        </w:rPr>
        <w:t>məyin mühafizəsi üzrə qaydalara (qüvvədə olan normativ aktlara uyğun), həmçinin müəyyən edilmiş iş rejiminə riayət etmək, təhlükəsizlik texnikası və yanğından mühafizə tədbirlərini həyata keçirmək;</w:t>
      </w:r>
    </w:p>
    <w:p w:rsidR="00530DD1" w:rsidRPr="000956BD" w:rsidRDefault="00916A5D" w:rsidP="00AB5425">
      <w:pPr>
        <w:pStyle w:val="ListParagraph"/>
        <w:numPr>
          <w:ilvl w:val="2"/>
          <w:numId w:val="41"/>
        </w:numPr>
        <w:spacing w:line="360" w:lineRule="auto"/>
        <w:jc w:val="both"/>
        <w:rPr>
          <w:rFonts w:ascii="Arial" w:hAnsi="Arial" w:cs="Arial"/>
          <w:lang w:val="az-Latn-AZ"/>
        </w:rPr>
      </w:pPr>
      <w:r>
        <w:rPr>
          <w:rFonts w:ascii="Arial" w:hAnsi="Arial" w:cs="Arial"/>
          <w:lang w:val="az-Latn-AZ"/>
        </w:rPr>
        <w:lastRenderedPageBreak/>
        <w:t>Ə</w:t>
      </w:r>
      <w:r w:rsidR="00530DD1" w:rsidRPr="000956BD">
        <w:rPr>
          <w:rFonts w:ascii="Arial" w:hAnsi="Arial" w:cs="Arial"/>
          <w:lang w:val="az-Latn-AZ"/>
        </w:rPr>
        <w:t>mək müqaviləsi ilə müəyyən edilmiş vaxtda və həcmdə əmək haqqını elektron bank kartları vasitəsi ilə ödəmək və əmək haqqında mövcud qanunvericiliklə nəzərdə tutulmuş vergi və digər məcburi ödənişlərin tutulmasını həyata keçirmək;</w:t>
      </w:r>
    </w:p>
    <w:p w:rsidR="00530DD1" w:rsidRPr="000956BD" w:rsidRDefault="00916A5D" w:rsidP="00AB5425">
      <w:pPr>
        <w:pStyle w:val="ListParagraph"/>
        <w:numPr>
          <w:ilvl w:val="2"/>
          <w:numId w:val="41"/>
        </w:numPr>
        <w:spacing w:line="360" w:lineRule="auto"/>
        <w:jc w:val="both"/>
        <w:rPr>
          <w:rFonts w:ascii="Arial" w:hAnsi="Arial" w:cs="Arial"/>
          <w:lang w:val="az-Latn-AZ"/>
        </w:rPr>
      </w:pPr>
      <w:r>
        <w:rPr>
          <w:rFonts w:ascii="Arial" w:hAnsi="Arial" w:cs="Arial"/>
          <w:lang w:val="az-Latn-AZ"/>
        </w:rPr>
        <w:t>Ə</w:t>
      </w:r>
      <w:r w:rsidR="00530DD1" w:rsidRPr="000956BD">
        <w:rPr>
          <w:rFonts w:ascii="Arial" w:hAnsi="Arial" w:cs="Arial"/>
          <w:lang w:val="az-Latn-AZ"/>
        </w:rPr>
        <w:t>mək intizamını möhkəmləndirmək istiqamətində zəruri tədbirlərin həyata keçirilməsini təmin etmək;</w:t>
      </w:r>
    </w:p>
    <w:p w:rsidR="00530DD1" w:rsidRDefault="00530DD1" w:rsidP="00AB5425">
      <w:pPr>
        <w:pStyle w:val="ListParagraph"/>
        <w:numPr>
          <w:ilvl w:val="2"/>
          <w:numId w:val="41"/>
        </w:numPr>
        <w:spacing w:line="360" w:lineRule="auto"/>
        <w:jc w:val="both"/>
        <w:rPr>
          <w:rFonts w:ascii="Arial" w:hAnsi="Arial" w:cs="Arial"/>
          <w:lang w:val="az-Latn-AZ"/>
        </w:rPr>
      </w:pPr>
      <w:r w:rsidRPr="000956BD">
        <w:rPr>
          <w:rFonts w:ascii="Arial" w:hAnsi="Arial" w:cs="Arial"/>
          <w:lang w:val="az-Latn-AZ"/>
        </w:rPr>
        <w:t>İşçilərə qanunvericiliklə nəzərdə tutulmuş müddətə və vaxtında əmək və sosial məzuniyyət vermək;</w:t>
      </w:r>
    </w:p>
    <w:p w:rsidR="00530DD1" w:rsidRPr="00AB5425" w:rsidRDefault="00530DD1" w:rsidP="005D176F">
      <w:pPr>
        <w:pStyle w:val="ListParagraph"/>
        <w:numPr>
          <w:ilvl w:val="2"/>
          <w:numId w:val="41"/>
        </w:numPr>
        <w:jc w:val="both"/>
        <w:rPr>
          <w:rFonts w:ascii="Arial" w:hAnsi="Arial" w:cs="Arial"/>
          <w:lang w:val="az-Latn-AZ"/>
        </w:rPr>
      </w:pPr>
      <w:r w:rsidRPr="00AB5425">
        <w:rPr>
          <w:rFonts w:ascii="Arial" w:hAnsi="Arial" w:cs="Arial"/>
          <w:lang w:val="az-Latn-AZ"/>
        </w:rPr>
        <w:t>İşə qəbul müsabiqə komissiyasının (seçkili vəzifələr istisna olmaqla) Akademiyanın nizamnaməsinə və ASCO-nun daxili qaydalarına uyğun həyata keçirmək.</w:t>
      </w:r>
    </w:p>
    <w:p w:rsidR="00530DD1" w:rsidRPr="000956BD" w:rsidRDefault="00530DD1" w:rsidP="005D176F">
      <w:pPr>
        <w:jc w:val="both"/>
        <w:rPr>
          <w:rFonts w:ascii="Arial" w:hAnsi="Arial" w:cs="Arial"/>
          <w:lang w:val="az-Latn-AZ"/>
        </w:rPr>
      </w:pPr>
    </w:p>
    <w:p w:rsidR="00530DD1" w:rsidRPr="000956BD" w:rsidRDefault="00530DD1" w:rsidP="005D176F">
      <w:pPr>
        <w:spacing w:line="360" w:lineRule="auto"/>
        <w:rPr>
          <w:rFonts w:ascii="Arial" w:hAnsi="Arial" w:cs="Arial"/>
          <w:b/>
          <w:lang w:val="az-Latn-AZ"/>
        </w:rPr>
      </w:pPr>
      <w:r>
        <w:rPr>
          <w:rFonts w:ascii="Arial" w:hAnsi="Arial" w:cs="Arial"/>
          <w:b/>
          <w:lang w:val="az-Latn-AZ"/>
        </w:rPr>
        <w:t>5</w:t>
      </w:r>
      <w:r w:rsidRPr="000956BD">
        <w:rPr>
          <w:rFonts w:ascii="Arial" w:hAnsi="Arial" w:cs="Arial"/>
          <w:b/>
          <w:lang w:val="az-Latn-AZ"/>
        </w:rPr>
        <w:t xml:space="preserve">. </w:t>
      </w:r>
      <w:r w:rsidR="00AB5425">
        <w:rPr>
          <w:rFonts w:ascii="Arial" w:hAnsi="Arial" w:cs="Arial"/>
          <w:b/>
          <w:lang w:val="az-Latn-AZ"/>
        </w:rPr>
        <w:t xml:space="preserve">       </w:t>
      </w:r>
      <w:r w:rsidR="0034774A">
        <w:rPr>
          <w:rFonts w:ascii="Arial" w:hAnsi="Arial" w:cs="Arial"/>
          <w:b/>
          <w:lang w:val="az-Latn-AZ"/>
        </w:rPr>
        <w:t>İŞÇİLƏR</w:t>
      </w:r>
      <w:r w:rsidR="00706408" w:rsidRPr="000956BD">
        <w:rPr>
          <w:rFonts w:ascii="Arial" w:hAnsi="Arial" w:cs="Arial"/>
          <w:b/>
          <w:lang w:val="az-Latn-AZ"/>
        </w:rPr>
        <w:t>İN ƏSAS HÜQUQ VƏ VƏZİFƏLƏRİ</w:t>
      </w:r>
    </w:p>
    <w:p w:rsidR="00530DD1" w:rsidRPr="00530DD1" w:rsidRDefault="00530DD1" w:rsidP="005D176F">
      <w:pPr>
        <w:pStyle w:val="ListParagraph"/>
        <w:numPr>
          <w:ilvl w:val="1"/>
          <w:numId w:val="36"/>
        </w:numPr>
        <w:spacing w:line="360" w:lineRule="auto"/>
        <w:ind w:hanging="720"/>
        <w:jc w:val="both"/>
        <w:rPr>
          <w:rFonts w:ascii="Arial" w:hAnsi="Arial" w:cs="Arial"/>
          <w:lang w:val="az-Latn-AZ"/>
        </w:rPr>
      </w:pPr>
      <w:r w:rsidRPr="00530DD1">
        <w:rPr>
          <w:rFonts w:ascii="Arial" w:hAnsi="Arial" w:cs="Arial"/>
          <w:lang w:val="az-Latn-AZ"/>
        </w:rPr>
        <w:t>İşçilərin əsas hüquqları:</w:t>
      </w:r>
    </w:p>
    <w:p w:rsidR="00530DD1" w:rsidRPr="00530DD1" w:rsidRDefault="00916A5D" w:rsidP="00CA29A9">
      <w:pPr>
        <w:pStyle w:val="ListParagraph"/>
        <w:numPr>
          <w:ilvl w:val="2"/>
          <w:numId w:val="36"/>
        </w:numPr>
        <w:spacing w:line="360" w:lineRule="auto"/>
        <w:ind w:left="709" w:hanging="709"/>
        <w:jc w:val="both"/>
        <w:rPr>
          <w:rFonts w:ascii="Arial" w:hAnsi="Arial" w:cs="Arial"/>
          <w:lang w:val="az-Latn-AZ"/>
        </w:rPr>
      </w:pPr>
      <w:r>
        <w:rPr>
          <w:rFonts w:ascii="Arial" w:hAnsi="Arial" w:cs="Arial"/>
          <w:lang w:val="az-Latn-AZ"/>
        </w:rPr>
        <w:t>Ə</w:t>
      </w:r>
      <w:r w:rsidR="00530DD1" w:rsidRPr="00530DD1">
        <w:rPr>
          <w:rFonts w:ascii="Arial" w:hAnsi="Arial" w:cs="Arial"/>
          <w:lang w:val="az-Latn-AZ"/>
        </w:rPr>
        <w:t>mək qanunvericiliyi ilə nəzərdə tutulmuş qaydada Əmək müqaviləsini bağlamaq, dəyişmək və ona xitam vermək;</w:t>
      </w:r>
    </w:p>
    <w:p w:rsidR="00530DD1" w:rsidRPr="000956BD" w:rsidRDefault="00916A5D" w:rsidP="00CA29A9">
      <w:pPr>
        <w:pStyle w:val="ListParagraph"/>
        <w:numPr>
          <w:ilvl w:val="2"/>
          <w:numId w:val="36"/>
        </w:numPr>
        <w:spacing w:line="360" w:lineRule="auto"/>
        <w:ind w:left="709" w:hanging="709"/>
        <w:jc w:val="both"/>
        <w:rPr>
          <w:rFonts w:ascii="Arial" w:hAnsi="Arial" w:cs="Arial"/>
          <w:lang w:val="az-Latn-AZ"/>
        </w:rPr>
      </w:pPr>
      <w:r>
        <w:rPr>
          <w:rFonts w:ascii="Arial" w:hAnsi="Arial" w:cs="Arial"/>
          <w:lang w:val="az-Latn-AZ"/>
        </w:rPr>
        <w:t>Ə</w:t>
      </w:r>
      <w:r w:rsidR="00530DD1" w:rsidRPr="000956BD">
        <w:rPr>
          <w:rFonts w:ascii="Arial" w:hAnsi="Arial" w:cs="Arial"/>
          <w:lang w:val="az-Latn-AZ"/>
        </w:rPr>
        <w:t>üəyyən olunmuş qaydada və müddətdə istirahət və nahar vaxtının verilməsini tələb etmək;</w:t>
      </w:r>
    </w:p>
    <w:p w:rsidR="00530DD1" w:rsidRPr="000956BD" w:rsidRDefault="00916A5D" w:rsidP="00CA29A9">
      <w:pPr>
        <w:pStyle w:val="ListParagraph"/>
        <w:numPr>
          <w:ilvl w:val="2"/>
          <w:numId w:val="36"/>
        </w:numPr>
        <w:spacing w:line="360" w:lineRule="auto"/>
        <w:ind w:left="709" w:hanging="709"/>
        <w:jc w:val="both"/>
        <w:rPr>
          <w:rFonts w:ascii="Arial" w:hAnsi="Arial" w:cs="Arial"/>
          <w:lang w:val="az-Latn-AZ"/>
        </w:rPr>
      </w:pPr>
      <w:r>
        <w:rPr>
          <w:rFonts w:ascii="Arial" w:hAnsi="Arial" w:cs="Arial"/>
          <w:lang w:val="az-Latn-AZ"/>
        </w:rPr>
        <w:t>Ə</w:t>
      </w:r>
      <w:r w:rsidR="00530DD1" w:rsidRPr="000956BD">
        <w:rPr>
          <w:rFonts w:ascii="Arial" w:hAnsi="Arial" w:cs="Arial"/>
          <w:lang w:val="az-Latn-AZ"/>
        </w:rPr>
        <w:t>məyin mühafizəsi və təhlükəsiz texnika qaydalarını nəzərə alaraq, müvafiq normalara və Əmək müqaviləsinə uyğun olaraq iş yerləri ilə təmin edilməsini tələb etmək;</w:t>
      </w:r>
    </w:p>
    <w:p w:rsidR="00530DD1" w:rsidRPr="000956BD" w:rsidRDefault="00530DD1" w:rsidP="00CA29A9">
      <w:pPr>
        <w:pStyle w:val="ListParagraph"/>
        <w:numPr>
          <w:ilvl w:val="2"/>
          <w:numId w:val="36"/>
        </w:numPr>
        <w:spacing w:line="360" w:lineRule="auto"/>
        <w:ind w:left="709" w:hanging="709"/>
        <w:jc w:val="both"/>
        <w:rPr>
          <w:rFonts w:ascii="Arial" w:hAnsi="Arial" w:cs="Arial"/>
          <w:lang w:val="az-Latn-AZ"/>
        </w:rPr>
      </w:pPr>
      <w:r w:rsidRPr="000956BD">
        <w:rPr>
          <w:rFonts w:ascii="Arial" w:hAnsi="Arial" w:cs="Arial"/>
          <w:lang w:val="az-Latn-AZ"/>
        </w:rPr>
        <w:t>Əmək müqaviləsinin şərtlərinə uyğun əmək haqqı almaq;</w:t>
      </w:r>
    </w:p>
    <w:p w:rsidR="00530DD1" w:rsidRPr="000956BD" w:rsidRDefault="00916A5D" w:rsidP="00CA29A9">
      <w:pPr>
        <w:pStyle w:val="ListParagraph"/>
        <w:numPr>
          <w:ilvl w:val="2"/>
          <w:numId w:val="36"/>
        </w:numPr>
        <w:spacing w:line="360" w:lineRule="auto"/>
        <w:ind w:left="709" w:hanging="709"/>
        <w:jc w:val="both"/>
        <w:rPr>
          <w:rFonts w:ascii="Arial" w:hAnsi="Arial" w:cs="Arial"/>
          <w:lang w:val="az-Latn-AZ"/>
        </w:rPr>
      </w:pPr>
      <w:r>
        <w:rPr>
          <w:rFonts w:ascii="Arial" w:hAnsi="Arial" w:cs="Arial"/>
          <w:lang w:val="az-Latn-AZ"/>
        </w:rPr>
        <w:t>İ</w:t>
      </w:r>
      <w:r w:rsidR="00530DD1" w:rsidRPr="000956BD">
        <w:rPr>
          <w:rFonts w:ascii="Arial" w:hAnsi="Arial" w:cs="Arial"/>
          <w:lang w:val="az-Latn-AZ"/>
        </w:rPr>
        <w:t>ş vaxtı dəymiş zərərin müəyyən olunmuş qaydada ödənilməsini tələb etmək;</w:t>
      </w:r>
    </w:p>
    <w:p w:rsidR="00530DD1" w:rsidRPr="000956BD" w:rsidRDefault="00530DD1" w:rsidP="00CA29A9">
      <w:pPr>
        <w:pStyle w:val="ListParagraph"/>
        <w:numPr>
          <w:ilvl w:val="2"/>
          <w:numId w:val="36"/>
        </w:numPr>
        <w:spacing w:line="360" w:lineRule="auto"/>
        <w:ind w:left="709" w:hanging="709"/>
        <w:jc w:val="both"/>
        <w:rPr>
          <w:rFonts w:ascii="Arial" w:hAnsi="Arial" w:cs="Arial"/>
          <w:lang w:val="az-Latn-AZ"/>
        </w:rPr>
      </w:pPr>
      <w:r w:rsidRPr="000956BD">
        <w:rPr>
          <w:rFonts w:ascii="Arial" w:hAnsi="Arial" w:cs="Arial"/>
          <w:lang w:val="az-Latn-AZ"/>
        </w:rPr>
        <w:t>Əmək müqaviləsinə xitam verilərkən əmək kitabçasını, digər zəruri sənədləri və son haqq-hesabı vaxtında almaq;</w:t>
      </w:r>
    </w:p>
    <w:p w:rsidR="00530DD1" w:rsidRPr="000956BD" w:rsidRDefault="00916A5D" w:rsidP="00CA29A9">
      <w:pPr>
        <w:pStyle w:val="ListParagraph"/>
        <w:numPr>
          <w:ilvl w:val="2"/>
          <w:numId w:val="36"/>
        </w:numPr>
        <w:spacing w:line="360" w:lineRule="auto"/>
        <w:ind w:left="709" w:hanging="709"/>
        <w:jc w:val="both"/>
        <w:rPr>
          <w:rFonts w:ascii="Arial" w:hAnsi="Arial" w:cs="Arial"/>
          <w:lang w:val="az-Latn-AZ"/>
        </w:rPr>
      </w:pPr>
      <w:r>
        <w:rPr>
          <w:rFonts w:ascii="Arial" w:hAnsi="Arial" w:cs="Arial"/>
          <w:lang w:val="az-Latn-AZ"/>
        </w:rPr>
        <w:t>İ</w:t>
      </w:r>
      <w:r w:rsidR="00530DD1" w:rsidRPr="000956BD">
        <w:rPr>
          <w:rFonts w:ascii="Arial" w:hAnsi="Arial" w:cs="Arial"/>
          <w:lang w:val="az-Latn-AZ"/>
        </w:rPr>
        <w:t>şdən çıxdıqda əmək fəaliyyəti, əmək haqqı və peşə səviyyəsi barədə arayışlar almaq;</w:t>
      </w:r>
    </w:p>
    <w:p w:rsidR="00530DD1" w:rsidRPr="000956BD" w:rsidRDefault="00530DD1" w:rsidP="00530DD1">
      <w:pPr>
        <w:pStyle w:val="ListParagraph"/>
        <w:numPr>
          <w:ilvl w:val="1"/>
          <w:numId w:val="36"/>
        </w:numPr>
        <w:spacing w:line="360" w:lineRule="auto"/>
        <w:ind w:left="709" w:hanging="709"/>
        <w:jc w:val="both"/>
        <w:rPr>
          <w:rFonts w:ascii="Arial" w:hAnsi="Arial" w:cs="Arial"/>
          <w:lang w:val="az-Latn-AZ"/>
        </w:rPr>
      </w:pPr>
      <w:r w:rsidRPr="000956BD">
        <w:rPr>
          <w:rFonts w:ascii="Arial" w:hAnsi="Arial" w:cs="Arial"/>
          <w:lang w:val="az-Latn-AZ"/>
        </w:rPr>
        <w:t xml:space="preserve">İşçilərin əsas vəzifələri: </w:t>
      </w:r>
    </w:p>
    <w:p w:rsidR="00530DD1" w:rsidRPr="000956BD" w:rsidRDefault="00916A5D" w:rsidP="00CA29A9">
      <w:pPr>
        <w:pStyle w:val="ListParagraph"/>
        <w:numPr>
          <w:ilvl w:val="2"/>
          <w:numId w:val="36"/>
        </w:numPr>
        <w:spacing w:line="360" w:lineRule="auto"/>
        <w:ind w:left="709" w:hanging="709"/>
        <w:jc w:val="both"/>
        <w:rPr>
          <w:rFonts w:ascii="Arial" w:hAnsi="Arial" w:cs="Arial"/>
          <w:lang w:val="az-Latn-AZ"/>
        </w:rPr>
      </w:pPr>
      <w:r>
        <w:rPr>
          <w:rFonts w:ascii="Arial" w:hAnsi="Arial" w:cs="Arial"/>
          <w:lang w:val="az-Latn-AZ"/>
        </w:rPr>
        <w:t>T</w:t>
      </w:r>
      <w:r w:rsidR="00530DD1" w:rsidRPr="000956BD">
        <w:rPr>
          <w:rFonts w:ascii="Arial" w:hAnsi="Arial" w:cs="Arial"/>
          <w:lang w:val="az-Latn-AZ"/>
        </w:rPr>
        <w:t>ələb olunan qaydada, vicdanla və yüksək peşəkarlıqla xidməti vəzifələrini yerinə yetirmək;</w:t>
      </w:r>
    </w:p>
    <w:p w:rsidR="00530DD1" w:rsidRPr="000956BD" w:rsidRDefault="00916A5D" w:rsidP="00CA29A9">
      <w:pPr>
        <w:pStyle w:val="ListParagraph"/>
        <w:numPr>
          <w:ilvl w:val="2"/>
          <w:numId w:val="36"/>
        </w:numPr>
        <w:spacing w:line="360" w:lineRule="auto"/>
        <w:ind w:left="709" w:hanging="709"/>
        <w:jc w:val="both"/>
        <w:rPr>
          <w:rFonts w:ascii="Arial" w:hAnsi="Arial" w:cs="Arial"/>
          <w:lang w:val="az-Latn-AZ"/>
        </w:rPr>
      </w:pPr>
      <w:r>
        <w:rPr>
          <w:rFonts w:ascii="Arial" w:hAnsi="Arial" w:cs="Arial"/>
          <w:lang w:val="az-Latn-AZ"/>
        </w:rPr>
        <w:t>Ə</w:t>
      </w:r>
      <w:r w:rsidR="00530DD1" w:rsidRPr="000956BD">
        <w:rPr>
          <w:rFonts w:ascii="Arial" w:hAnsi="Arial" w:cs="Arial"/>
          <w:lang w:val="az-Latn-AZ"/>
        </w:rPr>
        <w:t>mə</w:t>
      </w:r>
      <w:r w:rsidR="00530DD1">
        <w:rPr>
          <w:rFonts w:ascii="Arial" w:hAnsi="Arial" w:cs="Arial"/>
          <w:lang w:val="az-Latn-AZ"/>
        </w:rPr>
        <w:t xml:space="preserve">k intizamına, bu Qaydalara, ASCO-nun </w:t>
      </w:r>
      <w:r w:rsidR="00530DD1" w:rsidRPr="000956BD">
        <w:rPr>
          <w:rFonts w:ascii="Arial" w:hAnsi="Arial" w:cs="Arial"/>
          <w:lang w:val="az-Latn-AZ"/>
        </w:rPr>
        <w:t>və Akademiyanın digər daxili sənədlərinin tələblərinə əməl etmək, müəyyən edilmiş iş günü (vaxtı) müddətini pozmamaq, bütün iş vaxtını yalnız öz vəzifələrinin yerinə yetirilməsinə sərf etmək, digər işçilərin əmək vəzifələrinin yerinə yetirilməsinə maneçilik törədən hərəkətlərdən çəkinmək;</w:t>
      </w:r>
    </w:p>
    <w:p w:rsidR="00530DD1" w:rsidRDefault="00530DD1" w:rsidP="00CA29A9">
      <w:pPr>
        <w:pStyle w:val="ListParagraph"/>
        <w:numPr>
          <w:ilvl w:val="2"/>
          <w:numId w:val="36"/>
        </w:numPr>
        <w:spacing w:line="360" w:lineRule="auto"/>
        <w:ind w:left="709" w:hanging="709"/>
        <w:jc w:val="both"/>
        <w:rPr>
          <w:rFonts w:ascii="Arial" w:hAnsi="Arial" w:cs="Arial"/>
          <w:lang w:val="az-Latn-AZ"/>
        </w:rPr>
      </w:pPr>
      <w:r>
        <w:rPr>
          <w:rFonts w:ascii="Arial" w:hAnsi="Arial" w:cs="Arial"/>
          <w:lang w:val="az-Latn-AZ"/>
        </w:rPr>
        <w:t>KİS sənədləri ilə yaxından tanış olmaq;</w:t>
      </w:r>
    </w:p>
    <w:p w:rsidR="00530DD1" w:rsidRPr="000956BD" w:rsidRDefault="00530DD1" w:rsidP="00CA29A9">
      <w:pPr>
        <w:pStyle w:val="ListParagraph"/>
        <w:numPr>
          <w:ilvl w:val="2"/>
          <w:numId w:val="36"/>
        </w:numPr>
        <w:spacing w:line="360" w:lineRule="auto"/>
        <w:ind w:left="709" w:hanging="709"/>
        <w:jc w:val="both"/>
        <w:rPr>
          <w:rFonts w:ascii="Arial" w:hAnsi="Arial" w:cs="Arial"/>
          <w:lang w:val="az-Latn-AZ"/>
        </w:rPr>
      </w:pPr>
      <w:r w:rsidRPr="000956BD">
        <w:rPr>
          <w:rFonts w:ascii="Arial" w:hAnsi="Arial" w:cs="Arial"/>
          <w:lang w:val="az-Latn-AZ"/>
        </w:rPr>
        <w:t>hesabat verilməli olan vəsaitlər, o cümlədən ezamiyyət barədə müəyyən edilmiş qaydada və müddətdə məlumat vermək;</w:t>
      </w:r>
    </w:p>
    <w:p w:rsidR="00530DD1" w:rsidRPr="000956BD" w:rsidRDefault="00530DD1" w:rsidP="00CA29A9">
      <w:pPr>
        <w:pStyle w:val="ListParagraph"/>
        <w:numPr>
          <w:ilvl w:val="2"/>
          <w:numId w:val="36"/>
        </w:numPr>
        <w:spacing w:line="360" w:lineRule="auto"/>
        <w:ind w:left="709" w:hanging="709"/>
        <w:jc w:val="both"/>
        <w:rPr>
          <w:rFonts w:ascii="Arial" w:hAnsi="Arial" w:cs="Arial"/>
          <w:lang w:val="az-Latn-AZ"/>
        </w:rPr>
      </w:pPr>
      <w:r w:rsidRPr="000956BD">
        <w:rPr>
          <w:rFonts w:ascii="Arial" w:hAnsi="Arial" w:cs="Arial"/>
          <w:lang w:val="az-Latn-AZ"/>
        </w:rPr>
        <w:t>Akademiyanın mülkiyyətində və istifadəsində olan əmlakı qorumaq;</w:t>
      </w:r>
    </w:p>
    <w:p w:rsidR="00916A5D" w:rsidRDefault="00916A5D" w:rsidP="00CA29A9">
      <w:pPr>
        <w:pStyle w:val="ListParagraph"/>
        <w:numPr>
          <w:ilvl w:val="2"/>
          <w:numId w:val="36"/>
        </w:numPr>
        <w:spacing w:line="360" w:lineRule="auto"/>
        <w:ind w:left="709" w:hanging="709"/>
        <w:jc w:val="both"/>
        <w:rPr>
          <w:rFonts w:ascii="Arial" w:hAnsi="Arial" w:cs="Arial"/>
          <w:lang w:val="az-Latn-AZ"/>
        </w:rPr>
      </w:pPr>
      <w:r>
        <w:rPr>
          <w:rFonts w:ascii="Arial" w:hAnsi="Arial" w:cs="Arial"/>
          <w:lang w:val="az-Latn-AZ"/>
        </w:rPr>
        <w:t>T</w:t>
      </w:r>
      <w:r w:rsidR="00530DD1" w:rsidRPr="000956BD">
        <w:rPr>
          <w:rFonts w:ascii="Arial" w:hAnsi="Arial" w:cs="Arial"/>
          <w:lang w:val="az-Latn-AZ"/>
        </w:rPr>
        <w:t>əhlükəsizlik texnikası və yanğından mühafizə üzrə</w:t>
      </w:r>
      <w:r>
        <w:rPr>
          <w:rFonts w:ascii="Arial" w:hAnsi="Arial" w:cs="Arial"/>
          <w:lang w:val="az-Latn-AZ"/>
        </w:rPr>
        <w:t xml:space="preserve"> tələblərə, müvafiq təlimat və </w:t>
      </w:r>
    </w:p>
    <w:p w:rsidR="00530DD1" w:rsidRPr="000956BD" w:rsidRDefault="00916A5D" w:rsidP="00916A5D">
      <w:pPr>
        <w:pStyle w:val="ListParagraph"/>
        <w:spacing w:line="360" w:lineRule="auto"/>
        <w:ind w:left="709"/>
        <w:jc w:val="both"/>
        <w:rPr>
          <w:rFonts w:ascii="Arial" w:hAnsi="Arial" w:cs="Arial"/>
          <w:lang w:val="az-Latn-AZ"/>
        </w:rPr>
      </w:pPr>
      <w:r>
        <w:rPr>
          <w:rFonts w:ascii="Arial" w:hAnsi="Arial" w:cs="Arial"/>
          <w:lang w:val="az-Latn-AZ"/>
        </w:rPr>
        <w:lastRenderedPageBreak/>
        <w:t>q</w:t>
      </w:r>
      <w:r w:rsidR="00530DD1" w:rsidRPr="000956BD">
        <w:rPr>
          <w:rFonts w:ascii="Arial" w:hAnsi="Arial" w:cs="Arial"/>
          <w:lang w:val="az-Latn-AZ"/>
        </w:rPr>
        <w:t>aydalara riayət etmək;</w:t>
      </w:r>
    </w:p>
    <w:p w:rsidR="00530DD1" w:rsidRPr="000956BD" w:rsidRDefault="00916A5D" w:rsidP="00CA29A9">
      <w:pPr>
        <w:pStyle w:val="ListParagraph"/>
        <w:numPr>
          <w:ilvl w:val="2"/>
          <w:numId w:val="36"/>
        </w:numPr>
        <w:spacing w:line="360" w:lineRule="auto"/>
        <w:ind w:left="709" w:hanging="709"/>
        <w:jc w:val="both"/>
        <w:rPr>
          <w:rFonts w:ascii="Arial" w:hAnsi="Arial" w:cs="Arial"/>
          <w:lang w:val="az-Latn-AZ"/>
        </w:rPr>
      </w:pPr>
      <w:r>
        <w:rPr>
          <w:rFonts w:ascii="Arial" w:hAnsi="Arial" w:cs="Arial"/>
          <w:lang w:val="az-Latn-AZ"/>
        </w:rPr>
        <w:t>M</w:t>
      </w:r>
      <w:r w:rsidR="00530DD1" w:rsidRPr="000956BD">
        <w:rPr>
          <w:rFonts w:ascii="Arial" w:hAnsi="Arial" w:cs="Arial"/>
          <w:lang w:val="az-Latn-AZ"/>
        </w:rPr>
        <w:t>övcud qanunvericilikdə, Akademiyanın daxili sənədlərində, bu Qaydalarda, Əmək müqaviləsində təsbit olunan normalara riayət etmək;</w:t>
      </w:r>
    </w:p>
    <w:p w:rsidR="00530DD1" w:rsidRPr="000956BD" w:rsidRDefault="00530DD1" w:rsidP="00CA29A9">
      <w:pPr>
        <w:pStyle w:val="ListParagraph"/>
        <w:numPr>
          <w:ilvl w:val="2"/>
          <w:numId w:val="36"/>
        </w:numPr>
        <w:spacing w:line="360" w:lineRule="auto"/>
        <w:ind w:left="709" w:hanging="709"/>
        <w:jc w:val="both"/>
        <w:rPr>
          <w:rFonts w:ascii="Arial" w:hAnsi="Arial" w:cs="Arial"/>
          <w:lang w:val="az-Latn-AZ"/>
        </w:rPr>
      </w:pPr>
      <w:r w:rsidRPr="000956BD">
        <w:rPr>
          <w:rFonts w:ascii="Arial" w:hAnsi="Arial" w:cs="Arial"/>
          <w:lang w:val="az-Latn-AZ"/>
        </w:rPr>
        <w:t>Akademiyanın internet və digər elektron şəbəkəsindən, rabitə vasitələrindən və digər telekomunikasiya və nəqliyyat vasitələrindən yalnız xidməti zərurət məqsədi ilə istifadə etmək;</w:t>
      </w:r>
    </w:p>
    <w:p w:rsidR="00530DD1" w:rsidRPr="000956BD" w:rsidRDefault="00530DD1" w:rsidP="00CA29A9">
      <w:pPr>
        <w:pStyle w:val="ListParagraph"/>
        <w:numPr>
          <w:ilvl w:val="2"/>
          <w:numId w:val="36"/>
        </w:numPr>
        <w:spacing w:line="360" w:lineRule="auto"/>
        <w:ind w:left="709" w:hanging="709"/>
        <w:jc w:val="both"/>
        <w:rPr>
          <w:rFonts w:ascii="Arial" w:hAnsi="Arial" w:cs="Arial"/>
          <w:lang w:val="az-Latn-AZ"/>
        </w:rPr>
      </w:pPr>
      <w:r w:rsidRPr="000956BD">
        <w:rPr>
          <w:rFonts w:ascii="Arial" w:hAnsi="Arial" w:cs="Arial"/>
          <w:lang w:val="az-Latn-AZ"/>
        </w:rPr>
        <w:t>Akademiyanın əsas inzibati binasına, II tədris korpusunu</w:t>
      </w:r>
      <w:r>
        <w:rPr>
          <w:rFonts w:ascii="Arial" w:hAnsi="Arial" w:cs="Arial"/>
          <w:lang w:val="az-Latn-AZ"/>
        </w:rPr>
        <w:t xml:space="preserve">n binasına, </w:t>
      </w:r>
      <w:r w:rsidRPr="000956BD">
        <w:rPr>
          <w:rFonts w:ascii="Arial" w:hAnsi="Arial" w:cs="Arial"/>
          <w:lang w:val="az-Latn-AZ"/>
        </w:rPr>
        <w:t>yataqxanaya</w:t>
      </w:r>
      <w:r>
        <w:rPr>
          <w:rFonts w:ascii="Arial" w:hAnsi="Arial" w:cs="Arial"/>
          <w:lang w:val="az-Latn-AZ"/>
        </w:rPr>
        <w:t xml:space="preserve"> və TTM-nə</w:t>
      </w:r>
      <w:r w:rsidRPr="000956BD">
        <w:rPr>
          <w:rFonts w:ascii="Arial" w:hAnsi="Arial" w:cs="Arial"/>
          <w:lang w:val="az-Latn-AZ"/>
        </w:rPr>
        <w:t xml:space="preserve"> giriş və çıxış qaydalarına riayət etmək, inzibati binaya giriş və çıxış zamanı işçiyə verilmiş fərdi elektron (buraxılış) kartından istifadə etmək və həmin kartı başqa şəxslərə verməmək;</w:t>
      </w:r>
    </w:p>
    <w:p w:rsidR="00530DD1" w:rsidRPr="000956BD" w:rsidRDefault="00530DD1" w:rsidP="00CA29A9">
      <w:pPr>
        <w:pStyle w:val="ListParagraph"/>
        <w:numPr>
          <w:ilvl w:val="2"/>
          <w:numId w:val="36"/>
        </w:numPr>
        <w:spacing w:line="360" w:lineRule="auto"/>
        <w:ind w:left="709" w:hanging="709"/>
        <w:jc w:val="both"/>
        <w:rPr>
          <w:rFonts w:ascii="Arial" w:hAnsi="Arial" w:cs="Arial"/>
          <w:lang w:val="az-Latn-AZ"/>
        </w:rPr>
      </w:pPr>
      <w:r w:rsidRPr="000956BD">
        <w:rPr>
          <w:rFonts w:ascii="Arial" w:hAnsi="Arial" w:cs="Arial"/>
          <w:lang w:val="az-Latn-AZ"/>
        </w:rPr>
        <w:t>Akademiyanın inzibati və digər binalarında siqaret çəkilməsi və tullantıların atılması üçün yalnız xüsusi ayrılmış yerlərdən istifadə etmək;</w:t>
      </w:r>
    </w:p>
    <w:p w:rsidR="00530DD1" w:rsidRPr="000956BD" w:rsidRDefault="00530DD1" w:rsidP="00CA29A9">
      <w:pPr>
        <w:pStyle w:val="ListParagraph"/>
        <w:numPr>
          <w:ilvl w:val="2"/>
          <w:numId w:val="36"/>
        </w:numPr>
        <w:spacing w:line="360" w:lineRule="auto"/>
        <w:ind w:left="709" w:hanging="709"/>
        <w:jc w:val="both"/>
        <w:rPr>
          <w:rFonts w:ascii="Arial" w:hAnsi="Arial" w:cs="Arial"/>
          <w:lang w:val="az-Latn-AZ"/>
        </w:rPr>
      </w:pPr>
      <w:r w:rsidRPr="000956BD">
        <w:rPr>
          <w:rFonts w:ascii="Arial" w:hAnsi="Arial" w:cs="Arial"/>
          <w:lang w:val="az-Latn-AZ"/>
        </w:rPr>
        <w:t>Qanunvericiliklə müəyyən edilmiş qaydada xidməti geyim formalarından istifadə etmək və həmin formaların təmiz, səliqəli olmasını təmin etmək.</w:t>
      </w:r>
    </w:p>
    <w:p w:rsidR="00530DD1" w:rsidRDefault="00530DD1" w:rsidP="005D176F">
      <w:pPr>
        <w:pStyle w:val="ListParagraph"/>
        <w:numPr>
          <w:ilvl w:val="1"/>
          <w:numId w:val="36"/>
        </w:numPr>
        <w:ind w:left="709" w:hanging="709"/>
        <w:jc w:val="both"/>
        <w:rPr>
          <w:rFonts w:ascii="Arial" w:hAnsi="Arial" w:cs="Arial"/>
          <w:lang w:val="az-Latn-AZ"/>
        </w:rPr>
      </w:pPr>
      <w:r w:rsidRPr="000956BD">
        <w:rPr>
          <w:rFonts w:ascii="Arial" w:hAnsi="Arial" w:cs="Arial"/>
          <w:lang w:val="az-Latn-AZ"/>
        </w:rPr>
        <w:t>Hər bir işçinin əmək funksiyaları və vəzifələri, Əmək müqavilə</w:t>
      </w:r>
      <w:r>
        <w:rPr>
          <w:rFonts w:ascii="Arial" w:hAnsi="Arial" w:cs="Arial"/>
          <w:lang w:val="az-Latn-AZ"/>
        </w:rPr>
        <w:t>si,</w:t>
      </w:r>
      <w:r w:rsidRPr="000956BD">
        <w:rPr>
          <w:rFonts w:ascii="Arial" w:hAnsi="Arial" w:cs="Arial"/>
          <w:lang w:val="az-Latn-AZ"/>
        </w:rPr>
        <w:t xml:space="preserve"> Akademiya və </w:t>
      </w:r>
      <w:r>
        <w:rPr>
          <w:rFonts w:ascii="Arial" w:hAnsi="Arial" w:cs="Arial"/>
          <w:lang w:val="az-Latn-AZ"/>
        </w:rPr>
        <w:t>ASCO</w:t>
      </w:r>
      <w:r w:rsidRPr="000956BD">
        <w:rPr>
          <w:rFonts w:ascii="Arial" w:hAnsi="Arial" w:cs="Arial"/>
          <w:lang w:val="az-Latn-AZ"/>
        </w:rPr>
        <w:t xml:space="preserve"> üzrə təsdiq edilmiş </w:t>
      </w:r>
      <w:r>
        <w:rPr>
          <w:rFonts w:ascii="Arial" w:hAnsi="Arial" w:cs="Arial"/>
          <w:lang w:val="az-Latn-AZ"/>
        </w:rPr>
        <w:t xml:space="preserve">əsasnamələr və </w:t>
      </w:r>
      <w:r w:rsidRPr="000956BD">
        <w:rPr>
          <w:rFonts w:ascii="Arial" w:hAnsi="Arial" w:cs="Arial"/>
          <w:lang w:val="az-Latn-AZ"/>
        </w:rPr>
        <w:t>vəzifə təlimatları ilə dəqiqləşdirilir.</w:t>
      </w:r>
    </w:p>
    <w:p w:rsidR="00530DD1" w:rsidRPr="00A61781" w:rsidRDefault="00530DD1" w:rsidP="005D176F">
      <w:pPr>
        <w:pStyle w:val="ListParagraph"/>
        <w:spacing w:line="360" w:lineRule="auto"/>
        <w:ind w:left="709"/>
        <w:jc w:val="both"/>
        <w:rPr>
          <w:rFonts w:ascii="Arial" w:hAnsi="Arial" w:cs="Arial"/>
          <w:lang w:val="az-Latn-AZ"/>
        </w:rPr>
      </w:pPr>
    </w:p>
    <w:p w:rsidR="00530DD1" w:rsidRPr="00530DD1" w:rsidRDefault="00706408" w:rsidP="005D176F">
      <w:pPr>
        <w:pStyle w:val="ListParagraph"/>
        <w:numPr>
          <w:ilvl w:val="0"/>
          <w:numId w:val="37"/>
        </w:numPr>
        <w:spacing w:line="360" w:lineRule="auto"/>
        <w:ind w:hanging="720"/>
        <w:rPr>
          <w:rFonts w:ascii="Arial" w:hAnsi="Arial" w:cs="Arial"/>
          <w:b/>
          <w:lang w:val="az-Latn-AZ"/>
        </w:rPr>
      </w:pPr>
      <w:r w:rsidRPr="00530DD1">
        <w:rPr>
          <w:rFonts w:ascii="Arial" w:hAnsi="Arial" w:cs="Arial"/>
          <w:b/>
          <w:lang w:val="az-Latn-AZ"/>
        </w:rPr>
        <w:t>DAVRANIŞ VƏ NİZAM-İNTİZAM PRİNSİPLƏRİ</w:t>
      </w:r>
    </w:p>
    <w:p w:rsidR="00530DD1" w:rsidRPr="00530DD1" w:rsidRDefault="00530DD1" w:rsidP="005D176F">
      <w:pPr>
        <w:pStyle w:val="ListParagraph"/>
        <w:numPr>
          <w:ilvl w:val="1"/>
          <w:numId w:val="37"/>
        </w:numPr>
        <w:spacing w:line="360" w:lineRule="auto"/>
        <w:ind w:hanging="786"/>
        <w:rPr>
          <w:rFonts w:ascii="Arial" w:hAnsi="Arial" w:cs="Arial"/>
          <w:b/>
          <w:lang w:val="az-Latn-AZ"/>
        </w:rPr>
      </w:pPr>
      <w:r w:rsidRPr="00530DD1">
        <w:rPr>
          <w:rFonts w:ascii="Arial" w:hAnsi="Arial" w:cs="Arial"/>
          <w:lang w:val="az-Latn-AZ"/>
        </w:rPr>
        <w:t>Akademiyanın işçilərinin şəxsi keyfiyyətləri, işə münasibəti, təşəbbüskarlığı və əməyinin nətəcələri dəyərləndirilir, işdə fərdi yaradıcılıq fəaliyyəti istiqamətləndirilir və təmin edilir.</w:t>
      </w:r>
    </w:p>
    <w:p w:rsidR="00530DD1" w:rsidRPr="00530DD1" w:rsidRDefault="00530DD1" w:rsidP="00916A5D">
      <w:pPr>
        <w:pStyle w:val="ListParagraph"/>
        <w:numPr>
          <w:ilvl w:val="1"/>
          <w:numId w:val="37"/>
        </w:numPr>
        <w:spacing w:line="360" w:lineRule="auto"/>
        <w:ind w:hanging="786"/>
        <w:rPr>
          <w:rFonts w:ascii="Arial" w:hAnsi="Arial" w:cs="Arial"/>
          <w:b/>
          <w:lang w:val="az-Latn-AZ"/>
        </w:rPr>
      </w:pPr>
      <w:r w:rsidRPr="00530DD1">
        <w:rPr>
          <w:rFonts w:ascii="Arial" w:hAnsi="Arial" w:cs="Arial"/>
          <w:lang w:val="az-Latn-AZ"/>
        </w:rPr>
        <w:t>İşçilər nümunəvi nizam-intizam və davranışı ilə Akademiyanın adına olan ictimai etimadı yüksəltməli, hüquq və vəzifələrini davranış və nizam-intizam prinsiplərinə müvafiq olaraq həyata keçirməlidir.</w:t>
      </w:r>
    </w:p>
    <w:p w:rsidR="00530DD1" w:rsidRPr="005727AF" w:rsidRDefault="00530DD1" w:rsidP="00CA29A9">
      <w:pPr>
        <w:pStyle w:val="ListParagraph"/>
        <w:numPr>
          <w:ilvl w:val="1"/>
          <w:numId w:val="37"/>
        </w:numPr>
        <w:spacing w:line="360" w:lineRule="auto"/>
        <w:ind w:left="709" w:hanging="709"/>
        <w:jc w:val="both"/>
        <w:rPr>
          <w:rFonts w:ascii="Arial" w:hAnsi="Arial" w:cs="Arial"/>
          <w:b/>
          <w:lang w:val="az-Latn-AZ"/>
        </w:rPr>
      </w:pPr>
      <w:r w:rsidRPr="00A61781">
        <w:rPr>
          <w:rFonts w:ascii="Arial" w:hAnsi="Arial" w:cs="Arial"/>
          <w:lang w:val="az-Latn-AZ"/>
        </w:rPr>
        <w:t>Akademiyada təşkilati davranışın təməl prinsipləri Azərbaycan Respublikası Təhsil Nazirliyinin Kollegiyasının 2014-cü il 6 noyabr tarixli, 1/2 nömrəli Qərarı ilə təsdiq edilmiş</w:t>
      </w:r>
      <w:r>
        <w:rPr>
          <w:rFonts w:ascii="Arial" w:hAnsi="Arial" w:cs="Arial"/>
          <w:lang w:val="az-Latn-AZ"/>
        </w:rPr>
        <w:t xml:space="preserve"> “Müəllimlərin etik davranış qaydaları”na əsasən tənzimlənir.</w:t>
      </w:r>
    </w:p>
    <w:p w:rsidR="00530DD1" w:rsidRPr="00A61781" w:rsidRDefault="00530DD1" w:rsidP="00CA29A9">
      <w:pPr>
        <w:pStyle w:val="ListParagraph"/>
        <w:numPr>
          <w:ilvl w:val="1"/>
          <w:numId w:val="37"/>
        </w:numPr>
        <w:spacing w:line="360" w:lineRule="auto"/>
        <w:ind w:left="709" w:hanging="709"/>
        <w:jc w:val="both"/>
        <w:rPr>
          <w:rFonts w:ascii="Arial" w:hAnsi="Arial" w:cs="Arial"/>
          <w:b/>
          <w:lang w:val="az-Latn-AZ"/>
        </w:rPr>
      </w:pPr>
      <w:r>
        <w:rPr>
          <w:rFonts w:ascii="Arial" w:hAnsi="Arial" w:cs="Arial"/>
          <w:lang w:val="az-Latn-AZ"/>
        </w:rPr>
        <w:t>Akademiyada təşkilati davranışın təməl prinsipləri aşağıdakılardır:</w:t>
      </w:r>
    </w:p>
    <w:p w:rsidR="00530DD1" w:rsidRPr="000956BD" w:rsidRDefault="00CA29A9" w:rsidP="00CA29A9">
      <w:pPr>
        <w:pStyle w:val="ListParagraph"/>
        <w:numPr>
          <w:ilvl w:val="2"/>
          <w:numId w:val="37"/>
        </w:numPr>
        <w:spacing w:line="360" w:lineRule="auto"/>
        <w:ind w:left="709" w:hanging="709"/>
        <w:jc w:val="both"/>
        <w:rPr>
          <w:rFonts w:ascii="Arial" w:hAnsi="Arial" w:cs="Arial"/>
          <w:lang w:val="az-Latn-AZ"/>
        </w:rPr>
      </w:pPr>
      <w:r>
        <w:rPr>
          <w:rFonts w:ascii="Arial" w:hAnsi="Arial" w:cs="Arial"/>
          <w:lang w:val="az-Latn-AZ"/>
        </w:rPr>
        <w:t>H</w:t>
      </w:r>
      <w:r w:rsidR="00530DD1" w:rsidRPr="000956BD">
        <w:rPr>
          <w:rFonts w:ascii="Arial" w:hAnsi="Arial" w:cs="Arial"/>
          <w:lang w:val="az-Latn-AZ"/>
        </w:rPr>
        <w:t>umanizm – hər bir kollektiv üzvünün şərəf və ləyaqəti, şəxsi həyatı ali dəyərə malikdir və onun sosial öhdəliklərinə hörmət və qayğı ilə yanaşılır;</w:t>
      </w:r>
    </w:p>
    <w:p w:rsidR="00530DD1" w:rsidRPr="000956BD" w:rsidRDefault="00CA29A9" w:rsidP="00CA29A9">
      <w:pPr>
        <w:pStyle w:val="ListParagraph"/>
        <w:numPr>
          <w:ilvl w:val="2"/>
          <w:numId w:val="37"/>
        </w:numPr>
        <w:spacing w:line="360" w:lineRule="auto"/>
        <w:ind w:left="709" w:hanging="709"/>
        <w:jc w:val="both"/>
        <w:rPr>
          <w:rFonts w:ascii="Arial" w:hAnsi="Arial" w:cs="Arial"/>
          <w:lang w:val="az-Latn-AZ"/>
        </w:rPr>
      </w:pPr>
      <w:r>
        <w:rPr>
          <w:rFonts w:ascii="Arial" w:hAnsi="Arial" w:cs="Arial"/>
          <w:lang w:val="az-Latn-AZ"/>
        </w:rPr>
        <w:t>Ə</w:t>
      </w:r>
      <w:r w:rsidR="00530DD1" w:rsidRPr="000956BD">
        <w:rPr>
          <w:rFonts w:ascii="Arial" w:hAnsi="Arial" w:cs="Arial"/>
          <w:lang w:val="az-Latn-AZ"/>
        </w:rPr>
        <w:t xml:space="preserve">dalətlilik – işlərin bölünməsi və onun nəticələrinin qiymətləndirilməsində obyektivlik gözlənilməlidir. Yəni, öz işinə məsuliyyətlə, yaradıcı və vicdanlı yanaşan və əldə etdiyi nəticələrdən asılı olaraq hər bir əməkdaşın fəaliyyəti düzgün qiymətləndirilir və mükafatlandırılır, vəzifə və təşkilati davranış qaydalarının pozulması, öhdəliklərə </w:t>
      </w:r>
      <w:r w:rsidR="00530DD1" w:rsidRPr="000956BD">
        <w:rPr>
          <w:rFonts w:ascii="Arial" w:hAnsi="Arial" w:cs="Arial"/>
          <w:lang w:val="az-Latn-AZ"/>
        </w:rPr>
        <w:lastRenderedPageBreak/>
        <w:t>məsuliyyətsiz münasibət bəslənməsi halında isə nəticənin xarakterinə və baş vermə hallarına müvafiq olaraq qanunvericiliklə nəzərdə tutulmuş qaydada intizam tənbehi tətbiq edilir;</w:t>
      </w:r>
    </w:p>
    <w:p w:rsidR="00530DD1" w:rsidRPr="000956BD" w:rsidRDefault="00CA29A9" w:rsidP="00CA29A9">
      <w:pPr>
        <w:pStyle w:val="ListParagraph"/>
        <w:numPr>
          <w:ilvl w:val="2"/>
          <w:numId w:val="37"/>
        </w:numPr>
        <w:spacing w:line="360" w:lineRule="auto"/>
        <w:ind w:left="709" w:hanging="709"/>
        <w:jc w:val="both"/>
        <w:rPr>
          <w:rFonts w:ascii="Arial" w:hAnsi="Arial" w:cs="Arial"/>
          <w:lang w:val="az-Latn-AZ"/>
        </w:rPr>
      </w:pPr>
      <w:r>
        <w:rPr>
          <w:rFonts w:ascii="Arial" w:hAnsi="Arial" w:cs="Arial"/>
          <w:lang w:val="az-Latn-AZ"/>
        </w:rPr>
        <w:t>Ş</w:t>
      </w:r>
      <w:r w:rsidR="00530DD1" w:rsidRPr="000956BD">
        <w:rPr>
          <w:rFonts w:ascii="Arial" w:hAnsi="Arial" w:cs="Arial"/>
          <w:lang w:val="az-Latn-AZ"/>
        </w:rPr>
        <w:t>əffaflıq və tərəfsizlik – bütün işçilər Akademiyada onların gündəlik fəaliyyətinə təsir edən istənilən prosedur qaydalar və təkliflər haqqında vaxtında və dəqiq məlumatlandırılırlar və mövcud qaydalar hər kəsə eyni dərəcədə şamil edilir;</w:t>
      </w:r>
    </w:p>
    <w:p w:rsidR="00530DD1" w:rsidRPr="000956BD" w:rsidRDefault="00CA29A9" w:rsidP="00CA29A9">
      <w:pPr>
        <w:pStyle w:val="ListParagraph"/>
        <w:numPr>
          <w:ilvl w:val="2"/>
          <w:numId w:val="37"/>
        </w:numPr>
        <w:spacing w:line="360" w:lineRule="auto"/>
        <w:ind w:left="709" w:hanging="709"/>
        <w:jc w:val="both"/>
        <w:rPr>
          <w:rFonts w:ascii="Arial" w:hAnsi="Arial" w:cs="Arial"/>
          <w:lang w:val="az-Latn-AZ"/>
        </w:rPr>
      </w:pPr>
      <w:r>
        <w:rPr>
          <w:rFonts w:ascii="Arial" w:hAnsi="Arial" w:cs="Arial"/>
          <w:lang w:val="az-Latn-AZ"/>
        </w:rPr>
        <w:t>C</w:t>
      </w:r>
      <w:r w:rsidR="00530DD1" w:rsidRPr="000956BD">
        <w:rPr>
          <w:rFonts w:ascii="Arial" w:hAnsi="Arial" w:cs="Arial"/>
          <w:lang w:val="az-Latn-AZ"/>
        </w:rPr>
        <w:t>avabdehlik və məsuliyyətlilik – hər bir işçi ona həvalə edimiş işin nəticəsinə görə cavabdehlik və məsuliyyət daşıyır;</w:t>
      </w:r>
    </w:p>
    <w:p w:rsidR="00530DD1" w:rsidRPr="000956BD" w:rsidRDefault="00CA29A9" w:rsidP="005D176F">
      <w:pPr>
        <w:pStyle w:val="ListParagraph"/>
        <w:numPr>
          <w:ilvl w:val="2"/>
          <w:numId w:val="37"/>
        </w:numPr>
        <w:spacing w:line="360" w:lineRule="auto"/>
        <w:ind w:left="709" w:hanging="709"/>
        <w:jc w:val="both"/>
        <w:rPr>
          <w:rFonts w:ascii="Arial" w:hAnsi="Arial" w:cs="Arial"/>
          <w:lang w:val="az-Latn-AZ"/>
        </w:rPr>
      </w:pPr>
      <w:r>
        <w:rPr>
          <w:rFonts w:ascii="Arial" w:hAnsi="Arial" w:cs="Arial"/>
          <w:lang w:val="az-Latn-AZ"/>
        </w:rPr>
        <w:t>T</w:t>
      </w:r>
      <w:r w:rsidR="00530DD1" w:rsidRPr="000956BD">
        <w:rPr>
          <w:rFonts w:ascii="Arial" w:hAnsi="Arial" w:cs="Arial"/>
          <w:lang w:val="az-Latn-AZ"/>
        </w:rPr>
        <w:t>əşəbbüskarlıq – işin keyfiyyətinin və səmərəliliyinin artırılması üçün göstərdiyi cəhdlər, yeni ideyalar, təkliflər, hər bir tapşırığa fərdi yanaşması işçinin xeyrinə qiymətləndirilir.</w:t>
      </w:r>
    </w:p>
    <w:p w:rsidR="00530DD1" w:rsidRPr="000956BD" w:rsidRDefault="00530DD1" w:rsidP="005D176F">
      <w:pPr>
        <w:jc w:val="both"/>
        <w:rPr>
          <w:rFonts w:ascii="Arial" w:hAnsi="Arial" w:cs="Arial"/>
          <w:lang w:val="az-Latn-AZ"/>
        </w:rPr>
      </w:pPr>
    </w:p>
    <w:p w:rsidR="00530DD1" w:rsidRPr="000956BD" w:rsidRDefault="00706408" w:rsidP="005D176F">
      <w:pPr>
        <w:pStyle w:val="ListParagraph"/>
        <w:numPr>
          <w:ilvl w:val="0"/>
          <w:numId w:val="37"/>
        </w:numPr>
        <w:ind w:hanging="720"/>
        <w:rPr>
          <w:rFonts w:ascii="Arial" w:hAnsi="Arial" w:cs="Arial"/>
          <w:b/>
          <w:lang w:val="az-Latn-AZ"/>
        </w:rPr>
      </w:pPr>
      <w:r w:rsidRPr="000956BD">
        <w:rPr>
          <w:rFonts w:ascii="Arial" w:hAnsi="Arial" w:cs="Arial"/>
          <w:b/>
          <w:lang w:val="az-Latn-AZ"/>
        </w:rPr>
        <w:t>İŞ VAXTI DAVRANIŞ QAYDALARI</w:t>
      </w:r>
    </w:p>
    <w:p w:rsidR="00530DD1" w:rsidRPr="000956BD" w:rsidRDefault="00530DD1" w:rsidP="005D176F">
      <w:pPr>
        <w:jc w:val="center"/>
        <w:rPr>
          <w:rFonts w:ascii="Arial" w:hAnsi="Arial" w:cs="Arial"/>
          <w:b/>
          <w:lang w:val="az-Latn-AZ"/>
        </w:rPr>
      </w:pPr>
    </w:p>
    <w:p w:rsidR="00530DD1" w:rsidRPr="000956BD" w:rsidRDefault="00530DD1" w:rsidP="005D176F">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İşçi vəzifə funksiyalarını yerinə yetirərkən iş yoldaşları, rəhbərləri və tabeliyindəki şəxslərlə mədəni, mehriban və nəzakətlə davranmalı, verilən tapşırıqları vaxtında və yüksək səviyyədə icra etməlidir;</w:t>
      </w:r>
    </w:p>
    <w:p w:rsidR="00530DD1" w:rsidRPr="000956BD" w:rsidRDefault="00530DD1" w:rsidP="005D176F">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İşçi vəzifə funksiyalarını yerinə yetirərkən özünün geyiminə, xarici görünüşünə və iş yerinin səliqəli saxlanılmasına diqqət yetirməlidir.</w:t>
      </w:r>
      <w:r w:rsidR="0034774A">
        <w:rPr>
          <w:rFonts w:ascii="Arial" w:hAnsi="Arial" w:cs="Arial"/>
          <w:lang w:val="az-Latn-AZ"/>
        </w:rPr>
        <w:t xml:space="preserve"> Saathesabı və mülki mü</w:t>
      </w:r>
      <w:r w:rsidR="000B1426">
        <w:rPr>
          <w:rFonts w:ascii="Arial" w:hAnsi="Arial" w:cs="Arial"/>
          <w:lang w:val="az-Latn-AZ"/>
        </w:rPr>
        <w:t>qavil</w:t>
      </w:r>
      <w:r w:rsidR="0034774A">
        <w:rPr>
          <w:rFonts w:ascii="Arial" w:hAnsi="Arial" w:cs="Arial"/>
          <w:lang w:val="az-Latn-AZ"/>
        </w:rPr>
        <w:t xml:space="preserve">ə ilə tədrisə cəlb olunan mütəxəssislərdən </w:t>
      </w:r>
      <w:r w:rsidR="000B1426">
        <w:rPr>
          <w:rFonts w:ascii="Arial" w:hAnsi="Arial" w:cs="Arial"/>
          <w:lang w:val="az-Latn-AZ"/>
        </w:rPr>
        <w:t xml:space="preserve">və professor-müəllim heyətindən </w:t>
      </w:r>
      <w:r w:rsidR="0034774A">
        <w:rPr>
          <w:rFonts w:ascii="Arial" w:hAnsi="Arial" w:cs="Arial"/>
          <w:lang w:val="az-Latn-AZ"/>
        </w:rPr>
        <w:t>xüsusi geyim forması tələb olunmur.</w:t>
      </w:r>
    </w:p>
    <w:p w:rsidR="00530DD1" w:rsidRPr="000956BD" w:rsidRDefault="00530DD1" w:rsidP="00CA29A9">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İşçi vəzifə funksiyalarının yerinə yetirilməsi prosesində münasibətdə olduğu və Akademiyanın əməkdaşı olmayan şəxslər ilə mədəni davranmalı, Akademiyanın nüfuzunun ləkələnməməsinə çalışmalıdır.</w:t>
      </w:r>
    </w:p>
    <w:p w:rsidR="00530DD1" w:rsidRPr="000956BD" w:rsidRDefault="00530DD1" w:rsidP="00CA29A9">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İşçi Akademiyanın mənafeyini şəxsi mənafeyi kimi dəyərləndirilməli və əldə edilmiş nailiyyətlər ilə kifayətlənməməlidir.</w:t>
      </w:r>
    </w:p>
    <w:p w:rsidR="00530DD1" w:rsidRPr="000956BD" w:rsidRDefault="00530DD1" w:rsidP="00CA29A9">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İşçi iş vaxtı digər işçilərin işinə mane olacaq hərəkətlərindən çəkinməlidir.</w:t>
      </w:r>
    </w:p>
    <w:p w:rsidR="00530DD1" w:rsidRPr="000956BD" w:rsidRDefault="00530DD1" w:rsidP="00CA29A9">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İşçi struktur bölmənin və işçilərin iş yükünü nəzərə alaraq vacib olmayan məsələlərə görə işburaxma hallarına yol verməməlidir.</w:t>
      </w:r>
    </w:p>
    <w:p w:rsidR="00530DD1" w:rsidRPr="000956BD" w:rsidRDefault="00530DD1" w:rsidP="00CA29A9">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İşçi əməyin mühafizəsi və təhlükəsizlik texnikası qaydalarına, yanğından mühafizə, sanitariya və gigiyena qaydalarına riayət etməlidir.</w:t>
      </w:r>
    </w:p>
    <w:p w:rsidR="00530DD1" w:rsidRPr="000956BD" w:rsidRDefault="00530DD1" w:rsidP="00CA29A9">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İşçi istifadəsində olan Akademiyaya məxsus maddi-texniki təchizat və digər vasitələrdən qənaətlə, səmərəli və ancaq işlə bağlı istifadə etməlidir.</w:t>
      </w:r>
    </w:p>
    <w:p w:rsidR="00530DD1" w:rsidRPr="000956BD" w:rsidRDefault="00530DD1" w:rsidP="00CA29A9">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 xml:space="preserve">Akademiyanın hər bir əməkdaşı onun işinə təsir edə biləcək hər hansı iş və ya onu düşündürən problemlə bağlı ilk növbədə struktur bölmə rəhbəri, aidiyyəti prorektor ilə </w:t>
      </w:r>
      <w:r w:rsidRPr="000956BD">
        <w:rPr>
          <w:rFonts w:ascii="Arial" w:hAnsi="Arial" w:cs="Arial"/>
          <w:lang w:val="az-Latn-AZ"/>
        </w:rPr>
        <w:lastRenderedPageBreak/>
        <w:t>müzakirə apara bilər. Bu müzakirələrdə konfidensiallıq saxlanılır və yalnız əməkdaşın razılığı ilə üçüncü şəxsə bu barədə məlumat vermək olar.</w:t>
      </w:r>
    </w:p>
    <w:p w:rsidR="00530DD1" w:rsidRPr="000956BD" w:rsidRDefault="00530DD1" w:rsidP="00CA29A9">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İşçi işlə əlaqədar yaranmış problemləri ilkin olaraq birbaşa rəhbəri ilə müzakirə etməlidir.</w:t>
      </w:r>
    </w:p>
    <w:p w:rsidR="00530DD1" w:rsidRPr="000956BD" w:rsidRDefault="00530DD1" w:rsidP="005D176F">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İşəgötürən, işçilərin müraciət etdiyi hər bir subyekt səlahiyyətləri çərçivəsində işin gedişatına mane ola biləcək mövcud problemin həlli üçün bütün imkanlardan istifadə etməlidir.</w:t>
      </w:r>
    </w:p>
    <w:p w:rsidR="00530DD1" w:rsidRPr="000956BD" w:rsidRDefault="00530DD1" w:rsidP="005D176F">
      <w:pPr>
        <w:jc w:val="both"/>
        <w:rPr>
          <w:rFonts w:ascii="Arial" w:hAnsi="Arial" w:cs="Arial"/>
          <w:lang w:val="az-Latn-AZ"/>
        </w:rPr>
      </w:pPr>
    </w:p>
    <w:p w:rsidR="00530DD1" w:rsidRPr="000956BD" w:rsidRDefault="00514A30" w:rsidP="005D176F">
      <w:pPr>
        <w:pStyle w:val="ListParagraph"/>
        <w:numPr>
          <w:ilvl w:val="0"/>
          <w:numId w:val="37"/>
        </w:numPr>
        <w:ind w:hanging="720"/>
        <w:rPr>
          <w:rFonts w:ascii="Arial" w:hAnsi="Arial" w:cs="Arial"/>
          <w:b/>
          <w:lang w:val="az-Latn-AZ"/>
        </w:rPr>
      </w:pPr>
      <w:r w:rsidRPr="000956BD">
        <w:rPr>
          <w:rFonts w:ascii="Arial" w:hAnsi="Arial" w:cs="Arial"/>
          <w:b/>
          <w:lang w:val="az-Latn-AZ"/>
        </w:rPr>
        <w:t>TABEÇİLİK</w:t>
      </w:r>
    </w:p>
    <w:p w:rsidR="00530DD1" w:rsidRPr="000956BD" w:rsidRDefault="00530DD1" w:rsidP="005D176F">
      <w:pPr>
        <w:jc w:val="center"/>
        <w:rPr>
          <w:rFonts w:ascii="Arial" w:hAnsi="Arial" w:cs="Arial"/>
          <w:b/>
          <w:lang w:val="az-Latn-AZ"/>
        </w:rPr>
      </w:pPr>
    </w:p>
    <w:p w:rsidR="00530DD1" w:rsidRPr="000956BD" w:rsidRDefault="00530DD1" w:rsidP="005D176F">
      <w:pPr>
        <w:spacing w:line="360" w:lineRule="auto"/>
        <w:jc w:val="both"/>
        <w:rPr>
          <w:rFonts w:ascii="Arial" w:hAnsi="Arial" w:cs="Arial"/>
          <w:lang w:val="az-Latn-AZ"/>
        </w:rPr>
      </w:pPr>
      <w:r>
        <w:rPr>
          <w:rFonts w:ascii="Arial" w:hAnsi="Arial" w:cs="Arial"/>
          <w:lang w:val="az-Latn-AZ"/>
        </w:rPr>
        <w:t xml:space="preserve">8.1      </w:t>
      </w:r>
      <w:r w:rsidRPr="000956BD">
        <w:rPr>
          <w:rFonts w:ascii="Arial" w:hAnsi="Arial" w:cs="Arial"/>
          <w:lang w:val="az-Latn-AZ"/>
        </w:rPr>
        <w:t>Akademiyada xidməti tabeçilik aşağıdakı qaydada həyata keçirilir:</w:t>
      </w:r>
    </w:p>
    <w:p w:rsidR="00530DD1" w:rsidRPr="00530DD1" w:rsidRDefault="00530DD1" w:rsidP="005D176F">
      <w:pPr>
        <w:pStyle w:val="ListParagraph"/>
        <w:numPr>
          <w:ilvl w:val="0"/>
          <w:numId w:val="39"/>
        </w:numPr>
        <w:spacing w:line="360" w:lineRule="auto"/>
        <w:jc w:val="both"/>
        <w:rPr>
          <w:rFonts w:ascii="Arial" w:hAnsi="Arial" w:cs="Arial"/>
          <w:lang w:val="az-Latn-AZ"/>
        </w:rPr>
      </w:pPr>
      <w:r w:rsidRPr="00530DD1">
        <w:rPr>
          <w:rFonts w:ascii="Arial" w:hAnsi="Arial" w:cs="Arial"/>
          <w:b/>
          <w:lang w:val="az-Latn-AZ"/>
        </w:rPr>
        <w:t>Akademiyanın rektoru</w:t>
      </w:r>
      <w:r w:rsidRPr="00530DD1">
        <w:rPr>
          <w:rFonts w:ascii="Arial" w:hAnsi="Arial" w:cs="Arial"/>
          <w:lang w:val="az-Latn-AZ"/>
        </w:rPr>
        <w:t xml:space="preserve"> – Akademiyanın istənilən işçisinə, o cümlədən  prorektorlara tapşırıqlar (göstərişlər) verir və hesabatlar tələb edir, Akademiyanın işçiləri  arasında vəzifə bölgüsünü aparır;</w:t>
      </w:r>
    </w:p>
    <w:p w:rsidR="00530DD1" w:rsidRPr="00530DD1" w:rsidRDefault="00530DD1" w:rsidP="00530DD1">
      <w:pPr>
        <w:pStyle w:val="ListParagraph"/>
        <w:numPr>
          <w:ilvl w:val="0"/>
          <w:numId w:val="39"/>
        </w:numPr>
        <w:spacing w:line="360" w:lineRule="auto"/>
        <w:jc w:val="both"/>
        <w:rPr>
          <w:rFonts w:ascii="Arial" w:hAnsi="Arial" w:cs="Arial"/>
          <w:lang w:val="az-Latn-AZ"/>
        </w:rPr>
      </w:pPr>
      <w:r w:rsidRPr="00530DD1">
        <w:rPr>
          <w:rFonts w:ascii="Arial" w:hAnsi="Arial" w:cs="Arial"/>
          <w:b/>
          <w:lang w:val="az-Latn-AZ"/>
        </w:rPr>
        <w:t xml:space="preserve">Akademiyanın   prorektorları  </w:t>
      </w:r>
      <w:r w:rsidRPr="00530DD1">
        <w:rPr>
          <w:rFonts w:ascii="Arial" w:hAnsi="Arial" w:cs="Arial"/>
          <w:lang w:val="az-Latn-AZ"/>
        </w:rPr>
        <w:t>- Akademiyanın işçilərinə səlahiyyətləri daxilində və aidiyyəti üzrə tapşırıqlar (göstərişlər) verir, o cümlədən onlara həvalə olunmuş sahələr üzrə fəaliyyət göstərən struktur bölmələrin hər bir işçisinə tapşırıq və göstəriş verir, görülən işlər barədə hesabatlar tələb edirlər;</w:t>
      </w:r>
    </w:p>
    <w:p w:rsidR="00530DD1" w:rsidRPr="00530DD1" w:rsidRDefault="00530DD1" w:rsidP="00530DD1">
      <w:pPr>
        <w:pStyle w:val="ListParagraph"/>
        <w:numPr>
          <w:ilvl w:val="0"/>
          <w:numId w:val="39"/>
        </w:numPr>
        <w:spacing w:line="360" w:lineRule="auto"/>
        <w:jc w:val="both"/>
        <w:rPr>
          <w:rFonts w:ascii="Arial" w:hAnsi="Arial" w:cs="Arial"/>
          <w:lang w:val="az-Latn-AZ"/>
        </w:rPr>
      </w:pPr>
      <w:r w:rsidRPr="00530DD1">
        <w:rPr>
          <w:rFonts w:ascii="Arial" w:hAnsi="Arial" w:cs="Arial"/>
          <w:b/>
          <w:lang w:val="az-Latn-AZ"/>
        </w:rPr>
        <w:t>Şöbə müdirləri</w:t>
      </w:r>
      <w:r w:rsidRPr="00530DD1">
        <w:rPr>
          <w:rFonts w:ascii="Arial" w:hAnsi="Arial" w:cs="Arial"/>
          <w:lang w:val="az-Latn-AZ"/>
        </w:rPr>
        <w:t xml:space="preserve"> –  Kafedra müdirləri, dekan, TTM-nin direktoru, qrup rəhbəri strukturun  əsasnamələrinin tələblərinə və vəzifə təlimatlarına uyğun hər bir işçisinə tapşırıq verir və görülən işlər barədə hesabatlar tələb edir, onların əmək münasibətləri sahəsində vəzifələrini keyfiyyətli yerinə yetirilməsini tələb edir, onlara tapşırılan işlərin vaxtında və tam yerinə yetirilməsi üçün  cavabdehlik daşıyır, rəhbər tabeliyində olan işçilərin illik xidmət fəaliyyətinin qiymətləndirilməsini aparır. </w:t>
      </w:r>
    </w:p>
    <w:p w:rsidR="00530DD1" w:rsidRPr="000956BD" w:rsidRDefault="00530DD1" w:rsidP="00530DD1">
      <w:pPr>
        <w:spacing w:line="276" w:lineRule="auto"/>
        <w:jc w:val="both"/>
        <w:rPr>
          <w:rFonts w:ascii="Arial" w:hAnsi="Arial" w:cs="Arial"/>
          <w:lang w:val="az-Latn-AZ"/>
        </w:rPr>
      </w:pPr>
    </w:p>
    <w:p w:rsidR="00530DD1" w:rsidRPr="000956BD" w:rsidRDefault="00514A30" w:rsidP="00CA29A9">
      <w:pPr>
        <w:pStyle w:val="ListParagraph"/>
        <w:numPr>
          <w:ilvl w:val="0"/>
          <w:numId w:val="37"/>
        </w:numPr>
        <w:spacing w:line="276" w:lineRule="auto"/>
        <w:ind w:hanging="720"/>
        <w:rPr>
          <w:rFonts w:ascii="Arial" w:hAnsi="Arial" w:cs="Arial"/>
          <w:b/>
          <w:lang w:val="az-Latn-AZ"/>
        </w:rPr>
      </w:pPr>
      <w:r w:rsidRPr="000956BD">
        <w:rPr>
          <w:rFonts w:ascii="Arial" w:hAnsi="Arial" w:cs="Arial"/>
          <w:b/>
          <w:lang w:val="az-Latn-AZ"/>
        </w:rPr>
        <w:t>İŞ VAXTI VƏ ONDAN İSTİFADƏ OLUNMASI</w:t>
      </w:r>
    </w:p>
    <w:p w:rsidR="00530DD1" w:rsidRPr="000956BD" w:rsidRDefault="00530DD1" w:rsidP="00530DD1">
      <w:pPr>
        <w:spacing w:line="276" w:lineRule="auto"/>
        <w:jc w:val="center"/>
        <w:rPr>
          <w:rFonts w:ascii="Arial" w:hAnsi="Arial" w:cs="Arial"/>
          <w:b/>
          <w:lang w:val="az-Latn-AZ"/>
        </w:rPr>
      </w:pPr>
    </w:p>
    <w:p w:rsidR="00530DD1" w:rsidRPr="000956BD" w:rsidRDefault="00530DD1" w:rsidP="00CA29A9">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Akademiyada iş vaxtı əmək qanunvericiliyi, Kollektiv müqavilə (Saziş), vəzifə təlimatı  və hər bir əməkdaşla bağlanmış əmək müqaviləsi əsasında tə</w:t>
      </w:r>
      <w:r>
        <w:rPr>
          <w:rFonts w:ascii="Arial" w:hAnsi="Arial" w:cs="Arial"/>
          <w:lang w:val="az-Latn-AZ"/>
        </w:rPr>
        <w:t>nzimlənir</w:t>
      </w:r>
      <w:r w:rsidRPr="000956BD">
        <w:rPr>
          <w:rFonts w:ascii="Arial" w:hAnsi="Arial" w:cs="Arial"/>
          <w:lang w:val="az-Latn-AZ"/>
        </w:rPr>
        <w:t>.</w:t>
      </w:r>
    </w:p>
    <w:p w:rsidR="00530DD1" w:rsidRPr="000956BD" w:rsidRDefault="00530DD1" w:rsidP="00CA29A9">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 günü saat 08:30-da başlayır və 17:00-da qurtarır. Nahar vaxtı 12:00-dan saat 12:30-dəkdir. Gündəlik normal iş vaxtının müddəti professor-müəllim heyəti üçün  6 (AR-nın NK-nin 12.08.2003-cü il 106 nömrəli qərar)  saat müəyyən olunur. Digər əməkdaşlar üçün  gündəlik normal iş vaxtına uyğun olaraq, 5 günlük   iş vaxtının müddəti 40</w:t>
      </w:r>
      <w:r>
        <w:rPr>
          <w:rFonts w:ascii="Arial" w:hAnsi="Arial" w:cs="Arial"/>
          <w:lang w:val="az-Latn-AZ"/>
        </w:rPr>
        <w:t xml:space="preserve"> saatdır.</w:t>
      </w:r>
      <w:r w:rsidRPr="000956BD">
        <w:rPr>
          <w:rFonts w:ascii="Arial" w:hAnsi="Arial" w:cs="Arial"/>
          <w:lang w:val="az-Latn-AZ"/>
        </w:rPr>
        <w:t xml:space="preserve"> </w:t>
      </w:r>
      <w:r>
        <w:rPr>
          <w:rFonts w:ascii="Arial" w:hAnsi="Arial" w:cs="Arial"/>
          <w:lang w:val="az-Latn-AZ"/>
        </w:rPr>
        <w:t>N</w:t>
      </w:r>
      <w:r w:rsidRPr="000956BD">
        <w:rPr>
          <w:rFonts w:ascii="Arial" w:hAnsi="Arial" w:cs="Arial"/>
          <w:lang w:val="az-Latn-AZ"/>
        </w:rPr>
        <w:t>ahar vaxtı iş vaxtına daxil edilmir, Bayram (iş günü hesab edilməyən) günləri</w:t>
      </w:r>
      <w:r>
        <w:rPr>
          <w:rFonts w:ascii="Arial" w:hAnsi="Arial" w:cs="Arial"/>
          <w:lang w:val="az-Latn-AZ"/>
        </w:rPr>
        <w:t>ndən öncəki</w:t>
      </w:r>
      <w:r w:rsidRPr="000956BD">
        <w:rPr>
          <w:rFonts w:ascii="Arial" w:hAnsi="Arial" w:cs="Arial"/>
          <w:lang w:val="az-Latn-AZ"/>
        </w:rPr>
        <w:t xml:space="preserve"> iş gününün müddəti bir saat qısaldılır. Akademiyanın işçiləri bayram və digər qeyri-iş </w:t>
      </w:r>
      <w:r w:rsidRPr="000956BD">
        <w:rPr>
          <w:rFonts w:ascii="Arial" w:hAnsi="Arial" w:cs="Arial"/>
          <w:lang w:val="az-Latn-AZ"/>
        </w:rPr>
        <w:lastRenderedPageBreak/>
        <w:t>günləri, habelə iş və istirahət günlərinin yerinin dəyişdirilməsi barədə müvafiq struktur bölmə tərəfindən 1 (bir) iş günü əvvəl məlumatlandırlır.</w:t>
      </w:r>
    </w:p>
    <w:p w:rsidR="00530DD1" w:rsidRPr="000956BD" w:rsidRDefault="00530DD1" w:rsidP="00CA29A9">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Akademiyanın struktur bölməsinin və ya konkret işçinin iş rejimi ümumi qaydadan fərqlənərsə (natamam iş vaxtı, qısaldılmış və sair) bu iş rejimi zəruri qaydada yazılı və ya şifahi rəsmiləşdirilməli və işçinin əmək müqaviləsində və ya şəxsi işində öz əksini tapmalıdır. Bu halda iş vaxtının müddəti qanunvericiliklə müəyyən olunmuş iş saatlarının miqdarından çox olmamaq şərti ilə iş vaxtının cəmlənmiş uçotu tətbiq edilir.</w:t>
      </w:r>
    </w:p>
    <w:p w:rsidR="00530DD1" w:rsidRPr="000956BD" w:rsidRDefault="00530DD1" w:rsidP="00CA29A9">
      <w:pPr>
        <w:pStyle w:val="ListParagraph"/>
        <w:numPr>
          <w:ilvl w:val="1"/>
          <w:numId w:val="37"/>
        </w:numPr>
        <w:spacing w:line="360" w:lineRule="auto"/>
        <w:ind w:left="709" w:hanging="709"/>
        <w:jc w:val="both"/>
        <w:rPr>
          <w:rFonts w:ascii="Arial" w:hAnsi="Arial" w:cs="Arial"/>
          <w:lang w:val="az-Latn-AZ"/>
        </w:rPr>
      </w:pPr>
      <w:r>
        <w:rPr>
          <w:rFonts w:ascii="Arial" w:hAnsi="Arial" w:cs="Arial"/>
          <w:lang w:val="az-Latn-AZ"/>
        </w:rPr>
        <w:t>İ</w:t>
      </w:r>
      <w:r w:rsidRPr="000956BD">
        <w:rPr>
          <w:rFonts w:ascii="Arial" w:hAnsi="Arial" w:cs="Arial"/>
          <w:lang w:val="az-Latn-AZ"/>
        </w:rPr>
        <w:t>şçinin işə gəlməsi və işdən getməsi barədə</w:t>
      </w:r>
      <w:r>
        <w:rPr>
          <w:rFonts w:ascii="Arial" w:hAnsi="Arial" w:cs="Arial"/>
          <w:lang w:val="az-Latn-AZ"/>
        </w:rPr>
        <w:t xml:space="preserve"> </w:t>
      </w:r>
      <w:r w:rsidRPr="000956BD">
        <w:rPr>
          <w:rFonts w:ascii="Arial" w:hAnsi="Arial" w:cs="Arial"/>
          <w:lang w:val="az-Latn-AZ"/>
        </w:rPr>
        <w:t xml:space="preserve">elektron buraxılış (turniket) sistemi üzrə </w:t>
      </w:r>
      <w:r>
        <w:rPr>
          <w:rFonts w:ascii="Arial" w:hAnsi="Arial" w:cs="Arial"/>
          <w:lang w:val="az-Latn-AZ"/>
        </w:rPr>
        <w:t>qeydiyyat aparılır.</w:t>
      </w:r>
      <w:r w:rsidRPr="000956BD">
        <w:rPr>
          <w:rFonts w:ascii="Arial" w:hAnsi="Arial" w:cs="Arial"/>
          <w:lang w:val="az-Latn-AZ"/>
        </w:rPr>
        <w:t xml:space="preserve"> Q</w:t>
      </w:r>
      <w:r>
        <w:rPr>
          <w:rFonts w:ascii="Arial" w:hAnsi="Arial" w:cs="Arial"/>
          <w:lang w:val="az-Latn-AZ"/>
        </w:rPr>
        <w:t>e</w:t>
      </w:r>
      <w:r w:rsidRPr="000956BD">
        <w:rPr>
          <w:rFonts w:ascii="Arial" w:hAnsi="Arial" w:cs="Arial"/>
          <w:lang w:val="az-Latn-AZ"/>
        </w:rPr>
        <w:t xml:space="preserve">ydiyyat elektron kartla </w:t>
      </w:r>
      <w:r>
        <w:rPr>
          <w:rFonts w:ascii="Arial" w:hAnsi="Arial" w:cs="Arial"/>
          <w:lang w:val="az-Latn-AZ"/>
        </w:rPr>
        <w:t>aparılır. Elektron kart işləmədikdə, unudulduqda və sair hallarda müvafiq şöbəyə dərhal məlumat verilməlidir. N</w:t>
      </w:r>
      <w:r w:rsidRPr="000956BD">
        <w:rPr>
          <w:rFonts w:ascii="Arial" w:hAnsi="Arial" w:cs="Arial"/>
          <w:lang w:val="az-Latn-AZ"/>
        </w:rPr>
        <w:t>ahar vaxtına ayrılmış zaman  çərçivəsində işçinin Akademiyadan kənara çıxmasında heç bir məhdudiyyət tətbiq olunmur.</w:t>
      </w:r>
    </w:p>
    <w:p w:rsidR="00530DD1" w:rsidRPr="000956BD" w:rsidRDefault="00530DD1" w:rsidP="00CA29A9">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 vaxtının cədvəl hesabatı Akademiyanın struktur bölmə rəhbərləri tərəfində</w:t>
      </w:r>
      <w:r>
        <w:rPr>
          <w:rFonts w:ascii="Arial" w:hAnsi="Arial" w:cs="Arial"/>
          <w:lang w:val="az-Latn-AZ"/>
        </w:rPr>
        <w:t>n aparılır.</w:t>
      </w:r>
      <w:r w:rsidRPr="000956BD">
        <w:rPr>
          <w:rFonts w:ascii="Arial" w:hAnsi="Arial" w:cs="Arial"/>
          <w:lang w:val="az-Latn-AZ"/>
        </w:rPr>
        <w:t xml:space="preserve"> Personalın İdarəedilməsi və Əmək Haqqı Şöbəsinə   (PİE və ƏHŞ) təqdim edilir</w:t>
      </w:r>
      <w:r>
        <w:rPr>
          <w:rFonts w:ascii="Arial" w:hAnsi="Arial" w:cs="Arial"/>
          <w:lang w:val="az-Latn-AZ"/>
        </w:rPr>
        <w:t>.</w:t>
      </w:r>
      <w:r w:rsidRPr="000956BD">
        <w:rPr>
          <w:rFonts w:ascii="Arial" w:hAnsi="Arial" w:cs="Arial"/>
          <w:lang w:val="az-Latn-AZ"/>
        </w:rPr>
        <w:t xml:space="preserve"> İşçilərin əmək haqqını hesablamaq üçün cədvəl hesabatında qeyd olunan məlumatlar hər ayın sonun</w:t>
      </w:r>
      <w:r>
        <w:rPr>
          <w:rFonts w:ascii="Arial" w:hAnsi="Arial" w:cs="Arial"/>
          <w:lang w:val="az-Latn-AZ"/>
        </w:rPr>
        <w:t>da</w:t>
      </w:r>
      <w:r w:rsidRPr="000956BD">
        <w:rPr>
          <w:rFonts w:ascii="Arial" w:hAnsi="Arial" w:cs="Arial"/>
          <w:lang w:val="az-Latn-AZ"/>
        </w:rPr>
        <w:t xml:space="preserve"> mühasibatlığa təqdim olunur.</w:t>
      </w:r>
    </w:p>
    <w:p w:rsidR="00530DD1" w:rsidRDefault="00530DD1" w:rsidP="00CA29A9">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Qanunvericiliklə müəyyən olunmuş hallar istisna olmaqla, iş vaxtı işçiləri bilavasitə işlərindən ayıraraq istehsalat fəaliyyəti ilə bağlı olmayan işlərin yerinə yetirilməsinə cəlb etmək qadağandır.</w:t>
      </w:r>
    </w:p>
    <w:p w:rsidR="00530DD1" w:rsidRPr="000956BD" w:rsidRDefault="00530DD1" w:rsidP="00CA29A9">
      <w:pPr>
        <w:pStyle w:val="ListParagraph"/>
        <w:numPr>
          <w:ilvl w:val="1"/>
          <w:numId w:val="37"/>
        </w:numPr>
        <w:spacing w:line="360" w:lineRule="auto"/>
        <w:ind w:left="709" w:hanging="709"/>
        <w:jc w:val="both"/>
        <w:rPr>
          <w:rFonts w:ascii="Arial" w:hAnsi="Arial" w:cs="Arial"/>
          <w:lang w:val="az-Latn-AZ"/>
        </w:rPr>
      </w:pPr>
      <w:r>
        <w:rPr>
          <w:rFonts w:ascii="Arial" w:hAnsi="Arial" w:cs="Arial"/>
          <w:lang w:val="az-Latn-AZ"/>
        </w:rPr>
        <w:t>Akademiyanın tam ştat vahid ilə əmək münasibətində olan işçiləri yalnız işəgötürənin razılığı ilə kənar təşkilatlarda işləyə bilər.</w:t>
      </w:r>
    </w:p>
    <w:p w:rsidR="00530DD1" w:rsidRPr="000956BD" w:rsidRDefault="00530DD1" w:rsidP="00530DD1">
      <w:pPr>
        <w:spacing w:line="276" w:lineRule="auto"/>
        <w:jc w:val="both"/>
        <w:rPr>
          <w:rFonts w:ascii="Arial" w:hAnsi="Arial" w:cs="Arial"/>
          <w:lang w:val="az-Latn-AZ"/>
        </w:rPr>
      </w:pPr>
    </w:p>
    <w:p w:rsidR="00530DD1" w:rsidRPr="00035053" w:rsidRDefault="00514A30" w:rsidP="00514A30">
      <w:pPr>
        <w:pStyle w:val="ListParagraph"/>
        <w:numPr>
          <w:ilvl w:val="0"/>
          <w:numId w:val="37"/>
        </w:numPr>
        <w:spacing w:line="276" w:lineRule="auto"/>
        <w:ind w:hanging="720"/>
        <w:rPr>
          <w:rFonts w:ascii="Arial" w:hAnsi="Arial" w:cs="Arial"/>
          <w:b/>
          <w:lang w:val="az-Latn-AZ"/>
        </w:rPr>
      </w:pPr>
      <w:r w:rsidRPr="00035053">
        <w:rPr>
          <w:rFonts w:ascii="Arial" w:hAnsi="Arial" w:cs="Arial"/>
          <w:b/>
          <w:lang w:val="az-Latn-AZ"/>
        </w:rPr>
        <w:t>İŞƏGÖTÜRƏNİN KOMMERSİYA SİRRİNİN VƏ İŞGÜZAR NÜFUZUNUN İŞÇİ TƏRƏFİNDƏN QORUNMASI</w:t>
      </w:r>
    </w:p>
    <w:p w:rsidR="00530DD1" w:rsidRPr="000956BD" w:rsidRDefault="00530DD1" w:rsidP="00530DD1">
      <w:pPr>
        <w:spacing w:line="276" w:lineRule="auto"/>
        <w:jc w:val="both"/>
        <w:rPr>
          <w:rFonts w:ascii="Arial" w:hAnsi="Arial" w:cs="Arial"/>
          <w:lang w:val="az-Latn-AZ"/>
        </w:rPr>
      </w:pPr>
      <w:r w:rsidRPr="000956BD">
        <w:rPr>
          <w:rFonts w:ascii="Arial" w:hAnsi="Arial" w:cs="Arial"/>
          <w:lang w:val="az-Latn-AZ"/>
        </w:rPr>
        <w:t xml:space="preserve">   </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İşçi vəzifə borclarını yerinə yetirərək, ona məlum hər hansı xidməti və ya konfidensial (məxfi) məlumatın yayılmasını və qorunmasını təmin edən tədbirləri həyata keçirməlidir.</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İşçi vəzifə funksiyalarının yerinə yetirilməsi  prosesində və xidmətdən kənar münasibətlərdə və hərəkətlərində Akademiyanın işgüzar nüfuzunun qorunmasını və ləkələnməməsini təmin etməlidir.</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İşçi vəzifə funksiyalarının yerinə yetirilməsi prosesində, onun xidməti istifadəsində olan sənədlərin saxlanmsına və bu sənədlərdəki məlumatların yayılmamasının təmin edilməsinə cavabdehdir.</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lastRenderedPageBreak/>
        <w:t>İşçi vəzifə funksiyalarının yerinə yetirilməsi prosesində və ya işdən kənar vaxtlar ona məlum olan Akademiyanın işgüzar nufuzuna zərər gətirə biləcək hər hansı fakt barədə Akademiyanın rəhbərliyinə məlumat verməlidir.</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İşçinin hərəkətləri nəticəsində Akademiyanın kommersiya sirrinin yayılmasına və işgüzar nüfuzuna zərər gətirilməsinə görə İşçi mövcud qanunvericilik əsasında məsuliyyət daşıyır.</w:t>
      </w:r>
    </w:p>
    <w:p w:rsidR="00530DD1" w:rsidRPr="000956BD" w:rsidRDefault="00530DD1" w:rsidP="005D176F">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İşçi işəgötürənin kommersiya sirrini təşkil edən məlumatları işdən azad olunduqdan sonra belə yaymamağı öz öhdəsinə götürür.</w:t>
      </w:r>
    </w:p>
    <w:p w:rsidR="00530DD1" w:rsidRPr="000956BD" w:rsidRDefault="00530DD1" w:rsidP="005D176F">
      <w:pPr>
        <w:jc w:val="both"/>
        <w:rPr>
          <w:rFonts w:ascii="Arial" w:hAnsi="Arial" w:cs="Arial"/>
          <w:lang w:val="az-Latn-AZ"/>
        </w:rPr>
      </w:pPr>
    </w:p>
    <w:p w:rsidR="00530DD1" w:rsidRPr="000956BD" w:rsidRDefault="00514A30" w:rsidP="005D176F">
      <w:pPr>
        <w:pStyle w:val="ListParagraph"/>
        <w:numPr>
          <w:ilvl w:val="0"/>
          <w:numId w:val="37"/>
        </w:numPr>
        <w:ind w:hanging="720"/>
        <w:rPr>
          <w:rFonts w:ascii="Arial" w:hAnsi="Arial" w:cs="Arial"/>
          <w:b/>
          <w:lang w:val="az-Latn-AZ"/>
        </w:rPr>
      </w:pPr>
      <w:r w:rsidRPr="000956BD">
        <w:rPr>
          <w:rFonts w:ascii="Arial" w:hAnsi="Arial" w:cs="Arial"/>
          <w:b/>
          <w:lang w:val="az-Latn-AZ"/>
        </w:rPr>
        <w:t>İSTİRAHƏT VAXTI</w:t>
      </w:r>
    </w:p>
    <w:p w:rsidR="00530DD1" w:rsidRPr="000956BD" w:rsidRDefault="00530DD1" w:rsidP="005D176F">
      <w:pPr>
        <w:jc w:val="center"/>
        <w:rPr>
          <w:rFonts w:ascii="Arial" w:hAnsi="Arial" w:cs="Arial"/>
          <w:b/>
          <w:lang w:val="az-Latn-AZ"/>
        </w:rPr>
      </w:pPr>
    </w:p>
    <w:p w:rsidR="00530DD1" w:rsidRPr="000956BD" w:rsidRDefault="00530DD1" w:rsidP="005D176F">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 xml:space="preserve">İstirahət günləri hər həftənin şənbə və bazar günləri, Azərbaycan Respublikasının mövcud qanunvericiliyi ilə müəyyən edilmiş iş günü hesab edilməyən </w:t>
      </w:r>
      <w:r>
        <w:rPr>
          <w:rFonts w:ascii="Arial" w:hAnsi="Arial" w:cs="Arial"/>
          <w:lang w:val="az-Latn-AZ"/>
        </w:rPr>
        <w:t>qeyri iş günləri nəzərdə tutulur.</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Pr>
          <w:rFonts w:ascii="Arial" w:hAnsi="Arial" w:cs="Arial"/>
          <w:lang w:val="az-Latn-AZ"/>
        </w:rPr>
        <w:t>ASCO-nun</w:t>
      </w:r>
      <w:r w:rsidRPr="000956BD">
        <w:rPr>
          <w:rFonts w:ascii="Arial" w:hAnsi="Arial" w:cs="Arial"/>
          <w:lang w:val="az-Latn-AZ"/>
        </w:rPr>
        <w:t xml:space="preserve"> Kollektiv müqaviləsində, </w:t>
      </w:r>
      <w:r>
        <w:rPr>
          <w:rFonts w:ascii="Arial" w:hAnsi="Arial" w:cs="Arial"/>
          <w:lang w:val="az-Latn-AZ"/>
        </w:rPr>
        <w:t>ASCO-nun</w:t>
      </w:r>
      <w:r w:rsidRPr="000956BD">
        <w:rPr>
          <w:rFonts w:ascii="Arial" w:hAnsi="Arial" w:cs="Arial"/>
          <w:lang w:val="az-Latn-AZ"/>
        </w:rPr>
        <w:t xml:space="preserve"> və Akademiyanın başqa daxili sənədlərində qanunvericilikdə əks olunuş bayramlardan başqa əlavə istirahət günləri nəzərdə tutula bilər.</w:t>
      </w:r>
    </w:p>
    <w:p w:rsidR="00530DD1" w:rsidRPr="000956BD" w:rsidRDefault="00530DD1" w:rsidP="005D176F">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İstirahət və bayram günlərində, ümumxalq hüzn günündə istehsalat zərurəti ilə əlaqədar işçi işə cəlb olunduqda, onun əmək haqqı qanunvericiliklə müəyyən edilmiş qaydada və məbləğdə ödənilir.</w:t>
      </w:r>
    </w:p>
    <w:p w:rsidR="00530DD1" w:rsidRPr="000956BD" w:rsidRDefault="00530DD1" w:rsidP="005D176F">
      <w:pPr>
        <w:jc w:val="both"/>
        <w:rPr>
          <w:rFonts w:ascii="Arial" w:hAnsi="Arial" w:cs="Arial"/>
          <w:lang w:val="az-Latn-AZ"/>
        </w:rPr>
      </w:pPr>
    </w:p>
    <w:p w:rsidR="00530DD1" w:rsidRPr="00035053" w:rsidRDefault="00514A30" w:rsidP="005D176F">
      <w:pPr>
        <w:pStyle w:val="ListParagraph"/>
        <w:numPr>
          <w:ilvl w:val="0"/>
          <w:numId w:val="37"/>
        </w:numPr>
        <w:ind w:hanging="720"/>
        <w:rPr>
          <w:rFonts w:ascii="Arial" w:hAnsi="Arial" w:cs="Arial"/>
          <w:b/>
          <w:lang w:val="az-Latn-AZ"/>
        </w:rPr>
      </w:pPr>
      <w:r w:rsidRPr="00035053">
        <w:rPr>
          <w:rFonts w:ascii="Arial" w:hAnsi="Arial" w:cs="Arial"/>
          <w:b/>
          <w:lang w:val="az-Latn-AZ"/>
        </w:rPr>
        <w:t>ƏMƏK VƏ İCRA İNTİZAMININ POZULMASINA GÖRƏ MƏSULİYYƏT</w:t>
      </w:r>
    </w:p>
    <w:p w:rsidR="00530DD1" w:rsidRPr="000956BD" w:rsidRDefault="00530DD1" w:rsidP="005D176F">
      <w:pPr>
        <w:jc w:val="center"/>
        <w:rPr>
          <w:rFonts w:ascii="Arial" w:hAnsi="Arial" w:cs="Arial"/>
          <w:b/>
          <w:lang w:val="az-Latn-AZ"/>
        </w:rPr>
      </w:pPr>
    </w:p>
    <w:p w:rsidR="00530DD1" w:rsidRPr="000956BD" w:rsidRDefault="00530DD1" w:rsidP="005D176F">
      <w:pPr>
        <w:pStyle w:val="ListParagraph"/>
        <w:numPr>
          <w:ilvl w:val="1"/>
          <w:numId w:val="37"/>
        </w:numPr>
        <w:spacing w:line="360" w:lineRule="auto"/>
        <w:ind w:left="709" w:hanging="709"/>
        <w:jc w:val="both"/>
        <w:rPr>
          <w:rFonts w:ascii="Arial" w:hAnsi="Arial" w:cs="Arial"/>
          <w:b/>
          <w:lang w:val="az-Latn-AZ"/>
        </w:rPr>
      </w:pPr>
      <w:r w:rsidRPr="000956BD">
        <w:rPr>
          <w:rFonts w:ascii="Arial" w:hAnsi="Arial" w:cs="Arial"/>
          <w:lang w:val="az-Latn-AZ"/>
        </w:rPr>
        <w:t>Əmək intizamının işçi tərəfindən pozulması, o cümlədən bu Qaydalara uyğun olaraq işçiyə aid edilmiş vəzifələrin yerinə yetirilməməsi və ya kobud səhvlərə yol verilməsi işçinin intizam məsuliyyətini yaradır və intizam tənbehinin tətbiq edilməsi üçün əsas verir.</w:t>
      </w:r>
    </w:p>
    <w:p w:rsidR="00530DD1" w:rsidRPr="000956BD" w:rsidRDefault="00530DD1" w:rsidP="005D176F">
      <w:pPr>
        <w:pStyle w:val="ListParagraph"/>
        <w:numPr>
          <w:ilvl w:val="1"/>
          <w:numId w:val="37"/>
        </w:numPr>
        <w:spacing w:line="360" w:lineRule="auto"/>
        <w:ind w:left="709" w:hanging="709"/>
        <w:jc w:val="both"/>
        <w:rPr>
          <w:rFonts w:ascii="Arial" w:hAnsi="Arial" w:cs="Arial"/>
          <w:b/>
          <w:lang w:val="az-Latn-AZ"/>
        </w:rPr>
      </w:pPr>
      <w:r w:rsidRPr="000956BD">
        <w:rPr>
          <w:rFonts w:ascii="Arial" w:hAnsi="Arial" w:cs="Arial"/>
          <w:lang w:val="az-Latn-AZ"/>
        </w:rPr>
        <w:t>İşçilər barədə intizam tənbeh tədbirləri tətbiq edilənə qədər, mümkün olduğu hallarda, onlara işə münasibətlərini yaxşılaşdırmaq imkanı verilir (ilk dəfə şifahi və ya yazılı xəbərdarlıq, rəhbərliyin göstərişi ilə izahat alınmaqla və ya alınmamaqla yol verdiyi nöqsan nəzərinə çatdırılma). Xəbərdarlıq intizam tənbehi sayılmır.</w:t>
      </w:r>
    </w:p>
    <w:p w:rsidR="00530DD1" w:rsidRPr="000956BD" w:rsidRDefault="00530DD1" w:rsidP="00035053">
      <w:pPr>
        <w:pStyle w:val="ListParagraph"/>
        <w:numPr>
          <w:ilvl w:val="1"/>
          <w:numId w:val="37"/>
        </w:numPr>
        <w:spacing w:line="360" w:lineRule="auto"/>
        <w:ind w:left="709" w:hanging="709"/>
        <w:jc w:val="both"/>
        <w:rPr>
          <w:rFonts w:ascii="Arial" w:hAnsi="Arial" w:cs="Arial"/>
          <w:b/>
          <w:lang w:val="az-Latn-AZ"/>
        </w:rPr>
      </w:pPr>
      <w:r w:rsidRPr="000956BD">
        <w:rPr>
          <w:rFonts w:ascii="Arial" w:hAnsi="Arial" w:cs="Arial"/>
          <w:lang w:val="az-Latn-AZ"/>
        </w:rPr>
        <w:t>İşəgötürən qanunvericiliklə müəyyən olunmuş qaydada və hədlərdə intizam tənbehlərini tətbiq edir.</w:t>
      </w:r>
    </w:p>
    <w:p w:rsidR="00530DD1" w:rsidRPr="000956BD" w:rsidRDefault="00530DD1" w:rsidP="00035053">
      <w:pPr>
        <w:pStyle w:val="ListParagraph"/>
        <w:numPr>
          <w:ilvl w:val="1"/>
          <w:numId w:val="37"/>
        </w:numPr>
        <w:spacing w:line="360" w:lineRule="auto"/>
        <w:ind w:left="709" w:hanging="709"/>
        <w:jc w:val="both"/>
        <w:rPr>
          <w:rFonts w:ascii="Arial" w:hAnsi="Arial" w:cs="Arial"/>
          <w:b/>
          <w:lang w:val="az-Latn-AZ"/>
        </w:rPr>
      </w:pPr>
      <w:r w:rsidRPr="000956BD">
        <w:rPr>
          <w:rFonts w:ascii="Arial" w:hAnsi="Arial" w:cs="Arial"/>
          <w:lang w:val="az-Latn-AZ"/>
        </w:rPr>
        <w:t>İntizam tənbeh tədbirləri tətbiq edilərkən işçinin şəxsi keyfiyyətləri, kollektivdə nüfuzu, peşəkarlıq səviyyəsi, törətdiyi pozuntunun xarakteri nəzərə alınır, ona öz hərəkət və ya hərəkətsizliyini əsaslandırmaq imkanı verilir və xətaya uyğun tənbeh tətbiq edilir.</w:t>
      </w:r>
    </w:p>
    <w:p w:rsidR="00530DD1" w:rsidRPr="000956BD" w:rsidRDefault="00530DD1" w:rsidP="00035053">
      <w:pPr>
        <w:pStyle w:val="ListParagraph"/>
        <w:numPr>
          <w:ilvl w:val="1"/>
          <w:numId w:val="37"/>
        </w:numPr>
        <w:spacing w:line="360" w:lineRule="auto"/>
        <w:ind w:left="709" w:hanging="709"/>
        <w:jc w:val="both"/>
        <w:rPr>
          <w:rFonts w:ascii="Arial" w:hAnsi="Arial" w:cs="Arial"/>
          <w:b/>
          <w:lang w:val="az-Latn-AZ"/>
        </w:rPr>
      </w:pPr>
      <w:r w:rsidRPr="000956BD">
        <w:rPr>
          <w:rFonts w:ascii="Arial" w:hAnsi="Arial" w:cs="Arial"/>
          <w:lang w:val="az-Latn-AZ"/>
        </w:rPr>
        <w:lastRenderedPageBreak/>
        <w:t>İntizam qaydalarının pozulması ilə əlaqədar təqdimat işçinin struktur bölmə rəhbəri və ya həmin qayda pozuntusunun aşkar edən digər struktur bölmə rəhbəri, prorektorlar tərəfindən işəgötürənə verilir.</w:t>
      </w:r>
    </w:p>
    <w:p w:rsidR="00530DD1" w:rsidRPr="000956BD" w:rsidRDefault="00530DD1" w:rsidP="00035053">
      <w:pPr>
        <w:pStyle w:val="ListParagraph"/>
        <w:numPr>
          <w:ilvl w:val="1"/>
          <w:numId w:val="37"/>
        </w:numPr>
        <w:spacing w:line="360" w:lineRule="auto"/>
        <w:ind w:left="709" w:hanging="709"/>
        <w:jc w:val="both"/>
        <w:rPr>
          <w:rFonts w:ascii="Arial" w:hAnsi="Arial" w:cs="Arial"/>
          <w:b/>
          <w:lang w:val="az-Latn-AZ"/>
        </w:rPr>
      </w:pPr>
      <w:r w:rsidRPr="000956BD">
        <w:rPr>
          <w:rFonts w:ascii="Arial" w:hAnsi="Arial" w:cs="Arial"/>
          <w:lang w:val="az-Latn-AZ"/>
        </w:rPr>
        <w:t>İntizam tənbehinin tətbiqinə əsaslar olduqda, işəgötürənin göstərişi ilə araşdırma aparılır, Akademiya rəhbərinin icazəsi və məlumatı olmadan təhsilalanlardan ,təhsilverənlərdən və digər əməkdaşlardan izahat alınmasına yol verilmir, pozuntu baş verdikdə işçidən işəgötürənin adına izahat alınır. İşçi izahat verməkdən imtina edərsə bu barədə rəsmiləşdirmə (akt) aparılır və bu, intizam tənbehinin tətbiqinə mane olmur.</w:t>
      </w:r>
    </w:p>
    <w:p w:rsidR="00530DD1" w:rsidRPr="000956BD" w:rsidRDefault="00530DD1" w:rsidP="00035053">
      <w:pPr>
        <w:pStyle w:val="ListParagraph"/>
        <w:numPr>
          <w:ilvl w:val="1"/>
          <w:numId w:val="37"/>
        </w:numPr>
        <w:spacing w:line="360" w:lineRule="auto"/>
        <w:ind w:left="709" w:hanging="709"/>
        <w:jc w:val="both"/>
        <w:rPr>
          <w:rFonts w:ascii="Arial" w:hAnsi="Arial" w:cs="Arial"/>
          <w:b/>
          <w:lang w:val="az-Latn-AZ"/>
        </w:rPr>
      </w:pPr>
      <w:r w:rsidRPr="000956BD">
        <w:rPr>
          <w:rFonts w:ascii="Arial" w:hAnsi="Arial" w:cs="Arial"/>
          <w:lang w:val="az-Latn-AZ"/>
        </w:rPr>
        <w:t>Akademiyanın işçilərinə intizam tənbehi bu Qaydalar ilə nəzərdə tutulmuş pozuntu törədildiyi gündən altı  aydan gec olmayaraq,  aşkar edildiyi gündən isə  bir ay ərzində verilir. Əməkdaşın məzuniyyətdə, ezamiyyətdə olduğu, əmək qabiliyyətini müvəqqəti itirdiyi, habelə barəsində xidməti yoxlama, inzibati icraat və ya cinayət işinin istintaqı aparıldığı vaxt həmin müddətə daxil edilmir.</w:t>
      </w:r>
    </w:p>
    <w:p w:rsidR="00530DD1" w:rsidRPr="000956BD" w:rsidRDefault="00530DD1" w:rsidP="00035053">
      <w:pPr>
        <w:pStyle w:val="ListParagraph"/>
        <w:numPr>
          <w:ilvl w:val="1"/>
          <w:numId w:val="37"/>
        </w:numPr>
        <w:spacing w:line="360" w:lineRule="auto"/>
        <w:ind w:left="709" w:hanging="709"/>
        <w:jc w:val="both"/>
        <w:rPr>
          <w:rFonts w:ascii="Arial" w:hAnsi="Arial" w:cs="Arial"/>
          <w:b/>
          <w:lang w:val="az-Latn-AZ"/>
        </w:rPr>
      </w:pPr>
      <w:r w:rsidRPr="000956BD">
        <w:rPr>
          <w:rFonts w:ascii="Arial" w:hAnsi="Arial" w:cs="Arial"/>
          <w:lang w:val="az-Latn-AZ"/>
        </w:rPr>
        <w:t>Əmək müqaviləsinə xitam verilməsini nəzərdə tutan intizam tənbeh tədbiri, vəzifələrin icrası zamanı əməkdaş kobud şəkildə və ya mütəmadi olaraq pozuntu hallarına yol verərsə ƏM-nin tələbləri gözlənilməklə tətbiq olunur.</w:t>
      </w:r>
    </w:p>
    <w:p w:rsidR="00530DD1" w:rsidRPr="000956BD" w:rsidRDefault="00530DD1" w:rsidP="00035053">
      <w:pPr>
        <w:pStyle w:val="ListParagraph"/>
        <w:numPr>
          <w:ilvl w:val="1"/>
          <w:numId w:val="37"/>
        </w:numPr>
        <w:spacing w:line="360" w:lineRule="auto"/>
        <w:ind w:left="709" w:hanging="709"/>
        <w:jc w:val="both"/>
        <w:rPr>
          <w:rFonts w:ascii="Arial" w:hAnsi="Arial" w:cs="Arial"/>
          <w:b/>
          <w:lang w:val="az-Latn-AZ"/>
        </w:rPr>
      </w:pPr>
      <w:r w:rsidRPr="000956BD">
        <w:rPr>
          <w:rFonts w:ascii="Arial" w:hAnsi="Arial" w:cs="Arial"/>
          <w:lang w:val="az-Latn-AZ"/>
        </w:rPr>
        <w:t xml:space="preserve">İşçi tərəfindən fəaliyyəti zamanı yol verdiyi kobud səhvlər dedikdə, bu Qaydalara əsasən aşağıdakılarla məhdudlaşmamaqla AR-nın ƏM-nin, Əmək müqaviləsinin, hazırki Qaydaların, </w:t>
      </w:r>
      <w:r>
        <w:rPr>
          <w:rFonts w:ascii="Arial" w:hAnsi="Arial" w:cs="Arial"/>
          <w:lang w:val="az-Latn-AZ"/>
        </w:rPr>
        <w:t>ASCO-nun</w:t>
      </w:r>
      <w:r w:rsidRPr="000956BD">
        <w:rPr>
          <w:rFonts w:ascii="Arial" w:hAnsi="Arial" w:cs="Arial"/>
          <w:lang w:val="az-Latn-AZ"/>
        </w:rPr>
        <w:t xml:space="preserve"> və Akademiyanın daxili sənədlərinin tələblərinin və vəzifə təlimatı üzrə müəyyən edilmiş əmək və icra intizamının pozulması başa düşülür:</w:t>
      </w:r>
    </w:p>
    <w:p w:rsidR="00530DD1" w:rsidRPr="000956BD" w:rsidRDefault="00035053" w:rsidP="00035053">
      <w:pPr>
        <w:pStyle w:val="ListParagraph"/>
        <w:numPr>
          <w:ilvl w:val="2"/>
          <w:numId w:val="37"/>
        </w:numPr>
        <w:spacing w:line="360" w:lineRule="auto"/>
        <w:ind w:left="709" w:hanging="709"/>
        <w:jc w:val="both"/>
        <w:rPr>
          <w:rFonts w:ascii="Arial" w:hAnsi="Arial" w:cs="Arial"/>
          <w:lang w:val="az-Latn-AZ"/>
        </w:rPr>
      </w:pPr>
      <w:r>
        <w:rPr>
          <w:rFonts w:ascii="Arial" w:hAnsi="Arial" w:cs="Arial"/>
          <w:lang w:val="az-Latn-AZ"/>
        </w:rPr>
        <w:t>T</w:t>
      </w:r>
      <w:r w:rsidR="00530DD1" w:rsidRPr="000956BD">
        <w:rPr>
          <w:rFonts w:ascii="Arial" w:hAnsi="Arial" w:cs="Arial"/>
          <w:lang w:val="az-Latn-AZ"/>
        </w:rPr>
        <w:t>abeçilik qaydasında ona verilmiş tapşırıqları bir neçə dəfə (iki və daha çox) üzrsüz səbəbdən yerinə yetirilməməsi (sənədlərin icra edilməsi qaydalarına əməl edilməməsi) və yaxud lazımi qaydada yerinə yetirməməsi;</w:t>
      </w:r>
    </w:p>
    <w:p w:rsidR="00530DD1" w:rsidRPr="000956BD" w:rsidRDefault="00035053" w:rsidP="00035053">
      <w:pPr>
        <w:pStyle w:val="ListParagraph"/>
        <w:numPr>
          <w:ilvl w:val="2"/>
          <w:numId w:val="37"/>
        </w:numPr>
        <w:spacing w:line="360" w:lineRule="auto"/>
        <w:ind w:left="709" w:hanging="709"/>
        <w:jc w:val="both"/>
        <w:rPr>
          <w:rFonts w:ascii="Arial" w:hAnsi="Arial" w:cs="Arial"/>
          <w:lang w:val="az-Latn-AZ"/>
        </w:rPr>
      </w:pPr>
      <w:r>
        <w:rPr>
          <w:rFonts w:ascii="Arial" w:hAnsi="Arial" w:cs="Arial"/>
          <w:lang w:val="az-Latn-AZ"/>
        </w:rPr>
        <w:t>İ</w:t>
      </w:r>
      <w:r w:rsidR="00530DD1" w:rsidRPr="000956BD">
        <w:rPr>
          <w:rFonts w:ascii="Arial" w:hAnsi="Arial" w:cs="Arial"/>
          <w:lang w:val="az-Latn-AZ"/>
        </w:rPr>
        <w:t>craçı tərəfindən ona həvalə edilmiş sənədlər barədə Akademiyanın rəhbərliyinin razılığı olmadan 3-cü tərəflərə məlumatların verməsi və yaxud Akademiya haqqında əhəmiyyətli (konfidensial) məlumatların (sənədlərin) saxlanmasında səhlənkarlığa yol verməsi;</w:t>
      </w:r>
    </w:p>
    <w:p w:rsidR="00530DD1" w:rsidRPr="000956BD" w:rsidRDefault="00530DD1" w:rsidP="00035053">
      <w:pPr>
        <w:pStyle w:val="ListParagraph"/>
        <w:numPr>
          <w:ilvl w:val="2"/>
          <w:numId w:val="37"/>
        </w:numPr>
        <w:spacing w:line="360" w:lineRule="auto"/>
        <w:ind w:left="709" w:hanging="709"/>
        <w:jc w:val="both"/>
        <w:rPr>
          <w:rFonts w:ascii="Arial" w:hAnsi="Arial" w:cs="Arial"/>
          <w:lang w:val="az-Latn-AZ"/>
        </w:rPr>
      </w:pPr>
      <w:r w:rsidRPr="000956BD">
        <w:rPr>
          <w:rFonts w:ascii="Arial" w:hAnsi="Arial" w:cs="Arial"/>
          <w:lang w:val="az-Latn-AZ"/>
        </w:rPr>
        <w:t>Əssasız olaraq Akademiyanın fəaliyyəti  barədə həqiqətə uyğun olmayan məlumatların yayılması,</w:t>
      </w:r>
    </w:p>
    <w:p w:rsidR="00530DD1" w:rsidRPr="000956BD" w:rsidRDefault="00035053" w:rsidP="00035053">
      <w:pPr>
        <w:pStyle w:val="ListParagraph"/>
        <w:numPr>
          <w:ilvl w:val="2"/>
          <w:numId w:val="37"/>
        </w:numPr>
        <w:spacing w:line="360" w:lineRule="auto"/>
        <w:ind w:left="709" w:hanging="709"/>
        <w:jc w:val="both"/>
        <w:rPr>
          <w:rFonts w:ascii="Arial" w:hAnsi="Arial" w:cs="Arial"/>
          <w:lang w:val="az-Latn-AZ"/>
        </w:rPr>
      </w:pPr>
      <w:r>
        <w:rPr>
          <w:rFonts w:ascii="Arial" w:hAnsi="Arial" w:cs="Arial"/>
          <w:lang w:val="az-Latn-AZ"/>
        </w:rPr>
        <w:t>S</w:t>
      </w:r>
      <w:r w:rsidR="00530DD1" w:rsidRPr="000956BD">
        <w:rPr>
          <w:rFonts w:ascii="Arial" w:hAnsi="Arial" w:cs="Arial"/>
          <w:lang w:val="az-Latn-AZ"/>
        </w:rPr>
        <w:t>əlahiyyətlərinə aid olmayan sənədlərin imzalanması və ya qeyri-peşəkar səviyyədə icra edilməsi nəticəsində Akademiya üçün xoşagəlməz öhdəliklərin yaranması;</w:t>
      </w:r>
    </w:p>
    <w:p w:rsidR="00530DD1" w:rsidRPr="000956BD" w:rsidRDefault="00035053" w:rsidP="00035053">
      <w:pPr>
        <w:pStyle w:val="ListParagraph"/>
        <w:numPr>
          <w:ilvl w:val="2"/>
          <w:numId w:val="37"/>
        </w:numPr>
        <w:spacing w:line="360" w:lineRule="auto"/>
        <w:ind w:left="709" w:hanging="709"/>
        <w:jc w:val="both"/>
        <w:rPr>
          <w:rFonts w:ascii="Arial" w:hAnsi="Arial" w:cs="Arial"/>
          <w:lang w:val="az-Latn-AZ"/>
        </w:rPr>
      </w:pPr>
      <w:r>
        <w:rPr>
          <w:rFonts w:ascii="Arial" w:hAnsi="Arial" w:cs="Arial"/>
          <w:lang w:val="az-Latn-AZ"/>
        </w:rPr>
        <w:t>Q</w:t>
      </w:r>
      <w:r w:rsidR="00530DD1" w:rsidRPr="000956BD">
        <w:rPr>
          <w:rFonts w:ascii="Arial" w:hAnsi="Arial" w:cs="Arial"/>
          <w:lang w:val="az-Latn-AZ"/>
        </w:rPr>
        <w:t>anunvericiliklə və bu Qaydalarla nəzərdə tutulmuş digər pozuntulara yol verilməsi.</w:t>
      </w:r>
    </w:p>
    <w:p w:rsidR="00530DD1" w:rsidRPr="000956BD" w:rsidRDefault="00035053" w:rsidP="00035053">
      <w:pPr>
        <w:pStyle w:val="ListParagraph"/>
        <w:numPr>
          <w:ilvl w:val="2"/>
          <w:numId w:val="37"/>
        </w:numPr>
        <w:spacing w:line="360" w:lineRule="auto"/>
        <w:ind w:left="709" w:hanging="709"/>
        <w:jc w:val="both"/>
        <w:rPr>
          <w:rFonts w:ascii="Arial" w:hAnsi="Arial" w:cs="Arial"/>
          <w:lang w:val="az-Latn-AZ"/>
        </w:rPr>
      </w:pPr>
      <w:r>
        <w:rPr>
          <w:rFonts w:ascii="Arial" w:hAnsi="Arial" w:cs="Arial"/>
          <w:lang w:val="az-Latn-AZ"/>
        </w:rPr>
        <w:t>Ö</w:t>
      </w:r>
      <w:r w:rsidR="00530DD1" w:rsidRPr="000956BD">
        <w:rPr>
          <w:rFonts w:ascii="Arial" w:hAnsi="Arial" w:cs="Arial"/>
          <w:lang w:val="az-Latn-AZ"/>
        </w:rPr>
        <w:t>zünün xəstəliyi, yaxın qohumunun xəstələnməsi  və ya ailə üzvünün,</w:t>
      </w:r>
      <w:r w:rsidR="00530DD1">
        <w:rPr>
          <w:rFonts w:ascii="Arial" w:hAnsi="Arial" w:cs="Arial"/>
          <w:lang w:val="az-Latn-AZ"/>
        </w:rPr>
        <w:t xml:space="preserve"> </w:t>
      </w:r>
      <w:r w:rsidR="00530DD1" w:rsidRPr="000956BD">
        <w:rPr>
          <w:rFonts w:ascii="Arial" w:hAnsi="Arial" w:cs="Arial"/>
          <w:lang w:val="az-Latn-AZ"/>
        </w:rPr>
        <w:t xml:space="preserve">qohumunun  vəfat etməsi istisna olunmaqla heç bir üzürlü səbəb olmadan bütün iş günü   işə gəlməməsi  </w:t>
      </w:r>
      <w:r w:rsidR="00530DD1" w:rsidRPr="000956BD">
        <w:rPr>
          <w:rFonts w:ascii="Arial" w:hAnsi="Arial" w:cs="Arial"/>
          <w:lang w:val="az-Latn-AZ"/>
        </w:rPr>
        <w:lastRenderedPageBreak/>
        <w:t>(bu qaydaların tətbiqi məqsədləri üçün ailə üzvləri dedikdə işçinin atası, anası</w:t>
      </w:r>
      <w:r w:rsidR="00530DD1">
        <w:rPr>
          <w:rFonts w:ascii="Arial" w:hAnsi="Arial" w:cs="Arial"/>
          <w:lang w:val="az-Latn-AZ"/>
        </w:rPr>
        <w:t xml:space="preserve">, </w:t>
      </w:r>
      <w:r w:rsidR="00530DD1" w:rsidRPr="000956BD">
        <w:rPr>
          <w:rFonts w:ascii="Arial" w:hAnsi="Arial" w:cs="Arial"/>
          <w:lang w:val="az-Latn-AZ"/>
        </w:rPr>
        <w:t>arvadı,</w:t>
      </w:r>
      <w:r w:rsidR="00530DD1">
        <w:rPr>
          <w:rFonts w:ascii="Arial" w:hAnsi="Arial" w:cs="Arial"/>
          <w:lang w:val="az-Latn-AZ"/>
        </w:rPr>
        <w:t xml:space="preserve"> </w:t>
      </w:r>
      <w:r w:rsidR="00530DD1" w:rsidRPr="000956BD">
        <w:rPr>
          <w:rFonts w:ascii="Arial" w:hAnsi="Arial" w:cs="Arial"/>
          <w:lang w:val="az-Latn-AZ"/>
        </w:rPr>
        <w:t>əri,</w:t>
      </w:r>
      <w:r w:rsidR="00530DD1">
        <w:rPr>
          <w:rFonts w:ascii="Arial" w:hAnsi="Arial" w:cs="Arial"/>
          <w:lang w:val="az-Latn-AZ"/>
        </w:rPr>
        <w:t xml:space="preserve"> övladı</w:t>
      </w:r>
      <w:r w:rsidR="00530DD1" w:rsidRPr="000956BD">
        <w:rPr>
          <w:rFonts w:ascii="Arial" w:hAnsi="Arial" w:cs="Arial"/>
          <w:lang w:val="az-Latn-AZ"/>
        </w:rPr>
        <w:t>,</w:t>
      </w:r>
      <w:r w:rsidR="00530DD1">
        <w:rPr>
          <w:rFonts w:ascii="Arial" w:hAnsi="Arial" w:cs="Arial"/>
          <w:lang w:val="az-Latn-AZ"/>
        </w:rPr>
        <w:t xml:space="preserve"> qardaşı</w:t>
      </w:r>
      <w:r w:rsidR="00530DD1" w:rsidRPr="000956BD">
        <w:rPr>
          <w:rFonts w:ascii="Arial" w:hAnsi="Arial" w:cs="Arial"/>
          <w:lang w:val="az-Latn-AZ"/>
        </w:rPr>
        <w:t>,</w:t>
      </w:r>
      <w:r w:rsidR="00530DD1">
        <w:rPr>
          <w:rFonts w:ascii="Arial" w:hAnsi="Arial" w:cs="Arial"/>
          <w:lang w:val="az-Latn-AZ"/>
        </w:rPr>
        <w:t xml:space="preserve"> </w:t>
      </w:r>
      <w:r w:rsidR="00530DD1" w:rsidRPr="000956BD">
        <w:rPr>
          <w:rFonts w:ascii="Arial" w:hAnsi="Arial" w:cs="Arial"/>
          <w:lang w:val="az-Latn-AZ"/>
        </w:rPr>
        <w:t>bacısı və qanunvericilikdə nəzərdə tutulan digər qohumlar başa düşülür)</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 xml:space="preserve">Akademiyada  intizam tənbeh tədbirləri yalnız işəgötürən tərəfindən  tətbiq edilir və  ya onun əmri ilə müavinlərindən birinə (prorektorlara)  habelə kənarda yerləşən struktur bölməsinin rəhbərinə  həvalə edilə bilər. </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Əməkdaş ona verilən intizam tənbehindən nəticə çıxararaq əmək və intizam qaydalarını bir daha pozmazsa və əmək funksiyalarını yüksək səviyyədə yerinə yetirərsə, işəgötürən fərqləndirmə qaydasında intizam tənbehini vaxtından əvvəl öz əmri (qərarı)  ilə ləğv edə bilər.</w:t>
      </w:r>
    </w:p>
    <w:p w:rsidR="00530DD1" w:rsidRPr="000956BD" w:rsidRDefault="00530DD1" w:rsidP="005D176F">
      <w:pPr>
        <w:pStyle w:val="ListParagraph"/>
        <w:numPr>
          <w:ilvl w:val="1"/>
          <w:numId w:val="37"/>
        </w:numPr>
        <w:spacing w:line="360" w:lineRule="auto"/>
        <w:ind w:left="709" w:hanging="720"/>
        <w:jc w:val="both"/>
        <w:rPr>
          <w:rFonts w:ascii="Arial" w:hAnsi="Arial" w:cs="Arial"/>
          <w:lang w:val="az-Latn-AZ"/>
        </w:rPr>
      </w:pPr>
      <w:r w:rsidRPr="000956BD">
        <w:rPr>
          <w:rFonts w:ascii="Arial" w:hAnsi="Arial" w:cs="Arial"/>
          <w:lang w:val="az-Latn-AZ"/>
        </w:rPr>
        <w:t>İşçi ona tapşırılan işləri (əsas icraçı olduqda) üzürlü səbəb olmadan yerinə yetirmədikdə ona verilən əlavə ödəniş 1aydan 3 ayadək müddətə məhdudlaşdırıla bilər.</w:t>
      </w:r>
    </w:p>
    <w:p w:rsidR="00530DD1" w:rsidRPr="000956BD" w:rsidRDefault="00530DD1" w:rsidP="005D176F">
      <w:pPr>
        <w:jc w:val="both"/>
        <w:rPr>
          <w:rFonts w:ascii="Arial" w:hAnsi="Arial" w:cs="Arial"/>
          <w:lang w:val="az-Latn-AZ"/>
        </w:rPr>
      </w:pPr>
    </w:p>
    <w:p w:rsidR="00530DD1" w:rsidRPr="000956BD" w:rsidRDefault="00654810" w:rsidP="005D176F">
      <w:pPr>
        <w:pStyle w:val="ListParagraph"/>
        <w:numPr>
          <w:ilvl w:val="0"/>
          <w:numId w:val="37"/>
        </w:numPr>
        <w:ind w:hanging="720"/>
        <w:rPr>
          <w:rFonts w:ascii="Arial" w:hAnsi="Arial" w:cs="Arial"/>
          <w:b/>
          <w:lang w:val="az-Latn-AZ"/>
        </w:rPr>
      </w:pPr>
      <w:r w:rsidRPr="000956BD">
        <w:rPr>
          <w:rFonts w:ascii="Arial" w:hAnsi="Arial" w:cs="Arial"/>
          <w:b/>
          <w:lang w:val="az-Latn-AZ"/>
        </w:rPr>
        <w:t>MADDİ YARDIM VƏ HƏVƏSLƏNDİRMƏ TƏDBİRLƏRİ</w:t>
      </w:r>
    </w:p>
    <w:p w:rsidR="00530DD1" w:rsidRPr="000956BD" w:rsidRDefault="00530DD1" w:rsidP="005D176F">
      <w:pPr>
        <w:jc w:val="center"/>
        <w:rPr>
          <w:rFonts w:ascii="Arial" w:hAnsi="Arial" w:cs="Arial"/>
          <w:b/>
          <w:lang w:val="az-Latn-AZ"/>
        </w:rPr>
      </w:pPr>
    </w:p>
    <w:p w:rsidR="00530DD1" w:rsidRPr="000956BD" w:rsidRDefault="00530DD1" w:rsidP="005D176F">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Əmək funksiyalarının yüksək peşəkarlıq səviyyəsində yerinə yetirilməsində, Akademiyanın daxili intizam qaydalarına əməl edilməsində fəqlənmiş işçilərə işçinin işlədiyi struktur bölmənin rəhbərinin və ya sahə üzrə prorektorun təqdimatı əsasında işəgötürən tərəfindən aşağıdakı həvəsləndirmə tədbirləri tətbiq edilə bilər:</w:t>
      </w:r>
    </w:p>
    <w:p w:rsidR="00530DD1" w:rsidRPr="00821583" w:rsidRDefault="00530DD1" w:rsidP="005D176F">
      <w:pPr>
        <w:pStyle w:val="ListParagraph"/>
        <w:numPr>
          <w:ilvl w:val="0"/>
          <w:numId w:val="30"/>
        </w:numPr>
        <w:spacing w:line="360" w:lineRule="auto"/>
        <w:ind w:left="1276" w:hanging="284"/>
        <w:jc w:val="both"/>
        <w:rPr>
          <w:rFonts w:ascii="Arial" w:hAnsi="Arial" w:cs="Arial"/>
          <w:lang w:val="az-Latn-AZ"/>
        </w:rPr>
      </w:pPr>
      <w:r w:rsidRPr="000956BD">
        <w:rPr>
          <w:rFonts w:ascii="Arial" w:hAnsi="Arial" w:cs="Arial"/>
          <w:lang w:val="az-Latn-AZ"/>
        </w:rPr>
        <w:t>təşəkkür və digər həvəsləndirmə vasitələ</w:t>
      </w:r>
      <w:r>
        <w:rPr>
          <w:rFonts w:ascii="Arial" w:hAnsi="Arial" w:cs="Arial"/>
          <w:lang w:val="az-Latn-AZ"/>
        </w:rPr>
        <w:t>ri;</w:t>
      </w:r>
    </w:p>
    <w:p w:rsidR="00530DD1" w:rsidRPr="000956BD" w:rsidRDefault="00530DD1" w:rsidP="00530DD1">
      <w:pPr>
        <w:pStyle w:val="ListParagraph"/>
        <w:numPr>
          <w:ilvl w:val="0"/>
          <w:numId w:val="30"/>
        </w:numPr>
        <w:spacing w:line="360" w:lineRule="auto"/>
        <w:ind w:left="1276" w:hanging="284"/>
        <w:jc w:val="both"/>
        <w:rPr>
          <w:rFonts w:ascii="Arial" w:hAnsi="Arial" w:cs="Arial"/>
          <w:lang w:val="az-Latn-AZ"/>
        </w:rPr>
      </w:pPr>
      <w:r w:rsidRPr="000956BD">
        <w:rPr>
          <w:rFonts w:ascii="Arial" w:hAnsi="Arial" w:cs="Arial"/>
          <w:lang w:val="az-Latn-AZ"/>
        </w:rPr>
        <w:t>pul mükafatı</w:t>
      </w:r>
      <w:r>
        <w:rPr>
          <w:rFonts w:ascii="Arial" w:hAnsi="Arial" w:cs="Arial"/>
          <w:lang w:val="az-Latn-AZ"/>
        </w:rPr>
        <w:t>;</w:t>
      </w:r>
    </w:p>
    <w:p w:rsidR="00530DD1" w:rsidRPr="000956BD" w:rsidRDefault="00530DD1" w:rsidP="00530DD1">
      <w:pPr>
        <w:pStyle w:val="ListParagraph"/>
        <w:numPr>
          <w:ilvl w:val="0"/>
          <w:numId w:val="30"/>
        </w:numPr>
        <w:spacing w:line="360" w:lineRule="auto"/>
        <w:ind w:left="1276" w:hanging="284"/>
        <w:jc w:val="both"/>
        <w:rPr>
          <w:rFonts w:ascii="Arial" w:hAnsi="Arial" w:cs="Arial"/>
          <w:lang w:val="az-Latn-AZ"/>
        </w:rPr>
      </w:pPr>
      <w:r w:rsidRPr="000956BD">
        <w:rPr>
          <w:rFonts w:ascii="Arial" w:hAnsi="Arial" w:cs="Arial"/>
          <w:lang w:val="az-Latn-AZ"/>
        </w:rPr>
        <w:t>qiymətli hədiyyə</w:t>
      </w:r>
      <w:r>
        <w:rPr>
          <w:rFonts w:ascii="Arial" w:hAnsi="Arial" w:cs="Arial"/>
          <w:lang w:val="az-Latn-AZ"/>
        </w:rPr>
        <w:t>;</w:t>
      </w:r>
    </w:p>
    <w:p w:rsidR="00530DD1" w:rsidRPr="000956BD" w:rsidRDefault="00530DD1" w:rsidP="00530DD1">
      <w:pPr>
        <w:pStyle w:val="ListParagraph"/>
        <w:numPr>
          <w:ilvl w:val="0"/>
          <w:numId w:val="30"/>
        </w:numPr>
        <w:spacing w:line="360" w:lineRule="auto"/>
        <w:ind w:left="1276" w:hanging="284"/>
        <w:jc w:val="both"/>
        <w:rPr>
          <w:rFonts w:ascii="Arial" w:hAnsi="Arial" w:cs="Arial"/>
          <w:lang w:val="az-Latn-AZ"/>
        </w:rPr>
      </w:pPr>
      <w:r w:rsidRPr="000956BD">
        <w:rPr>
          <w:rFonts w:ascii="Arial" w:hAnsi="Arial" w:cs="Arial"/>
          <w:lang w:val="az-Latn-AZ"/>
        </w:rPr>
        <w:t>əmək haqqına fərdi əlavə</w:t>
      </w:r>
      <w:r>
        <w:rPr>
          <w:rFonts w:ascii="Arial" w:hAnsi="Arial" w:cs="Arial"/>
          <w:lang w:val="az-Latn-AZ"/>
        </w:rPr>
        <w:t>;</w:t>
      </w:r>
    </w:p>
    <w:p w:rsidR="00530DD1" w:rsidRPr="000956BD" w:rsidRDefault="00530DD1" w:rsidP="00530DD1">
      <w:pPr>
        <w:pStyle w:val="ListParagraph"/>
        <w:numPr>
          <w:ilvl w:val="0"/>
          <w:numId w:val="30"/>
        </w:numPr>
        <w:spacing w:line="360" w:lineRule="auto"/>
        <w:ind w:left="1276" w:hanging="284"/>
        <w:jc w:val="both"/>
        <w:rPr>
          <w:rFonts w:ascii="Arial" w:hAnsi="Arial" w:cs="Arial"/>
          <w:lang w:val="az-Latn-AZ"/>
        </w:rPr>
      </w:pPr>
      <w:r w:rsidRPr="000956BD">
        <w:rPr>
          <w:rFonts w:ascii="Arial" w:hAnsi="Arial" w:cs="Arial"/>
          <w:lang w:val="az-Latn-AZ"/>
        </w:rPr>
        <w:t>sanatoriya-kurort müalicəsinin haqqının ödənilməsi;</w:t>
      </w:r>
    </w:p>
    <w:p w:rsidR="00530DD1" w:rsidRPr="000956BD" w:rsidRDefault="00530DD1" w:rsidP="00530DD1">
      <w:pPr>
        <w:pStyle w:val="ListParagraph"/>
        <w:numPr>
          <w:ilvl w:val="0"/>
          <w:numId w:val="30"/>
        </w:numPr>
        <w:spacing w:line="360" w:lineRule="auto"/>
        <w:ind w:left="1276" w:hanging="284"/>
        <w:jc w:val="both"/>
        <w:rPr>
          <w:rFonts w:ascii="Arial" w:hAnsi="Arial" w:cs="Arial"/>
          <w:lang w:val="az-Latn-AZ"/>
        </w:rPr>
      </w:pPr>
      <w:r w:rsidRPr="000956BD">
        <w:rPr>
          <w:rFonts w:ascii="Arial" w:hAnsi="Arial" w:cs="Arial"/>
          <w:lang w:val="az-Latn-AZ"/>
        </w:rPr>
        <w:t>turist səfərləri yollayışının haqqının ödənilməsi;</w:t>
      </w:r>
    </w:p>
    <w:p w:rsidR="00530DD1" w:rsidRPr="000956BD" w:rsidRDefault="00530DD1" w:rsidP="00530DD1">
      <w:pPr>
        <w:pStyle w:val="ListParagraph"/>
        <w:numPr>
          <w:ilvl w:val="0"/>
          <w:numId w:val="30"/>
        </w:numPr>
        <w:spacing w:line="360" w:lineRule="auto"/>
        <w:ind w:left="1276" w:hanging="284"/>
        <w:jc w:val="both"/>
        <w:rPr>
          <w:rFonts w:ascii="Arial" w:hAnsi="Arial" w:cs="Arial"/>
          <w:lang w:val="az-Latn-AZ"/>
        </w:rPr>
      </w:pPr>
      <w:r w:rsidRPr="000956BD">
        <w:rPr>
          <w:rFonts w:ascii="Arial" w:hAnsi="Arial" w:cs="Arial"/>
          <w:lang w:val="az-Latn-AZ"/>
        </w:rPr>
        <w:t>fəxri fərman, ilin müəllimi;</w:t>
      </w:r>
    </w:p>
    <w:p w:rsidR="00530DD1" w:rsidRPr="000956BD" w:rsidRDefault="00530DD1" w:rsidP="00530DD1">
      <w:pPr>
        <w:pStyle w:val="ListParagraph"/>
        <w:numPr>
          <w:ilvl w:val="0"/>
          <w:numId w:val="30"/>
        </w:numPr>
        <w:spacing w:line="360" w:lineRule="auto"/>
        <w:ind w:left="1276" w:hanging="284"/>
        <w:jc w:val="both"/>
        <w:rPr>
          <w:rFonts w:ascii="Arial" w:hAnsi="Arial" w:cs="Arial"/>
          <w:lang w:val="az-Latn-AZ"/>
        </w:rPr>
      </w:pPr>
      <w:r w:rsidRPr="000956BD">
        <w:rPr>
          <w:rFonts w:ascii="Arial" w:hAnsi="Arial" w:cs="Arial"/>
          <w:lang w:val="az-Latn-AZ"/>
        </w:rPr>
        <w:t>müəyyən edilmiş qaydada dövlət təltifinə (tərəqqi medalı və s.) təqdim olunmaq barədə vəsatə</w:t>
      </w:r>
      <w:r>
        <w:rPr>
          <w:rFonts w:ascii="Arial" w:hAnsi="Arial" w:cs="Arial"/>
          <w:lang w:val="az-Latn-AZ"/>
        </w:rPr>
        <w:t>tin qaldırılması.</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Mükafat və digər həvəsləndirmə vasitələrinin tətbiq edilməsində (verilməsində) bu Qaydalarda və mövcud qanunvericilikdə nəzərdə tutulmuş hallardan başqa, digər məhdudiyyətlər tutulmamalıdır.</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 xml:space="preserve">Qüvvədə olan qanunvericiliklə və bu Qaydalarda əks olunmuş həvəsləndirmə tədbirlərindən (vasitələrindən) başqa, </w:t>
      </w:r>
      <w:r>
        <w:rPr>
          <w:rFonts w:ascii="Arial" w:hAnsi="Arial" w:cs="Arial"/>
          <w:lang w:val="az-Latn-AZ"/>
        </w:rPr>
        <w:t>ASCO-nun</w:t>
      </w:r>
      <w:r w:rsidRPr="000956BD">
        <w:rPr>
          <w:rFonts w:ascii="Arial" w:hAnsi="Arial" w:cs="Arial"/>
          <w:lang w:val="az-Latn-AZ"/>
        </w:rPr>
        <w:t xml:space="preserve"> kollektiv müqaviləsində və digər daxili sənədlərdə əlavə tədbirlər (vasitələr) nəzərdə tutula bilər.</w:t>
      </w:r>
    </w:p>
    <w:p w:rsidR="00530DD1" w:rsidRDefault="00530DD1" w:rsidP="005D176F">
      <w:pPr>
        <w:pStyle w:val="ListParagraph"/>
        <w:numPr>
          <w:ilvl w:val="1"/>
          <w:numId w:val="37"/>
        </w:numPr>
        <w:spacing w:line="360" w:lineRule="auto"/>
        <w:ind w:left="709" w:hanging="709"/>
        <w:jc w:val="both"/>
        <w:rPr>
          <w:rFonts w:ascii="Arial" w:hAnsi="Arial" w:cs="Arial"/>
          <w:lang w:val="az-Latn-AZ"/>
        </w:rPr>
      </w:pPr>
      <w:r>
        <w:rPr>
          <w:rFonts w:ascii="Arial" w:hAnsi="Arial" w:cs="Arial"/>
          <w:lang w:val="az-Latn-AZ"/>
        </w:rPr>
        <w:lastRenderedPageBreak/>
        <w:t>ASCO</w:t>
      </w:r>
      <w:r w:rsidRPr="000956BD">
        <w:rPr>
          <w:rFonts w:ascii="Arial" w:hAnsi="Arial" w:cs="Arial"/>
          <w:lang w:val="az-Latn-AZ"/>
        </w:rPr>
        <w:t xml:space="preserve"> tərəfindən müəyyən olunmuş qaydada və məbləğdə, daxili sənədlərdə nəzərdə tutulmuş hallarda, işçinin yazılı ərizəsi əsasında işəgötürən tərəfindən işçiyə maddi yardım göstə</w:t>
      </w:r>
      <w:r>
        <w:rPr>
          <w:rFonts w:ascii="Arial" w:hAnsi="Arial" w:cs="Arial"/>
          <w:lang w:val="az-Latn-AZ"/>
        </w:rPr>
        <w:t>rilə bilər</w:t>
      </w:r>
      <w:r w:rsidRPr="000956BD">
        <w:rPr>
          <w:rFonts w:ascii="Arial" w:hAnsi="Arial" w:cs="Arial"/>
          <w:lang w:val="az-Latn-AZ"/>
        </w:rPr>
        <w:t>.</w:t>
      </w:r>
    </w:p>
    <w:p w:rsidR="00035053" w:rsidRPr="000956BD" w:rsidRDefault="00035053" w:rsidP="005D176F">
      <w:pPr>
        <w:pStyle w:val="ListParagraph"/>
        <w:ind w:left="709"/>
        <w:jc w:val="both"/>
        <w:rPr>
          <w:rFonts w:ascii="Arial" w:hAnsi="Arial" w:cs="Arial"/>
          <w:lang w:val="az-Latn-AZ"/>
        </w:rPr>
      </w:pPr>
    </w:p>
    <w:p w:rsidR="00530DD1" w:rsidRPr="00035053" w:rsidRDefault="00654810" w:rsidP="005D176F">
      <w:pPr>
        <w:pStyle w:val="ListParagraph"/>
        <w:numPr>
          <w:ilvl w:val="0"/>
          <w:numId w:val="37"/>
        </w:numPr>
        <w:ind w:hanging="720"/>
        <w:rPr>
          <w:rFonts w:ascii="Arial" w:hAnsi="Arial" w:cs="Arial"/>
          <w:b/>
          <w:lang w:val="az-Latn-AZ"/>
        </w:rPr>
      </w:pPr>
      <w:r w:rsidRPr="00035053">
        <w:rPr>
          <w:rFonts w:ascii="Arial" w:hAnsi="Arial" w:cs="Arial"/>
          <w:b/>
          <w:lang w:val="az-Latn-AZ"/>
        </w:rPr>
        <w:t>İŞÇİNİN VƏ İŞƏGÖTÜRƏNİN BİR-BİRİNƏVURDUQLARI ZİYANA GÖRƏ MƏSLUİYYƏT</w:t>
      </w:r>
    </w:p>
    <w:p w:rsidR="00530DD1" w:rsidRPr="000956BD" w:rsidRDefault="00530DD1" w:rsidP="005D176F">
      <w:pPr>
        <w:pStyle w:val="ListParagraph"/>
        <w:ind w:left="0"/>
        <w:jc w:val="center"/>
        <w:rPr>
          <w:rFonts w:ascii="Arial" w:hAnsi="Arial" w:cs="Arial"/>
          <w:b/>
          <w:lang w:val="az-Latn-AZ"/>
        </w:rPr>
      </w:pPr>
    </w:p>
    <w:p w:rsidR="00530DD1" w:rsidRPr="000956BD" w:rsidRDefault="00530DD1" w:rsidP="005D176F">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Əmək münasibətləri prosesində bir-birinə vurduqları ziyana görə işçi və işəgötürən qanunvericiliklə müəyyən edilmiş qaydada qarşılıqlı maddi, inzibati və digər məsuliyyət daşıyır.</w:t>
      </w:r>
    </w:p>
    <w:p w:rsidR="00530DD1" w:rsidRPr="000956BD" w:rsidRDefault="00530DD1" w:rsidP="005D176F">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İşçi öz vəzifələrini yerinə yetirdiyi zaman qanunsuz hərəkətləri nəticəsində işəgötürənə vurduğu maddi ziyana görə tam həcmdə maddi məsuliyyət daşıyır. İşçinin digər məsuliyyət növünə cəlb edilməsi onu işəgötürənə vurulmuş maddi ziyanın ödənilməsindən azad etmir.</w:t>
      </w:r>
    </w:p>
    <w:p w:rsidR="00530DD1" w:rsidRPr="000956BD" w:rsidRDefault="00530DD1" w:rsidP="005D176F">
      <w:pPr>
        <w:rPr>
          <w:rFonts w:ascii="Arial" w:hAnsi="Arial" w:cs="Arial"/>
          <w:lang w:val="az-Latn-AZ"/>
        </w:rPr>
      </w:pPr>
    </w:p>
    <w:p w:rsidR="00530DD1" w:rsidRPr="000956BD" w:rsidRDefault="00654810" w:rsidP="005D176F">
      <w:pPr>
        <w:pStyle w:val="ListParagraph"/>
        <w:numPr>
          <w:ilvl w:val="0"/>
          <w:numId w:val="37"/>
        </w:numPr>
        <w:ind w:hanging="720"/>
        <w:rPr>
          <w:rFonts w:ascii="Arial" w:hAnsi="Arial" w:cs="Arial"/>
          <w:b/>
          <w:lang w:val="az-Latn-AZ"/>
        </w:rPr>
      </w:pPr>
      <w:r w:rsidRPr="000956BD">
        <w:rPr>
          <w:rFonts w:ascii="Arial" w:hAnsi="Arial" w:cs="Arial"/>
          <w:b/>
          <w:lang w:val="az-Latn-AZ"/>
        </w:rPr>
        <w:t>TƏDRİS QAYDASI VƏ TƏDRİS İNTİZAMI</w:t>
      </w:r>
    </w:p>
    <w:p w:rsidR="00530DD1" w:rsidRPr="000956BD" w:rsidRDefault="00530DD1" w:rsidP="005D176F">
      <w:pPr>
        <w:pStyle w:val="ListParagraph"/>
        <w:ind w:left="0"/>
        <w:jc w:val="center"/>
        <w:rPr>
          <w:rFonts w:ascii="Arial" w:hAnsi="Arial" w:cs="Arial"/>
          <w:b/>
          <w:lang w:val="az-Latn-AZ"/>
        </w:rPr>
      </w:pPr>
    </w:p>
    <w:p w:rsidR="00530DD1" w:rsidRPr="000956BD" w:rsidRDefault="00530DD1" w:rsidP="005D176F">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 xml:space="preserve">Akademiyada tədris ili sentyabr ayının 15-də başlayır. Tədris </w:t>
      </w:r>
      <w:r>
        <w:rPr>
          <w:rFonts w:ascii="Arial" w:hAnsi="Arial" w:cs="Arial"/>
          <w:lang w:val="az-Latn-AZ"/>
        </w:rPr>
        <w:t>qrafikinə</w:t>
      </w:r>
      <w:r w:rsidRPr="000956BD">
        <w:rPr>
          <w:rFonts w:ascii="Arial" w:hAnsi="Arial" w:cs="Arial"/>
          <w:lang w:val="az-Latn-AZ"/>
        </w:rPr>
        <w:t xml:space="preserve"> uyğun olaraq, müvafiq razılaşdırmalar aparılmaqla tədris ilinin başlanması daha gec və tez  müəyyən edilə bilər. Dərslər dərs cədvəlləri üzrə müəyyən olunmuş qaydada təsdiq edilmiş tədris planları və fənn proqramlarına uyğun tədris olunur.</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 xml:space="preserve">Dərs cədvəlli semestr üçün tərtib edilir və semestrin başlamasına ən geci beş gün qalmış müəyyən olunmuş yerlərdən asılır. </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Akademik saatın müddəti Azərbaycan Respublikası Nazirlər Kabinetinin müvafiq qaydaları  və Elmi şuranın qərarı   ilə müəyyən edilir.</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Dərs başlandıqdan sonra tələbələrin auditoriyaya daxil olması</w:t>
      </w:r>
      <w:r>
        <w:rPr>
          <w:rFonts w:ascii="Arial" w:hAnsi="Arial" w:cs="Arial"/>
          <w:lang w:val="az-Latn-AZ"/>
        </w:rPr>
        <w:t xml:space="preserve"> </w:t>
      </w:r>
      <w:r w:rsidRPr="000956BD">
        <w:rPr>
          <w:rFonts w:ascii="Arial" w:hAnsi="Arial" w:cs="Arial"/>
          <w:lang w:val="az-Latn-AZ"/>
        </w:rPr>
        <w:t xml:space="preserve">qadağandır. Bu hal bəzi xüsusi hallarda yalnız </w:t>
      </w:r>
      <w:r>
        <w:rPr>
          <w:rFonts w:ascii="Arial" w:hAnsi="Arial" w:cs="Arial"/>
          <w:lang w:val="az-Latn-AZ"/>
        </w:rPr>
        <w:t xml:space="preserve">Akademiya rəhbərliyinin </w:t>
      </w:r>
      <w:r w:rsidRPr="000956BD">
        <w:rPr>
          <w:rFonts w:ascii="Arial" w:hAnsi="Arial" w:cs="Arial"/>
          <w:lang w:val="az-Latn-AZ"/>
        </w:rPr>
        <w:t xml:space="preserve">dərsi aparan müəllimin icazəsi ilə </w:t>
      </w:r>
      <w:r>
        <w:rPr>
          <w:rFonts w:ascii="Arial" w:hAnsi="Arial" w:cs="Arial"/>
          <w:lang w:val="az-Latn-AZ"/>
        </w:rPr>
        <w:t xml:space="preserve"> mümkündür.</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Dərslər başlandıqdan sonra bütün dərs otaqlarında və digər qonşu otaqlarda dərslərin normal gedişi üçün sakitlik və nizam-intizam təmin edilməlidir. Müəllimdən icazəsiz dərsi kəsmək, dərs vaxtı auditoriyaya daxil olmaq və oradan çıxmaq yolverilməzdir.</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Dərs başlamazdan əvvəl (və dərslər arasında tənəffüslərr zamanı)  aidiyyəti şəxslər auditoriyalarda, laboratoriyalarda, tədris emalatxanalarında və kabinetlərdə lazımi dərs vəsaitlərini və cihazları hazırlamalıdırlar.</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 xml:space="preserve">Hər tədris ilinin əvvəlində 1-ci kursa qəbul olunmuş tələbələrdən ən yüksək bal toplamış şəxs   qrup nümayəndəsi seçilir. Həmin şəxs qrup nümayədəsi olmaq istəmədikdə ondan </w:t>
      </w:r>
      <w:r w:rsidRPr="000956BD">
        <w:rPr>
          <w:rFonts w:ascii="Arial" w:hAnsi="Arial" w:cs="Arial"/>
          <w:lang w:val="az-Latn-AZ"/>
        </w:rPr>
        <w:lastRenderedPageBreak/>
        <w:t>sonrakı tələbələr ardıcıllıqla qrup nümayəndəsi seçilə bilər. Tələbələr onları düşündürən məsələlərlə və problemləri ilə əlaqədar  rektora prorektora  müraciət etmək hüququna malikdir.</w:t>
      </w:r>
    </w:p>
    <w:p w:rsidR="00530DD1" w:rsidRPr="000956BD" w:rsidRDefault="00530DD1" w:rsidP="00035053">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Qrup nümayəndəsinin səlahiyyətlərinə aşağıdakılar daxildir:</w:t>
      </w:r>
    </w:p>
    <w:p w:rsidR="00530DD1" w:rsidRPr="000956BD" w:rsidRDefault="00035053" w:rsidP="00035053">
      <w:pPr>
        <w:pStyle w:val="ListParagraph"/>
        <w:numPr>
          <w:ilvl w:val="2"/>
          <w:numId w:val="37"/>
        </w:numPr>
        <w:spacing w:line="360" w:lineRule="auto"/>
        <w:ind w:left="709" w:hanging="709"/>
        <w:jc w:val="both"/>
        <w:rPr>
          <w:rFonts w:ascii="Arial" w:hAnsi="Arial" w:cs="Arial"/>
          <w:lang w:val="az-Latn-AZ"/>
        </w:rPr>
      </w:pPr>
      <w:r>
        <w:rPr>
          <w:rFonts w:ascii="Arial" w:hAnsi="Arial" w:cs="Arial"/>
          <w:lang w:val="az-Latn-AZ"/>
        </w:rPr>
        <w:t>M</w:t>
      </w:r>
      <w:r w:rsidR="00530DD1" w:rsidRPr="000956BD">
        <w:rPr>
          <w:rFonts w:ascii="Arial" w:hAnsi="Arial" w:cs="Arial"/>
          <w:lang w:val="az-Latn-AZ"/>
        </w:rPr>
        <w:t xml:space="preserve">ühazirələrdə və praktik dərslərdə dərs intizamının təmin edilməsində iştirak etmək </w:t>
      </w:r>
    </w:p>
    <w:p w:rsidR="00530DD1" w:rsidRPr="000956BD" w:rsidRDefault="00035053" w:rsidP="00035053">
      <w:pPr>
        <w:pStyle w:val="ListParagraph"/>
        <w:numPr>
          <w:ilvl w:val="2"/>
          <w:numId w:val="37"/>
        </w:numPr>
        <w:spacing w:line="360" w:lineRule="auto"/>
        <w:ind w:left="709" w:hanging="709"/>
        <w:jc w:val="both"/>
        <w:rPr>
          <w:rFonts w:ascii="Arial" w:hAnsi="Arial" w:cs="Arial"/>
          <w:lang w:val="az-Latn-AZ"/>
        </w:rPr>
      </w:pPr>
      <w:r>
        <w:rPr>
          <w:rFonts w:ascii="Arial" w:hAnsi="Arial" w:cs="Arial"/>
          <w:lang w:val="az-Latn-AZ"/>
        </w:rPr>
        <w:t>D</w:t>
      </w:r>
      <w:r w:rsidR="00530DD1" w:rsidRPr="000956BD">
        <w:rPr>
          <w:rFonts w:ascii="Arial" w:hAnsi="Arial" w:cs="Arial"/>
          <w:lang w:val="az-Latn-AZ"/>
        </w:rPr>
        <w:t>ərsliklərin və dərs vəsaitlərinin alınmasının və qrup tələbələri arasında paylanmasının təşkili;</w:t>
      </w:r>
    </w:p>
    <w:p w:rsidR="00530DD1" w:rsidRPr="000956BD" w:rsidRDefault="00035053" w:rsidP="00035053">
      <w:pPr>
        <w:pStyle w:val="ListParagraph"/>
        <w:numPr>
          <w:ilvl w:val="2"/>
          <w:numId w:val="37"/>
        </w:numPr>
        <w:spacing w:line="360" w:lineRule="auto"/>
        <w:ind w:left="709" w:hanging="709"/>
        <w:jc w:val="both"/>
        <w:rPr>
          <w:rFonts w:ascii="Arial" w:hAnsi="Arial" w:cs="Arial"/>
          <w:lang w:val="az-Latn-AZ"/>
        </w:rPr>
      </w:pPr>
      <w:r>
        <w:rPr>
          <w:rFonts w:ascii="Arial" w:hAnsi="Arial" w:cs="Arial"/>
          <w:lang w:val="az-Latn-AZ"/>
        </w:rPr>
        <w:t>D</w:t>
      </w:r>
      <w:r w:rsidR="00530DD1" w:rsidRPr="000956BD">
        <w:rPr>
          <w:rFonts w:ascii="Arial" w:hAnsi="Arial" w:cs="Arial"/>
          <w:lang w:val="az-Latn-AZ"/>
        </w:rPr>
        <w:t>ərs cədvəlində dəyişikliklərr haqqında tələbələrin məlumatlandırılması;</w:t>
      </w:r>
    </w:p>
    <w:p w:rsidR="00530DD1" w:rsidRPr="000956BD" w:rsidRDefault="00035053" w:rsidP="00035053">
      <w:pPr>
        <w:pStyle w:val="ListParagraph"/>
        <w:numPr>
          <w:ilvl w:val="2"/>
          <w:numId w:val="37"/>
        </w:numPr>
        <w:spacing w:line="360" w:lineRule="auto"/>
        <w:ind w:left="709" w:hanging="709"/>
        <w:jc w:val="both"/>
        <w:rPr>
          <w:rFonts w:ascii="Arial" w:hAnsi="Arial" w:cs="Arial"/>
          <w:lang w:val="az-Latn-AZ"/>
        </w:rPr>
      </w:pPr>
      <w:r>
        <w:rPr>
          <w:rFonts w:ascii="Arial" w:hAnsi="Arial" w:cs="Arial"/>
          <w:lang w:val="az-Latn-AZ"/>
        </w:rPr>
        <w:t>M</w:t>
      </w:r>
      <w:r w:rsidR="00530DD1" w:rsidRPr="000956BD">
        <w:rPr>
          <w:rFonts w:ascii="Arial" w:hAnsi="Arial" w:cs="Arial"/>
          <w:lang w:val="az-Latn-AZ"/>
        </w:rPr>
        <w:t>üəllimin dərsə gəlməməsi haqqında dekanlığı operativ məlumatlandırılması.</w:t>
      </w:r>
    </w:p>
    <w:p w:rsidR="00530DD1" w:rsidRPr="000956BD" w:rsidRDefault="00530DD1" w:rsidP="005A3320">
      <w:pPr>
        <w:pStyle w:val="ListParagraph"/>
        <w:spacing w:line="360" w:lineRule="auto"/>
        <w:ind w:left="709"/>
        <w:jc w:val="both"/>
        <w:rPr>
          <w:rFonts w:ascii="Arial" w:hAnsi="Arial" w:cs="Arial"/>
          <w:lang w:val="az-Latn-AZ"/>
        </w:rPr>
      </w:pPr>
      <w:r w:rsidRPr="000956BD">
        <w:rPr>
          <w:rFonts w:ascii="Arial" w:hAnsi="Arial" w:cs="Arial"/>
          <w:lang w:val="az-Latn-AZ"/>
        </w:rPr>
        <w:t>Göstərilmiş səlahiyyətlər çərçivəsində qrup nümayəndəsinin göstərişləri  qrupun tələbələri üçün məcburi xarakter daşıyır.</w:t>
      </w:r>
    </w:p>
    <w:p w:rsidR="00530DD1" w:rsidRPr="000956BD" w:rsidRDefault="00530DD1" w:rsidP="005A3320">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Hər qrupda tələbələrin dərsə davamiyyəti professor-müəllim heyəti tərəfindən həm  Elektron Akademiya /empro/ üzərindən həmdə  qrup jurnalında aparılır, jurnal qrup nümayəndəsi və ya müəllim vasitəsilə dekanlıqdan götürülür  və hər gün dərs bitdikdən sonra qrup nümayəndəsi vasitəsilə dekanlıqa təhvil verilir.</w:t>
      </w:r>
    </w:p>
    <w:p w:rsidR="00530DD1" w:rsidRPr="000956BD" w:rsidRDefault="00530DD1" w:rsidP="005A3320">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Akademiyanın bütün tələbələri mövsümə uyğun  təyin edilmiş forma geyinməli, onu təmiz və səliqəli saxlamalı, üzü qırxılmış, saç düzümü qısa olmalı və dənizçinin xarici görünüşünün bütün normalarına uyğun olmalıdırlar.</w:t>
      </w:r>
    </w:p>
    <w:p w:rsidR="00530DD1" w:rsidRPr="000956BD" w:rsidRDefault="00530DD1" w:rsidP="005A3320">
      <w:pPr>
        <w:pStyle w:val="ListParagraph"/>
        <w:numPr>
          <w:ilvl w:val="1"/>
          <w:numId w:val="37"/>
        </w:numPr>
        <w:spacing w:line="360" w:lineRule="auto"/>
        <w:ind w:left="709" w:hanging="720"/>
        <w:jc w:val="both"/>
        <w:rPr>
          <w:rFonts w:ascii="Arial" w:hAnsi="Arial" w:cs="Arial"/>
          <w:lang w:val="az-Latn-AZ"/>
        </w:rPr>
      </w:pPr>
      <w:r w:rsidRPr="000956BD">
        <w:rPr>
          <w:rFonts w:ascii="Arial" w:hAnsi="Arial" w:cs="Arial"/>
          <w:lang w:val="az-Latn-AZ"/>
        </w:rPr>
        <w:t xml:space="preserve">Akademiyanın tələbələri, dinləyiciləri və doktorantları intizamlı olmalı,  Akademiya tələbəsinin yüksək adına həm Akademiyada, həm də Akademiyadan kənarda,ictimai yerlərdə layiqli davranış nümayiş etdirməlidirlər. </w:t>
      </w:r>
    </w:p>
    <w:p w:rsidR="00530DD1" w:rsidRDefault="00530DD1" w:rsidP="005A3320">
      <w:pPr>
        <w:pStyle w:val="ListParagraph"/>
        <w:numPr>
          <w:ilvl w:val="1"/>
          <w:numId w:val="37"/>
        </w:numPr>
        <w:spacing w:line="360" w:lineRule="auto"/>
        <w:ind w:left="709" w:hanging="720"/>
        <w:jc w:val="both"/>
        <w:rPr>
          <w:rFonts w:ascii="Arial" w:hAnsi="Arial" w:cs="Arial"/>
          <w:lang w:val="az-Latn-AZ"/>
        </w:rPr>
      </w:pPr>
      <w:r w:rsidRPr="000956BD">
        <w:rPr>
          <w:rFonts w:ascii="Arial" w:hAnsi="Arial" w:cs="Arial"/>
          <w:lang w:val="az-Latn-AZ"/>
        </w:rPr>
        <w:t xml:space="preserve">Tələbələr, tədris prosesinin normal fəaliyyətini təmin edən lazımi təmizliyə və qaydalara riayət etməli, Akademiya əmlakının onun bütün ərazisində salamat saxlanılmasını təmin etməli , onların hərəkət və hərəkətsizliyi nəticəsində Akademiyaya vurduqları maddi ziyanın əvəzi ödənilməlidir. </w:t>
      </w:r>
    </w:p>
    <w:p w:rsidR="00530DD1" w:rsidRPr="000956BD" w:rsidRDefault="00530DD1" w:rsidP="005A3320">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Bütün tələblər dərslərdə iştirak etməlidirlər. Dərsləri üzrsüz səbəblərdən  artıq buraxan tələbələrə təqdimat əsasında  rektorluq cəza  tətbiq edə bilər. Üzrsüz səbəblərdən dərslərin  bakalavr pilləsində 15%-i, magistr və təkrar ali təhsil səviyyəsinda 20 faizdən çoxunda dərs   buraxdıqda tələbə, semestr imtahanlarına buraxılmır, üzrlü səbəb haqqında rəsmi sənəd təqdim edildiyi halda (xəstəlik,yaxın qohumunun vəfatı , xaricdə olması və s.) qayıb limiti 25 faiz nəzərə alınsın,semestr ərzində fənlər üzrə sərbəst işlərin sayı 2, kollokvimların sayı isə 1 müəyyən edilir. Doktorantlar üçün isə AR-nın NK-nin bu sahə üzrə qərarı və mövcud sahə üzrə  təsdiqlənmiş əsasnamə əsas götürülür.</w:t>
      </w:r>
    </w:p>
    <w:p w:rsidR="00530DD1" w:rsidRPr="000956BD" w:rsidRDefault="00530DD1" w:rsidP="005A3320">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lastRenderedPageBreak/>
        <w:t xml:space="preserve">Tələbələr Akademiyanın Nizamnaməsinə, Daxili İntizam qaydalarına, tədris intizamına, </w:t>
      </w:r>
      <w:r>
        <w:rPr>
          <w:rFonts w:ascii="Arial" w:hAnsi="Arial" w:cs="Arial"/>
          <w:lang w:val="az-Latn-AZ"/>
        </w:rPr>
        <w:t xml:space="preserve">Tələbə yataqxanasının əsasnaməsinə, </w:t>
      </w:r>
      <w:r w:rsidRPr="000956BD">
        <w:rPr>
          <w:rFonts w:ascii="Arial" w:hAnsi="Arial" w:cs="Arial"/>
          <w:lang w:val="az-Latn-AZ"/>
        </w:rPr>
        <w:t>Yataqxanadan istifadə Qaydalarının tələblərinə riayət etməli və tədris planını yerinə yetirməlidirlər.</w:t>
      </w:r>
    </w:p>
    <w:p w:rsidR="00530DD1" w:rsidRPr="000956BD" w:rsidRDefault="00530DD1" w:rsidP="005A3320">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Akademiyanın Nizamnaməsini, tədris intizamını, Daxili intizam qaydalarını pozduqda, həmçinin etik normalara zidd əməllərə görə tələbələrə, dinləyicilərə və doktorantlara aşağıdakı intizam tənbehləri tətbiq edilə bilər.</w:t>
      </w:r>
    </w:p>
    <w:p w:rsidR="00530DD1" w:rsidRPr="000956BD" w:rsidRDefault="00530DD1" w:rsidP="005A3320">
      <w:pPr>
        <w:pStyle w:val="ListParagraph"/>
        <w:numPr>
          <w:ilvl w:val="0"/>
          <w:numId w:val="34"/>
        </w:numPr>
        <w:spacing w:line="360" w:lineRule="auto"/>
        <w:ind w:left="993" w:hanging="284"/>
        <w:jc w:val="both"/>
        <w:rPr>
          <w:rFonts w:ascii="Arial" w:hAnsi="Arial" w:cs="Arial"/>
          <w:lang w:val="az-Latn-AZ"/>
        </w:rPr>
      </w:pPr>
      <w:r w:rsidRPr="000956BD">
        <w:rPr>
          <w:rFonts w:ascii="Arial" w:hAnsi="Arial" w:cs="Arial"/>
          <w:lang w:val="az-Latn-AZ"/>
        </w:rPr>
        <w:t>xəbərdarıq (yataqxanada  olan jurnalda qeyd aparılmaqla şifahi)</w:t>
      </w:r>
      <w:r>
        <w:rPr>
          <w:rFonts w:ascii="Arial" w:hAnsi="Arial" w:cs="Arial"/>
          <w:lang w:val="az-Latn-AZ"/>
        </w:rPr>
        <w:t>;</w:t>
      </w:r>
    </w:p>
    <w:p w:rsidR="00530DD1" w:rsidRPr="000956BD" w:rsidRDefault="00530DD1" w:rsidP="005A3320">
      <w:pPr>
        <w:pStyle w:val="ListParagraph"/>
        <w:numPr>
          <w:ilvl w:val="0"/>
          <w:numId w:val="34"/>
        </w:numPr>
        <w:spacing w:line="360" w:lineRule="auto"/>
        <w:ind w:left="993" w:hanging="284"/>
        <w:jc w:val="both"/>
        <w:rPr>
          <w:rFonts w:ascii="Arial" w:hAnsi="Arial" w:cs="Arial"/>
          <w:lang w:val="az-Latn-AZ"/>
        </w:rPr>
      </w:pPr>
      <w:r w:rsidRPr="000956BD">
        <w:rPr>
          <w:rFonts w:ascii="Arial" w:hAnsi="Arial" w:cs="Arial"/>
          <w:lang w:val="az-Latn-AZ"/>
        </w:rPr>
        <w:t>töhmə</w:t>
      </w:r>
      <w:r>
        <w:rPr>
          <w:rFonts w:ascii="Arial" w:hAnsi="Arial" w:cs="Arial"/>
          <w:lang w:val="az-Latn-AZ"/>
        </w:rPr>
        <w:t xml:space="preserve">t </w:t>
      </w:r>
      <w:r w:rsidRPr="000956BD">
        <w:rPr>
          <w:rFonts w:ascii="Arial" w:hAnsi="Arial" w:cs="Arial"/>
          <w:lang w:val="az-Latn-AZ"/>
        </w:rPr>
        <w:t>(xəbərdarlıqdan nəticə çıxarmadıqda)</w:t>
      </w:r>
      <w:r>
        <w:rPr>
          <w:rFonts w:ascii="Arial" w:hAnsi="Arial" w:cs="Arial"/>
          <w:lang w:val="az-Latn-AZ"/>
        </w:rPr>
        <w:t>;</w:t>
      </w:r>
    </w:p>
    <w:p w:rsidR="00530DD1" w:rsidRPr="000956BD" w:rsidRDefault="00530DD1" w:rsidP="005A3320">
      <w:pPr>
        <w:pStyle w:val="ListParagraph"/>
        <w:numPr>
          <w:ilvl w:val="0"/>
          <w:numId w:val="34"/>
        </w:numPr>
        <w:spacing w:line="360" w:lineRule="auto"/>
        <w:ind w:left="993" w:hanging="284"/>
        <w:jc w:val="both"/>
        <w:rPr>
          <w:rFonts w:ascii="Arial" w:hAnsi="Arial" w:cs="Arial"/>
          <w:lang w:val="az-Latn-AZ"/>
        </w:rPr>
      </w:pPr>
      <w:r w:rsidRPr="000956BD">
        <w:rPr>
          <w:rFonts w:ascii="Arial" w:hAnsi="Arial" w:cs="Arial"/>
          <w:lang w:val="az-Latn-AZ"/>
        </w:rPr>
        <w:t>şiddətli töhmə</w:t>
      </w:r>
      <w:r>
        <w:rPr>
          <w:rFonts w:ascii="Arial" w:hAnsi="Arial" w:cs="Arial"/>
          <w:lang w:val="az-Latn-AZ"/>
        </w:rPr>
        <w:t>t</w:t>
      </w:r>
      <w:r w:rsidRPr="000956BD">
        <w:rPr>
          <w:rFonts w:ascii="Arial" w:hAnsi="Arial" w:cs="Arial"/>
          <w:lang w:val="az-Latn-AZ"/>
        </w:rPr>
        <w:t xml:space="preserve"> (eyni olmayan  intizam xətası törətdikdə)</w:t>
      </w:r>
      <w:r>
        <w:rPr>
          <w:rFonts w:ascii="Arial" w:hAnsi="Arial" w:cs="Arial"/>
          <w:lang w:val="az-Latn-AZ"/>
        </w:rPr>
        <w:t>;</w:t>
      </w:r>
    </w:p>
    <w:p w:rsidR="00530DD1" w:rsidRPr="000956BD" w:rsidRDefault="00530DD1" w:rsidP="005A3320">
      <w:pPr>
        <w:pStyle w:val="ListParagraph"/>
        <w:numPr>
          <w:ilvl w:val="0"/>
          <w:numId w:val="34"/>
        </w:numPr>
        <w:spacing w:line="360" w:lineRule="auto"/>
        <w:ind w:left="993" w:hanging="284"/>
        <w:jc w:val="both"/>
        <w:rPr>
          <w:rFonts w:ascii="Arial" w:hAnsi="Arial" w:cs="Arial"/>
          <w:lang w:val="az-Latn-AZ"/>
        </w:rPr>
      </w:pPr>
      <w:r w:rsidRPr="000956BD">
        <w:rPr>
          <w:rFonts w:ascii="Arial" w:hAnsi="Arial" w:cs="Arial"/>
          <w:lang w:val="az-Latn-AZ"/>
        </w:rPr>
        <w:t>Akademiyadan xaric edilmə</w:t>
      </w:r>
      <w:r>
        <w:rPr>
          <w:rFonts w:ascii="Arial" w:hAnsi="Arial" w:cs="Arial"/>
          <w:lang w:val="az-Latn-AZ"/>
        </w:rPr>
        <w:t>;</w:t>
      </w:r>
    </w:p>
    <w:p w:rsidR="00530DD1" w:rsidRPr="000956BD" w:rsidRDefault="00530DD1" w:rsidP="005A3320">
      <w:pPr>
        <w:pStyle w:val="ListParagraph"/>
        <w:numPr>
          <w:ilvl w:val="0"/>
          <w:numId w:val="34"/>
        </w:numPr>
        <w:spacing w:line="360" w:lineRule="auto"/>
        <w:ind w:left="993" w:hanging="284"/>
        <w:jc w:val="both"/>
        <w:rPr>
          <w:rFonts w:ascii="Arial" w:hAnsi="Arial" w:cs="Arial"/>
          <w:lang w:val="az-Latn-AZ"/>
        </w:rPr>
      </w:pPr>
      <w:r w:rsidRPr="000956BD">
        <w:rPr>
          <w:rFonts w:ascii="Arial" w:hAnsi="Arial" w:cs="Arial"/>
          <w:lang w:val="az-Latn-AZ"/>
        </w:rPr>
        <w:t>yataqxanadan çıxarmaq (əvvəl verilmiş eyni intizam tənbehi təkrar edildikdə)</w:t>
      </w:r>
      <w:r>
        <w:rPr>
          <w:rFonts w:ascii="Arial" w:hAnsi="Arial" w:cs="Arial"/>
          <w:lang w:val="az-Latn-AZ"/>
        </w:rPr>
        <w:t>.</w:t>
      </w:r>
    </w:p>
    <w:p w:rsidR="00530DD1" w:rsidRPr="000956BD" w:rsidRDefault="00530DD1" w:rsidP="005A3320">
      <w:pPr>
        <w:spacing w:line="360" w:lineRule="auto"/>
        <w:ind w:left="709"/>
        <w:jc w:val="both"/>
        <w:rPr>
          <w:rFonts w:ascii="Arial" w:hAnsi="Arial" w:cs="Arial"/>
          <w:lang w:val="az-Latn-AZ"/>
        </w:rPr>
      </w:pPr>
      <w:r w:rsidRPr="000956BD">
        <w:rPr>
          <w:rFonts w:ascii="Arial" w:hAnsi="Arial" w:cs="Arial"/>
          <w:lang w:val="az-Latn-AZ"/>
        </w:rPr>
        <w:t>İntizam tənbehi, onun aşkar edildiyi gündən bir ay və baş verdiyi gündən altı ay müddətindən gec olmayaraq, tətil vaxtı istisna olmaqla tətbiq edilir. Tələbələrin onların xəstə olması səbəbindən dərslərdə iştirak edə bilmədiyi, həmçinin tətil və akademik məzuniyyət zamanı xaric edilməsi qadağandır. Akademiyanın tələbələrinə intizam tənbehinin tətbiqindən əvvəl ondan xətanın mahiyyəti haqqında rəhbərliyin adına yazılı izahat alınır. Tələbənin izahat verməkdən imtina etməsi  intizam tənbehinin tətbiqini məhdudlaşdırmır və bu hal müvafiq qaydada (aktla və ya protokolla ) sənədləşdirilir. Tələbənin eyni xətanı 6 ay keçməmiş yenidən törətməsi kobud qayda pozuntusu kimi qiymətləndirilir.</w:t>
      </w:r>
    </w:p>
    <w:p w:rsidR="00724E3C" w:rsidRDefault="00530DD1" w:rsidP="00724E3C">
      <w:pPr>
        <w:pStyle w:val="ListParagraph"/>
        <w:numPr>
          <w:ilvl w:val="1"/>
          <w:numId w:val="37"/>
        </w:numPr>
        <w:spacing w:line="360" w:lineRule="auto"/>
        <w:ind w:left="709" w:hanging="709"/>
        <w:jc w:val="both"/>
        <w:rPr>
          <w:rFonts w:ascii="Arial" w:hAnsi="Arial" w:cs="Arial"/>
          <w:lang w:val="az-Latn-AZ"/>
        </w:rPr>
      </w:pPr>
      <w:r>
        <w:rPr>
          <w:rFonts w:ascii="Arial" w:hAnsi="Arial" w:cs="Arial"/>
          <w:lang w:val="az-Latn-AZ"/>
        </w:rPr>
        <w:t>Akademiyanın professor-müəllim heyəti, inzibati qulluqçu və tələbələri istehsalata hazırlıq məqsədilə növbətçiliyə cəlb edilə bilər.</w:t>
      </w:r>
    </w:p>
    <w:p w:rsidR="00530DD1" w:rsidRDefault="00530DD1" w:rsidP="00724E3C">
      <w:pPr>
        <w:pStyle w:val="ListParagraph"/>
        <w:ind w:left="709"/>
        <w:jc w:val="both"/>
        <w:rPr>
          <w:rFonts w:ascii="Arial" w:hAnsi="Arial" w:cs="Arial"/>
          <w:lang w:val="az-Latn-AZ"/>
        </w:rPr>
      </w:pPr>
      <w:r>
        <w:rPr>
          <w:rFonts w:ascii="Arial" w:hAnsi="Arial" w:cs="Arial"/>
          <w:lang w:val="az-Latn-AZ"/>
        </w:rPr>
        <w:t xml:space="preserve"> </w:t>
      </w:r>
    </w:p>
    <w:p w:rsidR="00530DD1" w:rsidRDefault="00654810" w:rsidP="00724E3C">
      <w:pPr>
        <w:pStyle w:val="ListParagraph"/>
        <w:numPr>
          <w:ilvl w:val="0"/>
          <w:numId w:val="37"/>
        </w:numPr>
        <w:ind w:hanging="720"/>
        <w:rPr>
          <w:rFonts w:ascii="Arial" w:hAnsi="Arial" w:cs="Arial"/>
          <w:b/>
          <w:lang w:val="az-Latn-AZ"/>
        </w:rPr>
      </w:pPr>
      <w:r w:rsidRPr="000956BD">
        <w:rPr>
          <w:rFonts w:ascii="Arial" w:hAnsi="Arial" w:cs="Arial"/>
          <w:b/>
          <w:lang w:val="az-Latn-AZ"/>
        </w:rPr>
        <w:t xml:space="preserve">OTAQLARDA QAYDA </w:t>
      </w:r>
    </w:p>
    <w:p w:rsidR="00724E3C" w:rsidRDefault="00724E3C" w:rsidP="00724E3C">
      <w:pPr>
        <w:pStyle w:val="ListParagraph"/>
        <w:rPr>
          <w:rFonts w:ascii="Arial" w:hAnsi="Arial" w:cs="Arial"/>
          <w:b/>
          <w:lang w:val="az-Latn-AZ"/>
        </w:rPr>
      </w:pPr>
    </w:p>
    <w:p w:rsidR="00530DD1" w:rsidRPr="000956BD" w:rsidRDefault="00530DD1" w:rsidP="00724E3C">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Auditoriyalarda abadlığa (inventarların salamatlığı, dərs avadanlığının mövcudluğu, normal temperatur, işıqlanma və s.) görə məsuliyyəti Akademiyanın müvafiq səlahiyyətə malik işçiləri daşıyırlar.</w:t>
      </w:r>
    </w:p>
    <w:p w:rsidR="00530DD1" w:rsidRPr="000956BD" w:rsidRDefault="00530DD1" w:rsidP="005A3320">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Akademiyanın otaqlarında aşağıdakılar qadağan edilir:</w:t>
      </w:r>
    </w:p>
    <w:p w:rsidR="00530DD1" w:rsidRPr="000956BD" w:rsidRDefault="00530DD1" w:rsidP="005A3320">
      <w:pPr>
        <w:pStyle w:val="ListParagraph"/>
        <w:numPr>
          <w:ilvl w:val="1"/>
          <w:numId w:val="32"/>
        </w:numPr>
        <w:spacing w:line="360" w:lineRule="auto"/>
        <w:ind w:left="993" w:hanging="284"/>
        <w:jc w:val="both"/>
        <w:rPr>
          <w:rFonts w:ascii="Arial" w:hAnsi="Arial" w:cs="Arial"/>
          <w:lang w:val="az-Latn-AZ"/>
        </w:rPr>
      </w:pPr>
      <w:r w:rsidRPr="000956BD">
        <w:rPr>
          <w:rFonts w:ascii="Arial" w:hAnsi="Arial" w:cs="Arial"/>
          <w:lang w:val="az-Latn-AZ"/>
        </w:rPr>
        <w:t>üst və baş geyimində otaqda olmaq;</w:t>
      </w:r>
    </w:p>
    <w:p w:rsidR="00530DD1" w:rsidRPr="000956BD" w:rsidRDefault="00530DD1" w:rsidP="005A3320">
      <w:pPr>
        <w:pStyle w:val="ListParagraph"/>
        <w:numPr>
          <w:ilvl w:val="1"/>
          <w:numId w:val="32"/>
        </w:numPr>
        <w:spacing w:line="360" w:lineRule="auto"/>
        <w:ind w:left="993" w:hanging="284"/>
        <w:jc w:val="both"/>
        <w:rPr>
          <w:rFonts w:ascii="Arial" w:hAnsi="Arial" w:cs="Arial"/>
          <w:lang w:val="az-Latn-AZ"/>
        </w:rPr>
      </w:pPr>
      <w:r w:rsidRPr="000956BD">
        <w:rPr>
          <w:rFonts w:ascii="Arial" w:hAnsi="Arial" w:cs="Arial"/>
          <w:lang w:val="az-Latn-AZ"/>
        </w:rPr>
        <w:t>ucadan danışmaq, səs salmaq və dərs zamanı koridorlarda gəzmək;</w:t>
      </w:r>
    </w:p>
    <w:p w:rsidR="00530DD1" w:rsidRPr="000956BD" w:rsidRDefault="00530DD1" w:rsidP="005A3320">
      <w:pPr>
        <w:pStyle w:val="ListParagraph"/>
        <w:numPr>
          <w:ilvl w:val="1"/>
          <w:numId w:val="32"/>
        </w:numPr>
        <w:spacing w:line="360" w:lineRule="auto"/>
        <w:ind w:left="993" w:hanging="284"/>
        <w:jc w:val="both"/>
        <w:rPr>
          <w:rFonts w:ascii="Arial" w:hAnsi="Arial" w:cs="Arial"/>
          <w:lang w:val="az-Latn-AZ"/>
        </w:rPr>
      </w:pPr>
      <w:r w:rsidRPr="000956BD">
        <w:rPr>
          <w:rFonts w:ascii="Arial" w:hAnsi="Arial" w:cs="Arial"/>
          <w:lang w:val="az-Latn-AZ"/>
        </w:rPr>
        <w:t>təyin edilmiş yerlərdən kənarda siqaret çəkmək;</w:t>
      </w:r>
    </w:p>
    <w:p w:rsidR="00530DD1" w:rsidRPr="000956BD" w:rsidRDefault="00530DD1" w:rsidP="005A3320">
      <w:pPr>
        <w:pStyle w:val="ListParagraph"/>
        <w:numPr>
          <w:ilvl w:val="1"/>
          <w:numId w:val="32"/>
        </w:numPr>
        <w:spacing w:line="360" w:lineRule="auto"/>
        <w:ind w:left="993" w:hanging="284"/>
        <w:jc w:val="both"/>
        <w:rPr>
          <w:rFonts w:ascii="Arial" w:hAnsi="Arial" w:cs="Arial"/>
          <w:lang w:val="az-Latn-AZ"/>
        </w:rPr>
      </w:pPr>
      <w:r w:rsidRPr="000956BD">
        <w:rPr>
          <w:rFonts w:ascii="Arial" w:hAnsi="Arial" w:cs="Arial"/>
          <w:lang w:val="az-Latn-AZ"/>
        </w:rPr>
        <w:t>spirtli içkilər qəbul etmək, narkotik və psixotrop maddələrdən istifadə etmək.</w:t>
      </w:r>
    </w:p>
    <w:p w:rsidR="00530DD1" w:rsidRPr="000956BD" w:rsidRDefault="00530DD1" w:rsidP="005A3320">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lastRenderedPageBreak/>
        <w:t xml:space="preserve">Akademiyanın işçiləri və tələbələri binaya xidməti vəsiqələrlə, tələbə kartları əsasında daxil olurlar. Digər şəxslərin Akademiyaya daxil olması rektor tərəfindən təyin edilmiş qaydaya müvafiq icazənin verilməsi əsasında həyata keçirilir. </w:t>
      </w:r>
    </w:p>
    <w:p w:rsidR="00530DD1" w:rsidRPr="000956BD" w:rsidRDefault="00530DD1" w:rsidP="00530DD1">
      <w:pPr>
        <w:pStyle w:val="ListParagraph"/>
        <w:spacing w:line="360" w:lineRule="auto"/>
        <w:ind w:left="709"/>
        <w:jc w:val="both"/>
        <w:rPr>
          <w:rFonts w:ascii="Arial" w:hAnsi="Arial" w:cs="Arial"/>
          <w:lang w:val="az-Latn-AZ"/>
        </w:rPr>
      </w:pPr>
      <w:r w:rsidRPr="000956BD">
        <w:rPr>
          <w:rFonts w:ascii="Arial" w:hAnsi="Arial" w:cs="Arial"/>
          <w:lang w:val="az-Latn-AZ"/>
        </w:rPr>
        <w:t>Dərs otaqlarına və laboratoriyalara Akademiya işçilərinin işdən kənar saatlarda daxil olmasına yalnız müvafiq struktur bölmə rəhbərinin göstərişi ilə icazə verilir.</w:t>
      </w:r>
    </w:p>
    <w:p w:rsidR="00530DD1" w:rsidRPr="000956BD" w:rsidRDefault="00530DD1" w:rsidP="005A3320">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Akademiyanın rəhbərliyi tədris müəssisəsinin mühafizəsini, avadanlığın, inventarın və başqa əmlakın salamat vəziyyətini, dərs və məişət otaqlarında lazımi qaydanı təmin etməlidir. Bunun üçün müvafiq qaydada təyin edilmiş səlahiyyətli şəxslər tərəfindən iş qurtardıqdan sonra yanğın təhlükəsizliyini, elektrik və işıqlandırma cihazlarını şəbəkədən ayrılmasını, qapıların və pəncərələrin bağlanmasını, eləcə də işçilərin, tələbələrin və digər şəxslərin vaxtında otaqları tərk etməsini yoxlamaq üçün məsul şəxslər təyin edilir.</w:t>
      </w:r>
    </w:p>
    <w:p w:rsidR="00530DD1" w:rsidRPr="000956BD" w:rsidRDefault="00530DD1" w:rsidP="00530DD1">
      <w:pPr>
        <w:pStyle w:val="ListParagraph"/>
        <w:spacing w:line="360" w:lineRule="auto"/>
        <w:ind w:left="0"/>
        <w:jc w:val="both"/>
        <w:rPr>
          <w:rFonts w:ascii="Arial" w:hAnsi="Arial" w:cs="Arial"/>
          <w:lang w:val="az-Latn-AZ"/>
        </w:rPr>
      </w:pPr>
    </w:p>
    <w:p w:rsidR="00530DD1" w:rsidRPr="000956BD" w:rsidRDefault="00654810" w:rsidP="00724E3C">
      <w:pPr>
        <w:pStyle w:val="ListParagraph"/>
        <w:numPr>
          <w:ilvl w:val="0"/>
          <w:numId w:val="37"/>
        </w:numPr>
        <w:ind w:hanging="720"/>
        <w:rPr>
          <w:rFonts w:ascii="Arial" w:hAnsi="Arial" w:cs="Arial"/>
          <w:b/>
          <w:lang w:val="az-Latn-AZ"/>
        </w:rPr>
      </w:pPr>
      <w:r>
        <w:rPr>
          <w:rFonts w:ascii="Arial" w:hAnsi="Arial" w:cs="Arial"/>
          <w:b/>
          <w:lang w:val="az-Latn-AZ"/>
        </w:rPr>
        <w:t>YEKUN MÜDDƏALAR</w:t>
      </w:r>
    </w:p>
    <w:p w:rsidR="00530DD1" w:rsidRPr="000956BD" w:rsidRDefault="00530DD1" w:rsidP="00724E3C">
      <w:pPr>
        <w:pStyle w:val="ListParagraph"/>
        <w:ind w:left="0"/>
        <w:jc w:val="center"/>
        <w:rPr>
          <w:rFonts w:ascii="Arial" w:hAnsi="Arial" w:cs="Arial"/>
          <w:b/>
          <w:lang w:val="az-Latn-AZ"/>
        </w:rPr>
      </w:pPr>
    </w:p>
    <w:p w:rsidR="00530DD1" w:rsidRPr="000956BD" w:rsidRDefault="00530DD1" w:rsidP="00724E3C">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 xml:space="preserve">Daxil intizam qaydalarına əlavə və ya dəyişiklik yalnız rektora əsaslandırılmış təqdimatla müraciət olunduqda </w:t>
      </w:r>
      <w:r>
        <w:rPr>
          <w:rFonts w:ascii="Arial" w:hAnsi="Arial" w:cs="Arial"/>
          <w:lang w:val="az-Latn-AZ"/>
        </w:rPr>
        <w:t>E</w:t>
      </w:r>
      <w:r w:rsidRPr="000956BD">
        <w:rPr>
          <w:rFonts w:ascii="Arial" w:hAnsi="Arial" w:cs="Arial"/>
          <w:lang w:val="az-Latn-AZ"/>
        </w:rPr>
        <w:t>lmi şuranın gündəliyinə çıxarılmaqla baxılır,o cümlədən ADDA üzrə müvafiq sahələr üzrə qəbul edilmiş əsasnamələr , qaydalar, təlimatlar, strukturların nomenklaturası TTM-n daxil olmaqla  və vəzifə öhdəlikləri eyni qaydada əsaslandırılmaqla rektorun və ya onu müvəqqəti əvəz edən şəxsin razılığı ilə elmi şurada müzakirə olunub qərar qəbul edilir və rektorun əmri ilə rəsmiləşdirilir.(yalnız Elmi metodiki şuranın əsasnaməsi Himayəçilər Şurasının təsdiq etdiyi əsasnamə ilə müəyyən olunur).</w:t>
      </w:r>
    </w:p>
    <w:p w:rsidR="00530DD1" w:rsidRPr="000956BD" w:rsidRDefault="00530DD1" w:rsidP="00724E3C">
      <w:pPr>
        <w:pStyle w:val="ListParagraph"/>
        <w:numPr>
          <w:ilvl w:val="1"/>
          <w:numId w:val="37"/>
        </w:numPr>
        <w:spacing w:line="360" w:lineRule="auto"/>
        <w:ind w:left="709" w:hanging="709"/>
        <w:jc w:val="both"/>
        <w:rPr>
          <w:rFonts w:ascii="Arial" w:hAnsi="Arial" w:cs="Arial"/>
          <w:lang w:val="az-Latn-AZ"/>
        </w:rPr>
      </w:pPr>
      <w:r>
        <w:rPr>
          <w:rFonts w:ascii="Arial" w:hAnsi="Arial" w:cs="Arial"/>
          <w:lang w:val="az-Latn-AZ"/>
        </w:rPr>
        <w:t>Bu</w:t>
      </w:r>
      <w:r w:rsidRPr="000956BD">
        <w:rPr>
          <w:rFonts w:ascii="Arial" w:hAnsi="Arial" w:cs="Arial"/>
          <w:lang w:val="az-Latn-AZ"/>
        </w:rPr>
        <w:t xml:space="preserve"> Qaydaları</w:t>
      </w:r>
      <w:r>
        <w:rPr>
          <w:rFonts w:ascii="Arial" w:hAnsi="Arial" w:cs="Arial"/>
          <w:lang w:val="az-Latn-AZ"/>
        </w:rPr>
        <w:t>n</w:t>
      </w:r>
      <w:r w:rsidRPr="000956BD">
        <w:rPr>
          <w:rFonts w:ascii="Arial" w:hAnsi="Arial" w:cs="Arial"/>
          <w:lang w:val="az-Latn-AZ"/>
        </w:rPr>
        <w:t xml:space="preserve">  və 15.1 bəndində göstərilən daxili sənədlərin tətbiqi zamanı ziddiyyət yarandıqda </w:t>
      </w:r>
      <w:r>
        <w:rPr>
          <w:rFonts w:ascii="Arial" w:hAnsi="Arial" w:cs="Arial"/>
          <w:lang w:val="az-Latn-AZ"/>
        </w:rPr>
        <w:t>Akademiyanın</w:t>
      </w:r>
      <w:r w:rsidRPr="000956BD">
        <w:rPr>
          <w:rFonts w:ascii="Arial" w:hAnsi="Arial" w:cs="Arial"/>
          <w:lang w:val="az-Latn-AZ"/>
        </w:rPr>
        <w:t xml:space="preserve"> nizamnaməsi, həmin sahəni tənzimləyən müvafiq icra hakimyyətinin qərarları və digər normativ hüquqi aktlar əsas götürülür.</w:t>
      </w:r>
    </w:p>
    <w:p w:rsidR="00530DD1" w:rsidRPr="000956BD" w:rsidRDefault="00530DD1" w:rsidP="005A3320">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Akademiyada fəaliyyət göstərə</w:t>
      </w:r>
      <w:r>
        <w:rPr>
          <w:rFonts w:ascii="Arial" w:hAnsi="Arial" w:cs="Arial"/>
          <w:lang w:val="az-Latn-AZ"/>
        </w:rPr>
        <w:t>n bütün komissiyalar</w:t>
      </w:r>
      <w:r w:rsidRPr="000956BD">
        <w:rPr>
          <w:rFonts w:ascii="Arial" w:hAnsi="Arial" w:cs="Arial"/>
          <w:lang w:val="az-Latn-AZ"/>
        </w:rPr>
        <w:t>,</w:t>
      </w:r>
      <w:r>
        <w:rPr>
          <w:rFonts w:ascii="Arial" w:hAnsi="Arial" w:cs="Arial"/>
          <w:lang w:val="az-Latn-AZ"/>
        </w:rPr>
        <w:t xml:space="preserve"> </w:t>
      </w:r>
      <w:r w:rsidRPr="000956BD">
        <w:rPr>
          <w:rFonts w:ascii="Arial" w:hAnsi="Arial" w:cs="Arial"/>
          <w:lang w:val="az-Latn-AZ"/>
        </w:rPr>
        <w:t>işçi qrupları fəaliyyətlərində 15.2-ci bəndin tələblərinə riayət etməlidirlər.</w:t>
      </w:r>
    </w:p>
    <w:p w:rsidR="00530DD1" w:rsidRPr="000956BD" w:rsidRDefault="00530DD1" w:rsidP="005A3320">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Professor- müəllim heyətinin  bir birinin dərslərini əvəz etməsi  yalnız üzürlü səbəb olduqda Tədris qediyyat şöbəsi və dekanlıqla razılaşdırmaqla kafedrada olan jurnalda bu barədə qeyd aparılması yolu ilə həyata keçirilir.</w:t>
      </w:r>
    </w:p>
    <w:p w:rsidR="00530DD1" w:rsidRPr="000956BD" w:rsidRDefault="00530DD1" w:rsidP="005A3320">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Akademiya nizamnaməsinə uyğun olaraq hüquqi və fiziki şəxslərlə müxtəlif müqavilələr bağlayır, müqavilə qanunvericiliyin tələbləri və Akademiyanın mənafeyi gözlənilməklə fərdi qaydada bağlanıla bilər.</w:t>
      </w:r>
    </w:p>
    <w:p w:rsidR="00530DD1" w:rsidRPr="000956BD" w:rsidRDefault="00530DD1" w:rsidP="005A3320">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 xml:space="preserve">Akademiyada işə qəbul bir qayda olaraq fəaliyyət göstərən işə qəbul komissiyası tərəfindən həyata keçirilir. Professor – müəllim heyətinin 0.25 və 0.75 ştat vahidi ilə işə </w:t>
      </w:r>
      <w:r w:rsidRPr="000956BD">
        <w:rPr>
          <w:rFonts w:ascii="Arial" w:hAnsi="Arial" w:cs="Arial"/>
          <w:lang w:val="az-Latn-AZ"/>
        </w:rPr>
        <w:lastRenderedPageBreak/>
        <w:t>qə</w:t>
      </w:r>
      <w:r>
        <w:rPr>
          <w:rFonts w:ascii="Arial" w:hAnsi="Arial" w:cs="Arial"/>
          <w:lang w:val="az-Latn-AZ"/>
        </w:rPr>
        <w:t>bulu aparılmır. Müstəsna hallarda rəhbərliyin göstərişi ilə və Tədris qeydiyyat şöbəsinin təqdimatına 0,25 ştatın tətbiqinə yol verilə bilər.</w:t>
      </w:r>
    </w:p>
    <w:p w:rsidR="00530DD1" w:rsidRPr="000956BD" w:rsidRDefault="00530DD1" w:rsidP="005A3320">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 xml:space="preserve">TTM-nin dəniz nəqliyyatı sahəsində keçirilmiş  müxtəlif kurslar üzrə dinləyicilərə verilən  sertifikatlar </w:t>
      </w:r>
      <w:r>
        <w:rPr>
          <w:rFonts w:ascii="Arial" w:hAnsi="Arial" w:cs="Arial"/>
          <w:lang w:val="az-Latn-AZ"/>
        </w:rPr>
        <w:t>Akademiya</w:t>
      </w:r>
      <w:r w:rsidRPr="000956BD">
        <w:rPr>
          <w:rFonts w:ascii="Arial" w:hAnsi="Arial" w:cs="Arial"/>
          <w:lang w:val="az-Latn-AZ"/>
        </w:rPr>
        <w:t xml:space="preserve"> rəhbərliyi tərəfindən imza və möhürlə rəsmiləşdirilir.</w:t>
      </w:r>
    </w:p>
    <w:p w:rsidR="00530DD1" w:rsidRPr="000956BD" w:rsidRDefault="00530DD1" w:rsidP="005A3320">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Nizamnaməyə uyğun olaraq yaradılmış komissiyalarda komissiya üzvlərindən başqa ictimai əsaslarla komissiyanın katibidə fəaliiyət göstərir.</w:t>
      </w:r>
    </w:p>
    <w:p w:rsidR="00530DD1" w:rsidRPr="000956BD" w:rsidRDefault="00530DD1" w:rsidP="005A3320">
      <w:pPr>
        <w:pStyle w:val="ListParagraph"/>
        <w:numPr>
          <w:ilvl w:val="1"/>
          <w:numId w:val="37"/>
        </w:numPr>
        <w:spacing w:line="360" w:lineRule="auto"/>
        <w:ind w:left="709" w:hanging="709"/>
        <w:jc w:val="both"/>
        <w:rPr>
          <w:rFonts w:ascii="Arial" w:hAnsi="Arial" w:cs="Arial"/>
          <w:lang w:val="az-Latn-AZ"/>
        </w:rPr>
      </w:pPr>
      <w:r w:rsidRPr="000956BD">
        <w:rPr>
          <w:rFonts w:ascii="Arial" w:hAnsi="Arial" w:cs="Arial"/>
          <w:lang w:val="az-Latn-AZ"/>
        </w:rPr>
        <w:t>Akademiya rəhbərliyinin (rektorun) və ya onu əvəz edən şəxsin (prorektorların) göstərişi və ya məlumatı olmadan təhsilalnların, təhsilverənlərin və digər əməkdaşların intizam pozuntusu ilə əlaqədar onlar barəsində araşdırılma aparılmasına və izahatlarının alınmasına yol verilmir.</w:t>
      </w:r>
    </w:p>
    <w:p w:rsidR="000D0F08" w:rsidRDefault="00530DD1" w:rsidP="000D0F08">
      <w:pPr>
        <w:pStyle w:val="ListParagraph"/>
        <w:numPr>
          <w:ilvl w:val="1"/>
          <w:numId w:val="37"/>
        </w:numPr>
        <w:spacing w:line="360" w:lineRule="auto"/>
        <w:ind w:hanging="786"/>
        <w:jc w:val="both"/>
        <w:rPr>
          <w:rFonts w:ascii="Arial" w:hAnsi="Arial" w:cs="Arial"/>
          <w:lang w:val="az-Latn-AZ"/>
        </w:rPr>
      </w:pPr>
      <w:r w:rsidRPr="000D0F08">
        <w:rPr>
          <w:rFonts w:ascii="Arial" w:hAnsi="Arial" w:cs="Arial"/>
          <w:lang w:val="az-Latn-AZ"/>
        </w:rPr>
        <w:t>Akademiyaya daxil olan sənədlər eyni vaxtda bütün icraçılara paylanır, daxil sənədlərin (əmrlərin, tapşırıqların, icrası tələb olunan digər sənədlərin və s. sənədlərin ) icraçılara aidiyyəti üzrə çatdırılması birbaşa həmin strukturun rəhbərinə, o olmadıqda isə onu əvəz edən şəxs tərəfindən icra edilir, daxil olan</w:t>
      </w:r>
      <w:r w:rsidR="007D21A1" w:rsidRPr="000D0F08">
        <w:rPr>
          <w:rFonts w:ascii="Arial" w:hAnsi="Arial" w:cs="Arial"/>
          <w:lang w:val="az-Latn-AZ"/>
        </w:rPr>
        <w:t xml:space="preserve"> sənədlər olduğu kimi Elektron Sənəd D</w:t>
      </w:r>
      <w:r w:rsidRPr="000D0F08">
        <w:rPr>
          <w:rFonts w:ascii="Arial" w:hAnsi="Arial" w:cs="Arial"/>
          <w:lang w:val="az-Latn-AZ"/>
        </w:rPr>
        <w:t xml:space="preserve">övriyyəsinə </w:t>
      </w:r>
      <w:r w:rsidR="007D21A1" w:rsidRPr="000D0F08">
        <w:rPr>
          <w:rFonts w:ascii="Arial" w:hAnsi="Arial" w:cs="Arial"/>
          <w:lang w:val="az-Latn-AZ"/>
        </w:rPr>
        <w:t xml:space="preserve">(ESD) </w:t>
      </w:r>
      <w:r w:rsidRPr="000D0F08">
        <w:rPr>
          <w:rFonts w:ascii="Arial" w:hAnsi="Arial" w:cs="Arial"/>
          <w:lang w:val="az-Latn-AZ"/>
        </w:rPr>
        <w:t>daxil edilir, əsli icraçıya təqdim edilir.</w:t>
      </w:r>
    </w:p>
    <w:p w:rsidR="000D0F08" w:rsidRDefault="00530DD1" w:rsidP="000D0F08">
      <w:pPr>
        <w:pStyle w:val="ListParagraph"/>
        <w:numPr>
          <w:ilvl w:val="1"/>
          <w:numId w:val="37"/>
        </w:numPr>
        <w:spacing w:line="360" w:lineRule="auto"/>
        <w:ind w:hanging="786"/>
        <w:jc w:val="both"/>
        <w:rPr>
          <w:rFonts w:ascii="Arial" w:hAnsi="Arial" w:cs="Arial"/>
          <w:lang w:val="az-Latn-AZ"/>
        </w:rPr>
      </w:pPr>
      <w:r w:rsidRPr="000D0F08">
        <w:rPr>
          <w:rFonts w:ascii="Arial" w:hAnsi="Arial" w:cs="Arial"/>
          <w:lang w:val="az-Latn-AZ"/>
        </w:rPr>
        <w:t>Akademiyadan kənara və xarici ölkəyə göndərilən hüquqi əhəmiyyət kəsb edən sənədlər hüquq məsləhətçisi tərəfindən imzalanır.</w:t>
      </w:r>
    </w:p>
    <w:p w:rsidR="000D0F08" w:rsidRDefault="00530DD1" w:rsidP="000D0F08">
      <w:pPr>
        <w:pStyle w:val="ListParagraph"/>
        <w:numPr>
          <w:ilvl w:val="1"/>
          <w:numId w:val="37"/>
        </w:numPr>
        <w:spacing w:line="360" w:lineRule="auto"/>
        <w:ind w:hanging="786"/>
        <w:jc w:val="both"/>
        <w:rPr>
          <w:rFonts w:ascii="Arial" w:hAnsi="Arial" w:cs="Arial"/>
          <w:lang w:val="az-Latn-AZ"/>
        </w:rPr>
      </w:pPr>
      <w:r w:rsidRPr="000D0F08">
        <w:rPr>
          <w:rFonts w:ascii="Arial" w:hAnsi="Arial" w:cs="Arial"/>
          <w:lang w:val="az-Latn-AZ"/>
        </w:rPr>
        <w:t>Akademiyada və digər inzibati binalarında hər hansı adla tələbədən pul toplanması qadağandır.</w:t>
      </w:r>
    </w:p>
    <w:p w:rsidR="000D0F08" w:rsidRDefault="00530DD1" w:rsidP="000D0F08">
      <w:pPr>
        <w:pStyle w:val="ListParagraph"/>
        <w:numPr>
          <w:ilvl w:val="1"/>
          <w:numId w:val="37"/>
        </w:numPr>
        <w:spacing w:line="360" w:lineRule="auto"/>
        <w:ind w:hanging="786"/>
        <w:jc w:val="both"/>
        <w:rPr>
          <w:rFonts w:ascii="Arial" w:hAnsi="Arial" w:cs="Arial"/>
          <w:lang w:val="az-Latn-AZ"/>
        </w:rPr>
      </w:pPr>
      <w:r w:rsidRPr="000D0F08">
        <w:rPr>
          <w:rFonts w:ascii="Arial" w:hAnsi="Arial" w:cs="Arial"/>
          <w:lang w:val="az-Latn-AZ"/>
        </w:rPr>
        <w:t>Akademiyanın bütün strukturlarında təsdiqi  ilin əvvəlinə planlaşdırılan (hər il 30 avqustadək) iş planları ,satınalmalar və sair planlar rektor və ya onu əvəz edən şəxs tərəfindən müəssənin möhürü ilə möhürlənməli  imzalanmalı və ESD-yə yüklənilməlidir.</w:t>
      </w:r>
    </w:p>
    <w:p w:rsidR="000D0F08" w:rsidRDefault="00530DD1" w:rsidP="000D0F08">
      <w:pPr>
        <w:pStyle w:val="ListParagraph"/>
        <w:numPr>
          <w:ilvl w:val="1"/>
          <w:numId w:val="37"/>
        </w:numPr>
        <w:spacing w:line="360" w:lineRule="auto"/>
        <w:ind w:hanging="786"/>
        <w:jc w:val="both"/>
        <w:rPr>
          <w:rFonts w:ascii="Arial" w:hAnsi="Arial" w:cs="Arial"/>
          <w:lang w:val="az-Latn-AZ"/>
        </w:rPr>
      </w:pPr>
      <w:r w:rsidRPr="000D0F08">
        <w:rPr>
          <w:rFonts w:ascii="Arial" w:hAnsi="Arial" w:cs="Arial"/>
          <w:lang w:val="az-Latn-AZ"/>
        </w:rPr>
        <w:t>Rektorun və ya onu əvəz edən şəxsin razılığı olmadan heç bir işçinin hər hansı izahatı alınıb özündə saxlanıla bilməz.</w:t>
      </w:r>
    </w:p>
    <w:p w:rsidR="000D0F08" w:rsidRDefault="00530DD1" w:rsidP="000D0F08">
      <w:pPr>
        <w:pStyle w:val="ListParagraph"/>
        <w:numPr>
          <w:ilvl w:val="1"/>
          <w:numId w:val="37"/>
        </w:numPr>
        <w:spacing w:line="360" w:lineRule="auto"/>
        <w:ind w:hanging="786"/>
        <w:jc w:val="both"/>
        <w:rPr>
          <w:rFonts w:ascii="Arial" w:hAnsi="Arial" w:cs="Arial"/>
          <w:lang w:val="az-Latn-AZ"/>
        </w:rPr>
      </w:pPr>
      <w:r w:rsidRPr="000D0F08">
        <w:rPr>
          <w:rFonts w:ascii="Arial" w:hAnsi="Arial" w:cs="Arial"/>
          <w:lang w:val="az-Latn-AZ"/>
        </w:rPr>
        <w:t>İşçilərin (inzibati və fəhlə heyətinin) dərəcələrinin qaldırılması  hər 5 ildən bir və ya Əmək Məcəlləsinə və digər qüvvədə olan   normativ hüquqi aktlara əsasən aparılmalıdır.</w:t>
      </w:r>
    </w:p>
    <w:p w:rsidR="00530DD1" w:rsidRPr="000D0F08" w:rsidRDefault="007D21A1" w:rsidP="000D0F08">
      <w:pPr>
        <w:pStyle w:val="ListParagraph"/>
        <w:numPr>
          <w:ilvl w:val="1"/>
          <w:numId w:val="37"/>
        </w:numPr>
        <w:spacing w:line="360" w:lineRule="auto"/>
        <w:ind w:hanging="786"/>
        <w:jc w:val="both"/>
        <w:rPr>
          <w:rFonts w:ascii="Arial" w:hAnsi="Arial" w:cs="Arial"/>
          <w:lang w:val="az-Latn-AZ"/>
        </w:rPr>
      </w:pPr>
      <w:r w:rsidRPr="000D0F08">
        <w:rPr>
          <w:rFonts w:ascii="Arial" w:hAnsi="Arial" w:cs="Arial"/>
          <w:lang w:val="az-Latn-AZ"/>
        </w:rPr>
        <w:t>Rektor</w:t>
      </w:r>
      <w:r w:rsidR="00530DD1" w:rsidRPr="000D0F08">
        <w:rPr>
          <w:rFonts w:ascii="Arial" w:hAnsi="Arial" w:cs="Arial"/>
          <w:lang w:val="az-Latn-AZ"/>
        </w:rPr>
        <w:t xml:space="preserve"> və prorektordan başqa heç bir struktur</w:t>
      </w:r>
      <w:r w:rsidRPr="000D0F08">
        <w:rPr>
          <w:rFonts w:ascii="Arial" w:hAnsi="Arial" w:cs="Arial"/>
          <w:lang w:val="az-Latn-AZ"/>
        </w:rPr>
        <w:t xml:space="preserve"> rəhbərinin</w:t>
      </w:r>
      <w:r w:rsidR="00530DD1" w:rsidRPr="000D0F08">
        <w:rPr>
          <w:rFonts w:ascii="Arial" w:hAnsi="Arial" w:cs="Arial"/>
          <w:lang w:val="az-Latn-AZ"/>
        </w:rPr>
        <w:t xml:space="preserve"> işçiyə işdən 1 saatdan artıq icazə verməyi qadağandır.</w:t>
      </w:r>
    </w:p>
    <w:p w:rsidR="00530DD1" w:rsidRPr="000956BD" w:rsidRDefault="00530DD1" w:rsidP="00724E3C">
      <w:pPr>
        <w:jc w:val="both"/>
        <w:rPr>
          <w:rFonts w:ascii="Arial" w:hAnsi="Arial" w:cs="Arial"/>
          <w:lang w:val="az-Latn-AZ"/>
        </w:rPr>
      </w:pPr>
      <w:r w:rsidRPr="000956BD">
        <w:rPr>
          <w:rFonts w:ascii="Arial" w:hAnsi="Arial" w:cs="Arial"/>
          <w:lang w:val="az-Latn-AZ"/>
        </w:rPr>
        <w:t xml:space="preserve"> </w:t>
      </w:r>
    </w:p>
    <w:p w:rsidR="00B04814" w:rsidRDefault="00030985" w:rsidP="00724E3C">
      <w:pPr>
        <w:pStyle w:val="ListParagraph"/>
        <w:numPr>
          <w:ilvl w:val="0"/>
          <w:numId w:val="42"/>
        </w:numPr>
        <w:ind w:right="424" w:hanging="720"/>
        <w:jc w:val="both"/>
        <w:rPr>
          <w:rFonts w:ascii="Arial" w:hAnsi="Arial" w:cs="Arial"/>
          <w:b/>
          <w:lang w:val="az-Latn-AZ"/>
        </w:rPr>
      </w:pPr>
      <w:r w:rsidRPr="00446A52">
        <w:rPr>
          <w:rFonts w:ascii="Arial" w:hAnsi="Arial" w:cs="Arial"/>
          <w:b/>
          <w:lang w:val="az-Latn-AZ"/>
        </w:rPr>
        <w:t xml:space="preserve">PROSESIN ÖLÇÜLƏRI VƏ  </w:t>
      </w:r>
      <w:r w:rsidR="000C292E" w:rsidRPr="00446A52">
        <w:rPr>
          <w:rFonts w:ascii="Arial" w:hAnsi="Arial" w:cs="Arial"/>
          <w:b/>
          <w:lang w:val="az-Latn-AZ"/>
        </w:rPr>
        <w:t xml:space="preserve">MEYARLARI </w:t>
      </w:r>
    </w:p>
    <w:p w:rsidR="00724E3C" w:rsidRPr="00446A52" w:rsidRDefault="00724E3C" w:rsidP="00724E3C">
      <w:pPr>
        <w:pStyle w:val="ListParagraph"/>
        <w:ind w:right="424"/>
        <w:jc w:val="both"/>
        <w:rPr>
          <w:rFonts w:ascii="Arial" w:hAnsi="Arial" w:cs="Arial"/>
          <w:b/>
          <w:lang w:val="az-Latn-AZ"/>
        </w:rPr>
      </w:pPr>
    </w:p>
    <w:p w:rsidR="00297ED9" w:rsidRPr="00530DD1" w:rsidRDefault="00297ED9" w:rsidP="003517B6">
      <w:pPr>
        <w:pStyle w:val="NormalWeb"/>
        <w:spacing w:before="0" w:beforeAutospacing="0" w:after="0" w:afterAutospacing="0" w:line="360" w:lineRule="auto"/>
        <w:ind w:left="709" w:hanging="993"/>
        <w:rPr>
          <w:rFonts w:ascii="Arial" w:hAnsi="Arial" w:cs="Arial"/>
          <w:lang w:val="az-Latn-AZ"/>
        </w:rPr>
      </w:pPr>
      <w:r w:rsidRPr="00530DD1">
        <w:rPr>
          <w:rFonts w:ascii="Arial" w:hAnsi="Arial" w:cs="Arial"/>
          <w:b/>
          <w:color w:val="FF0000"/>
          <w:lang w:val="az-Latn-AZ"/>
        </w:rPr>
        <w:t xml:space="preserve">   </w:t>
      </w:r>
      <w:r w:rsidR="003517B6">
        <w:rPr>
          <w:rFonts w:ascii="Arial" w:hAnsi="Arial" w:cs="Arial"/>
          <w:b/>
          <w:color w:val="FF0000"/>
          <w:lang w:val="az-Latn-AZ"/>
        </w:rPr>
        <w:t xml:space="preserve"> </w:t>
      </w:r>
      <w:r w:rsidR="00446A52">
        <w:rPr>
          <w:rFonts w:ascii="Arial" w:hAnsi="Arial" w:cs="Arial"/>
          <w:lang w:val="az-Latn-AZ"/>
        </w:rPr>
        <w:t>18</w:t>
      </w:r>
      <w:r w:rsidR="00197D6A" w:rsidRPr="00197D6A">
        <w:rPr>
          <w:rFonts w:ascii="Arial" w:hAnsi="Arial" w:cs="Arial"/>
          <w:lang w:val="az-Latn-AZ"/>
        </w:rPr>
        <w:t>.1</w:t>
      </w:r>
      <w:r w:rsidR="00197D6A" w:rsidRPr="00197D6A">
        <w:rPr>
          <w:rFonts w:ascii="Arial" w:hAnsi="Arial" w:cs="Arial"/>
          <w:b/>
          <w:lang w:val="az-Latn-AZ"/>
        </w:rPr>
        <w:t xml:space="preserve"> </w:t>
      </w:r>
      <w:r w:rsidR="00197D6A">
        <w:rPr>
          <w:rFonts w:ascii="Arial" w:hAnsi="Arial" w:cs="Arial"/>
          <w:lang w:val="az-Latn-AZ"/>
        </w:rPr>
        <w:t xml:space="preserve"> </w:t>
      </w:r>
      <w:r w:rsidR="003517B6">
        <w:rPr>
          <w:rFonts w:ascii="Arial" w:hAnsi="Arial" w:cs="Arial"/>
          <w:lang w:val="az-Latn-AZ"/>
        </w:rPr>
        <w:t xml:space="preserve">  </w:t>
      </w:r>
      <w:r w:rsidRPr="00530DD1">
        <w:rPr>
          <w:rFonts w:ascii="Arial" w:hAnsi="Arial" w:cs="Arial"/>
          <w:lang w:val="az-Latn-AZ"/>
        </w:rPr>
        <w:t>Daxili intizam qaydaları işçilərə və tələbələrə təqdim olunur, onların hüquq və vəzifələri izah edilir. Qaydaların yerinə yetirilməsinə nəzarət edilir, pozuntuların qarşısı alınır və lazım gəldikdə intizam tədbirləri tətbiq edilir. Proses zamanı qaydalara riayət edilməsi mütəmadi olaraq qiymətləndirilir və ehtiyac olduqda yenilənir.</w:t>
      </w:r>
    </w:p>
    <w:p w:rsidR="00297ED9" w:rsidRPr="00530DD1" w:rsidRDefault="00446A52" w:rsidP="00297ED9">
      <w:pPr>
        <w:pStyle w:val="NormalWeb"/>
        <w:spacing w:before="0" w:beforeAutospacing="0" w:after="0" w:afterAutospacing="0" w:line="360" w:lineRule="auto"/>
        <w:ind w:left="709" w:hanging="709"/>
        <w:rPr>
          <w:rFonts w:ascii="Arial" w:hAnsi="Arial" w:cs="Arial"/>
          <w:lang w:val="az-Latn-AZ"/>
        </w:rPr>
      </w:pPr>
      <w:r>
        <w:rPr>
          <w:rStyle w:val="Strong"/>
          <w:rFonts w:ascii="Arial" w:hAnsi="Arial" w:cs="Arial"/>
          <w:b w:val="0"/>
          <w:lang w:val="az-Latn-AZ"/>
        </w:rPr>
        <w:lastRenderedPageBreak/>
        <w:t>18</w:t>
      </w:r>
      <w:r w:rsidR="00197D6A">
        <w:rPr>
          <w:rStyle w:val="Strong"/>
          <w:rFonts w:ascii="Arial" w:hAnsi="Arial" w:cs="Arial"/>
          <w:b w:val="0"/>
          <w:lang w:val="az-Latn-AZ"/>
        </w:rPr>
        <w:t>.2</w:t>
      </w:r>
      <w:r w:rsidR="00297ED9" w:rsidRPr="00530DD1">
        <w:rPr>
          <w:rStyle w:val="Strong"/>
          <w:rFonts w:ascii="Arial" w:hAnsi="Arial" w:cs="Arial"/>
          <w:b w:val="0"/>
          <w:lang w:val="az-Latn-AZ"/>
        </w:rPr>
        <w:t xml:space="preserve">   </w:t>
      </w:r>
      <w:r w:rsidR="00297ED9" w:rsidRPr="00446A52">
        <w:rPr>
          <w:rStyle w:val="Strong"/>
          <w:rFonts w:ascii="Arial" w:hAnsi="Arial" w:cs="Arial"/>
          <w:lang w:val="az-Latn-AZ"/>
        </w:rPr>
        <w:t>Prosesin Ölçüləri</w:t>
      </w:r>
      <w:r w:rsidR="00297ED9" w:rsidRPr="00530DD1">
        <w:rPr>
          <w:rStyle w:val="Strong"/>
          <w:rFonts w:ascii="Arial" w:hAnsi="Arial" w:cs="Arial"/>
          <w:b w:val="0"/>
          <w:lang w:val="az-Latn-AZ"/>
        </w:rPr>
        <w:t xml:space="preserve">: </w:t>
      </w:r>
      <w:r w:rsidR="00297ED9" w:rsidRPr="00530DD1">
        <w:rPr>
          <w:rFonts w:ascii="Arial" w:hAnsi="Arial" w:cs="Arial"/>
          <w:lang w:val="az-Latn-AZ"/>
        </w:rPr>
        <w:t>Qaydaların yerinə yetirilməsi ilə bağlı müraciətlərin sayı, pozuntuların tezliyi, tətbiq edilən intizam tədbirlərinin statistikası və iş mühitində ümumi nizam-intizam səviyyəsi ilə ölçülür.</w:t>
      </w:r>
    </w:p>
    <w:p w:rsidR="00297ED9" w:rsidRDefault="00446A52" w:rsidP="00724E3C">
      <w:pPr>
        <w:pStyle w:val="NormalWeb"/>
        <w:spacing w:before="0" w:beforeAutospacing="0" w:after="0" w:afterAutospacing="0"/>
        <w:ind w:left="709" w:hanging="709"/>
        <w:rPr>
          <w:rFonts w:ascii="Arial" w:hAnsi="Arial" w:cs="Arial"/>
          <w:lang w:val="az-Latn-AZ"/>
        </w:rPr>
      </w:pPr>
      <w:r>
        <w:rPr>
          <w:rStyle w:val="Strong"/>
          <w:rFonts w:ascii="Arial" w:hAnsi="Arial" w:cs="Arial"/>
          <w:b w:val="0"/>
          <w:lang w:val="az-Latn-AZ"/>
        </w:rPr>
        <w:t>18</w:t>
      </w:r>
      <w:r w:rsidR="00197D6A">
        <w:rPr>
          <w:rStyle w:val="Strong"/>
          <w:rFonts w:ascii="Arial" w:hAnsi="Arial" w:cs="Arial"/>
          <w:b w:val="0"/>
          <w:lang w:val="az-Latn-AZ"/>
        </w:rPr>
        <w:t>.3</w:t>
      </w:r>
      <w:r w:rsidR="00297ED9" w:rsidRPr="00530DD1">
        <w:rPr>
          <w:rStyle w:val="Strong"/>
          <w:rFonts w:ascii="Arial" w:hAnsi="Arial" w:cs="Arial"/>
          <w:b w:val="0"/>
          <w:lang w:val="az-Latn-AZ"/>
        </w:rPr>
        <w:t xml:space="preserve">.   </w:t>
      </w:r>
      <w:r w:rsidR="00297ED9" w:rsidRPr="00446A52">
        <w:rPr>
          <w:rStyle w:val="Strong"/>
          <w:rFonts w:ascii="Arial" w:hAnsi="Arial" w:cs="Arial"/>
          <w:lang w:val="az-Latn-AZ"/>
        </w:rPr>
        <w:t>Prosesin Meyarları</w:t>
      </w:r>
      <w:r w:rsidR="00297ED9" w:rsidRPr="00530DD1">
        <w:rPr>
          <w:rStyle w:val="Strong"/>
          <w:rFonts w:ascii="Arial" w:hAnsi="Arial" w:cs="Arial"/>
          <w:b w:val="0"/>
          <w:lang w:val="az-Latn-AZ"/>
        </w:rPr>
        <w:t xml:space="preserve">: </w:t>
      </w:r>
      <w:r w:rsidR="00297ED9" w:rsidRPr="00530DD1">
        <w:rPr>
          <w:rFonts w:ascii="Arial" w:hAnsi="Arial" w:cs="Arial"/>
          <w:lang w:val="az-Latn-AZ"/>
        </w:rPr>
        <w:t>Qaydaların tam və vaxtında tətbiqi, pozuntuların 5%-dən aşağı səviyyədə olması, işçi və tələbə məmnuniyyətinin 80%-dən yüksək olması və iş mühitində nizam-intizamın davamlı qorunması əsas meyarlardır.</w:t>
      </w:r>
    </w:p>
    <w:p w:rsidR="00654810" w:rsidRPr="00530DD1" w:rsidRDefault="00654810" w:rsidP="00724E3C">
      <w:pPr>
        <w:pStyle w:val="NormalWeb"/>
        <w:spacing w:before="0" w:beforeAutospacing="0" w:after="0" w:afterAutospacing="0"/>
        <w:ind w:left="709" w:hanging="709"/>
        <w:rPr>
          <w:rFonts w:ascii="Arial" w:hAnsi="Arial" w:cs="Arial"/>
          <w:lang w:val="az-Latn-AZ"/>
        </w:rPr>
      </w:pPr>
    </w:p>
    <w:p w:rsidR="00B04814" w:rsidRDefault="00A4050C" w:rsidP="00724E3C">
      <w:pPr>
        <w:pStyle w:val="HTMLPreformatted"/>
        <w:numPr>
          <w:ilvl w:val="0"/>
          <w:numId w:val="42"/>
        </w:numPr>
        <w:shd w:val="clear" w:color="auto" w:fill="FFFFFF"/>
        <w:tabs>
          <w:tab w:val="clear" w:pos="10076"/>
        </w:tabs>
        <w:ind w:right="424" w:hanging="720"/>
        <w:jc w:val="both"/>
        <w:rPr>
          <w:rStyle w:val="y2iqfc"/>
          <w:rFonts w:ascii="Arial" w:hAnsi="Arial" w:cs="Arial"/>
          <w:b/>
          <w:color w:val="202124"/>
          <w:sz w:val="24"/>
          <w:szCs w:val="24"/>
          <w:lang w:val="az-Latn-AZ"/>
        </w:rPr>
      </w:pPr>
      <w:r w:rsidRPr="000C292E">
        <w:rPr>
          <w:rStyle w:val="y2iqfc"/>
          <w:rFonts w:ascii="Arial" w:hAnsi="Arial" w:cs="Arial"/>
          <w:b/>
          <w:color w:val="202124"/>
          <w:sz w:val="24"/>
          <w:szCs w:val="24"/>
          <w:lang w:val="az-Latn-AZ"/>
        </w:rPr>
        <w:t>RESURSLAR</w:t>
      </w:r>
    </w:p>
    <w:p w:rsidR="00654810" w:rsidRPr="000C292E" w:rsidRDefault="00654810" w:rsidP="00724E3C">
      <w:pPr>
        <w:pStyle w:val="HTMLPreformatted"/>
        <w:shd w:val="clear" w:color="auto" w:fill="FFFFFF"/>
        <w:tabs>
          <w:tab w:val="clear" w:pos="10076"/>
        </w:tabs>
        <w:ind w:left="720" w:right="424"/>
        <w:jc w:val="both"/>
        <w:rPr>
          <w:rStyle w:val="y2iqfc"/>
          <w:rFonts w:ascii="Arial" w:hAnsi="Arial" w:cs="Arial"/>
          <w:b/>
          <w:color w:val="202124"/>
          <w:sz w:val="24"/>
          <w:szCs w:val="24"/>
          <w:lang w:val="az-Latn-AZ"/>
        </w:rPr>
      </w:pPr>
    </w:p>
    <w:p w:rsidR="00B04814" w:rsidRPr="000C292E" w:rsidRDefault="000D0F08" w:rsidP="00724E3C">
      <w:pPr>
        <w:pStyle w:val="HTMLPreformatted"/>
        <w:shd w:val="clear" w:color="auto" w:fill="FFFFFF"/>
        <w:tabs>
          <w:tab w:val="clear" w:pos="916"/>
          <w:tab w:val="clear" w:pos="10076"/>
        </w:tabs>
        <w:spacing w:line="360" w:lineRule="auto"/>
        <w:ind w:left="709" w:right="424" w:hanging="709"/>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19</w:t>
      </w:r>
      <w:r w:rsidR="00530DD1">
        <w:rPr>
          <w:rStyle w:val="y2iqfc"/>
          <w:rFonts w:ascii="Arial" w:hAnsi="Arial" w:cs="Arial"/>
          <w:color w:val="202124"/>
          <w:sz w:val="24"/>
          <w:szCs w:val="24"/>
          <w:lang w:val="az-Latn-AZ"/>
        </w:rPr>
        <w:t>.</w:t>
      </w:r>
      <w:r w:rsidR="009D04F2" w:rsidRPr="000C292E">
        <w:rPr>
          <w:rStyle w:val="y2iqfc"/>
          <w:rFonts w:ascii="Arial" w:hAnsi="Arial" w:cs="Arial"/>
          <w:color w:val="202124"/>
          <w:sz w:val="24"/>
          <w:szCs w:val="24"/>
          <w:lang w:val="az-Latn-AZ"/>
        </w:rPr>
        <w:t xml:space="preserve">1 </w:t>
      </w:r>
      <w:r w:rsidR="003517B6">
        <w:rPr>
          <w:rStyle w:val="y2iqfc"/>
          <w:rFonts w:ascii="Arial" w:hAnsi="Arial" w:cs="Arial"/>
          <w:color w:val="202124"/>
          <w:sz w:val="24"/>
          <w:szCs w:val="24"/>
          <w:lang w:val="az-Latn-AZ"/>
        </w:rPr>
        <w:t xml:space="preserve"> </w:t>
      </w:r>
      <w:r w:rsidR="00B04814" w:rsidRPr="000C292E">
        <w:rPr>
          <w:rStyle w:val="y2iqfc"/>
          <w:rFonts w:ascii="Arial" w:hAnsi="Arial" w:cs="Arial"/>
          <w:color w:val="202124"/>
          <w:sz w:val="24"/>
          <w:szCs w:val="24"/>
          <w:lang w:val="az-Latn-AZ"/>
        </w:rPr>
        <w:t>Bu sənədləşdirilmiş prosedurun tələb</w:t>
      </w:r>
      <w:r w:rsidR="009D04F2" w:rsidRPr="000C292E">
        <w:rPr>
          <w:rStyle w:val="y2iqfc"/>
          <w:rFonts w:ascii="Arial" w:hAnsi="Arial" w:cs="Arial"/>
          <w:color w:val="202124"/>
          <w:sz w:val="24"/>
          <w:szCs w:val="24"/>
          <w:lang w:val="az-Latn-AZ"/>
        </w:rPr>
        <w:t>lərini yerinə yetirmək üçün</w:t>
      </w:r>
      <w:r w:rsidR="00B04814" w:rsidRPr="000C292E">
        <w:rPr>
          <w:rStyle w:val="y2iqfc"/>
          <w:rFonts w:ascii="Arial" w:hAnsi="Arial" w:cs="Arial"/>
          <w:color w:val="202124"/>
          <w:sz w:val="24"/>
          <w:szCs w:val="24"/>
          <w:lang w:val="az-Latn-AZ"/>
        </w:rPr>
        <w:t xml:space="preserve"> Akademiyanın </w:t>
      </w:r>
      <w:r w:rsidR="000C292E" w:rsidRPr="000C292E">
        <w:rPr>
          <w:rStyle w:val="y2iqfc"/>
          <w:rFonts w:ascii="Arial" w:hAnsi="Arial" w:cs="Arial"/>
          <w:color w:val="202124"/>
          <w:sz w:val="24"/>
          <w:szCs w:val="24"/>
          <w:lang w:val="az-Latn-AZ"/>
        </w:rPr>
        <w:t xml:space="preserve">   </w:t>
      </w:r>
      <w:r w:rsidR="00297ED9">
        <w:rPr>
          <w:rStyle w:val="y2iqfc"/>
          <w:rFonts w:ascii="Arial" w:hAnsi="Arial" w:cs="Arial"/>
          <w:color w:val="202124"/>
          <w:sz w:val="24"/>
          <w:szCs w:val="24"/>
          <w:lang w:val="az-Latn-AZ"/>
        </w:rPr>
        <w:t xml:space="preserve"> </w:t>
      </w:r>
      <w:r w:rsidR="00B04814" w:rsidRPr="000C292E">
        <w:rPr>
          <w:rStyle w:val="y2iqfc"/>
          <w:rFonts w:ascii="Arial" w:hAnsi="Arial" w:cs="Arial"/>
          <w:color w:val="202124"/>
          <w:sz w:val="24"/>
          <w:szCs w:val="24"/>
          <w:lang w:val="az-Latn-AZ"/>
        </w:rPr>
        <w:t>rektoru  aşağıdakı zəruri resursları ayırır:</w:t>
      </w:r>
    </w:p>
    <w:p w:rsidR="00B04814" w:rsidRPr="000C292E" w:rsidRDefault="00B04814" w:rsidP="00297ED9">
      <w:pPr>
        <w:pStyle w:val="HTMLPreformatted"/>
        <w:numPr>
          <w:ilvl w:val="0"/>
          <w:numId w:val="8"/>
        </w:numPr>
        <w:shd w:val="clear" w:color="auto" w:fill="FFFFFF"/>
        <w:tabs>
          <w:tab w:val="clear" w:pos="10076"/>
        </w:tabs>
        <w:spacing w:line="360" w:lineRule="auto"/>
        <w:ind w:right="424"/>
        <w:jc w:val="both"/>
        <w:rPr>
          <w:rStyle w:val="y2iqfc"/>
          <w:rFonts w:ascii="Arial" w:hAnsi="Arial" w:cs="Arial"/>
          <w:color w:val="202124"/>
          <w:sz w:val="24"/>
          <w:szCs w:val="24"/>
          <w:lang w:val="en-US"/>
        </w:rPr>
      </w:pPr>
      <w:proofErr w:type="spellStart"/>
      <w:r w:rsidRPr="000C292E">
        <w:rPr>
          <w:rStyle w:val="y2iqfc"/>
          <w:rFonts w:ascii="Arial" w:hAnsi="Arial" w:cs="Arial"/>
          <w:color w:val="202124"/>
          <w:sz w:val="24"/>
          <w:szCs w:val="24"/>
          <w:lang w:val="en-US"/>
        </w:rPr>
        <w:t>normativ</w:t>
      </w:r>
      <w:proofErr w:type="spellEnd"/>
      <w:r w:rsidRPr="000C292E">
        <w:rPr>
          <w:rStyle w:val="y2iqfc"/>
          <w:rFonts w:ascii="Arial" w:hAnsi="Arial" w:cs="Arial"/>
          <w:color w:val="202124"/>
          <w:sz w:val="24"/>
          <w:szCs w:val="24"/>
          <w:lang w:val="en-US"/>
        </w:rPr>
        <w:t xml:space="preserve"> </w:t>
      </w:r>
      <w:proofErr w:type="spellStart"/>
      <w:r w:rsidRPr="000C292E">
        <w:rPr>
          <w:rStyle w:val="y2iqfc"/>
          <w:rFonts w:ascii="Arial" w:hAnsi="Arial" w:cs="Arial"/>
          <w:color w:val="202124"/>
          <w:sz w:val="24"/>
          <w:szCs w:val="24"/>
          <w:lang w:val="en-US"/>
        </w:rPr>
        <w:t>sənədlər</w:t>
      </w:r>
      <w:proofErr w:type="spellEnd"/>
      <w:r w:rsidRPr="000C292E">
        <w:rPr>
          <w:rStyle w:val="y2iqfc"/>
          <w:rFonts w:ascii="Arial" w:hAnsi="Arial" w:cs="Arial"/>
          <w:color w:val="202124"/>
          <w:sz w:val="24"/>
          <w:szCs w:val="24"/>
          <w:lang w:val="en-US"/>
        </w:rPr>
        <w:t>;</w:t>
      </w:r>
    </w:p>
    <w:p w:rsidR="00B04814" w:rsidRPr="000C292E" w:rsidRDefault="00B04814" w:rsidP="00297ED9">
      <w:pPr>
        <w:pStyle w:val="HTMLPreformatted"/>
        <w:numPr>
          <w:ilvl w:val="0"/>
          <w:numId w:val="8"/>
        </w:numPr>
        <w:shd w:val="clear" w:color="auto" w:fill="FFFFFF"/>
        <w:tabs>
          <w:tab w:val="clear" w:pos="10076"/>
        </w:tabs>
        <w:spacing w:line="360" w:lineRule="auto"/>
        <w:ind w:right="424"/>
        <w:jc w:val="both"/>
        <w:rPr>
          <w:rStyle w:val="y2iqfc"/>
          <w:rFonts w:ascii="Arial" w:hAnsi="Arial" w:cs="Arial"/>
          <w:color w:val="202124"/>
          <w:sz w:val="24"/>
          <w:szCs w:val="24"/>
          <w:lang w:val="en-US"/>
        </w:rPr>
      </w:pPr>
      <w:proofErr w:type="spellStart"/>
      <w:r w:rsidRPr="000C292E">
        <w:rPr>
          <w:rStyle w:val="y2iqfc"/>
          <w:rFonts w:ascii="Arial" w:hAnsi="Arial" w:cs="Arial"/>
          <w:color w:val="202124"/>
          <w:sz w:val="24"/>
          <w:szCs w:val="24"/>
          <w:lang w:val="en-US"/>
        </w:rPr>
        <w:t>ixtisaslı</w:t>
      </w:r>
      <w:proofErr w:type="spellEnd"/>
      <w:r w:rsidRPr="000C292E">
        <w:rPr>
          <w:rStyle w:val="y2iqfc"/>
          <w:rFonts w:ascii="Arial" w:hAnsi="Arial" w:cs="Arial"/>
          <w:color w:val="202124"/>
          <w:sz w:val="24"/>
          <w:szCs w:val="24"/>
          <w:lang w:val="en-US"/>
        </w:rPr>
        <w:t xml:space="preserve"> </w:t>
      </w:r>
      <w:proofErr w:type="spellStart"/>
      <w:r w:rsidRPr="000C292E">
        <w:rPr>
          <w:rStyle w:val="y2iqfc"/>
          <w:rFonts w:ascii="Arial" w:hAnsi="Arial" w:cs="Arial"/>
          <w:color w:val="202124"/>
          <w:sz w:val="24"/>
          <w:szCs w:val="24"/>
          <w:lang w:val="en-US"/>
        </w:rPr>
        <w:t>kadrlar</w:t>
      </w:r>
      <w:proofErr w:type="spellEnd"/>
      <w:r w:rsidRPr="000C292E">
        <w:rPr>
          <w:rStyle w:val="y2iqfc"/>
          <w:rFonts w:ascii="Arial" w:hAnsi="Arial" w:cs="Arial"/>
          <w:color w:val="202124"/>
          <w:sz w:val="24"/>
          <w:szCs w:val="24"/>
          <w:lang w:val="en-US"/>
        </w:rPr>
        <w:t>;</w:t>
      </w:r>
    </w:p>
    <w:p w:rsidR="00B04814" w:rsidRPr="000C292E" w:rsidRDefault="00B04814" w:rsidP="00297ED9">
      <w:pPr>
        <w:pStyle w:val="HTMLPreformatted"/>
        <w:numPr>
          <w:ilvl w:val="0"/>
          <w:numId w:val="8"/>
        </w:numPr>
        <w:shd w:val="clear" w:color="auto" w:fill="FFFFFF"/>
        <w:tabs>
          <w:tab w:val="clear" w:pos="10076"/>
        </w:tabs>
        <w:spacing w:line="360" w:lineRule="auto"/>
        <w:ind w:right="424"/>
        <w:jc w:val="both"/>
        <w:rPr>
          <w:rStyle w:val="y2iqfc"/>
          <w:rFonts w:ascii="Arial" w:hAnsi="Arial" w:cs="Arial"/>
          <w:color w:val="202124"/>
          <w:sz w:val="24"/>
          <w:szCs w:val="24"/>
          <w:lang w:val="en-US"/>
        </w:rPr>
      </w:pPr>
      <w:proofErr w:type="spellStart"/>
      <w:r w:rsidRPr="000C292E">
        <w:rPr>
          <w:rStyle w:val="y2iqfc"/>
          <w:rFonts w:ascii="Arial" w:hAnsi="Arial" w:cs="Arial"/>
          <w:color w:val="202124"/>
          <w:sz w:val="24"/>
          <w:szCs w:val="24"/>
          <w:lang w:val="en-US"/>
        </w:rPr>
        <w:t>binalar</w:t>
      </w:r>
      <w:proofErr w:type="spellEnd"/>
      <w:r w:rsidRPr="000C292E">
        <w:rPr>
          <w:rStyle w:val="y2iqfc"/>
          <w:rFonts w:ascii="Arial" w:hAnsi="Arial" w:cs="Arial"/>
          <w:color w:val="202124"/>
          <w:sz w:val="24"/>
          <w:szCs w:val="24"/>
          <w:lang w:val="en-US"/>
        </w:rPr>
        <w:t xml:space="preserve">, </w:t>
      </w:r>
      <w:proofErr w:type="spellStart"/>
      <w:r w:rsidRPr="000C292E">
        <w:rPr>
          <w:rStyle w:val="y2iqfc"/>
          <w:rFonts w:ascii="Arial" w:hAnsi="Arial" w:cs="Arial"/>
          <w:color w:val="202124"/>
          <w:sz w:val="24"/>
          <w:szCs w:val="24"/>
          <w:lang w:val="en-US"/>
        </w:rPr>
        <w:t>avadanlıqlar</w:t>
      </w:r>
      <w:proofErr w:type="spellEnd"/>
      <w:r w:rsidRPr="000C292E">
        <w:rPr>
          <w:rStyle w:val="y2iqfc"/>
          <w:rFonts w:ascii="Arial" w:hAnsi="Arial" w:cs="Arial"/>
          <w:color w:val="202124"/>
          <w:sz w:val="24"/>
          <w:szCs w:val="24"/>
          <w:lang w:val="en-US"/>
        </w:rPr>
        <w:t xml:space="preserve">, </w:t>
      </w:r>
      <w:proofErr w:type="spellStart"/>
      <w:r w:rsidRPr="000C292E">
        <w:rPr>
          <w:rStyle w:val="y2iqfc"/>
          <w:rFonts w:ascii="Arial" w:hAnsi="Arial" w:cs="Arial"/>
          <w:color w:val="202124"/>
          <w:sz w:val="24"/>
          <w:szCs w:val="24"/>
          <w:lang w:val="en-US"/>
        </w:rPr>
        <w:t>materiallar</w:t>
      </w:r>
      <w:proofErr w:type="spellEnd"/>
      <w:r w:rsidRPr="000C292E">
        <w:rPr>
          <w:rStyle w:val="y2iqfc"/>
          <w:rFonts w:ascii="Arial" w:hAnsi="Arial" w:cs="Arial"/>
          <w:color w:val="202124"/>
          <w:sz w:val="24"/>
          <w:szCs w:val="24"/>
          <w:lang w:val="en-US"/>
        </w:rPr>
        <w:t>;</w:t>
      </w:r>
    </w:p>
    <w:p w:rsidR="00B04814" w:rsidRPr="000C292E" w:rsidRDefault="00B04814" w:rsidP="00297ED9">
      <w:pPr>
        <w:pStyle w:val="HTMLPreformatted"/>
        <w:numPr>
          <w:ilvl w:val="0"/>
          <w:numId w:val="8"/>
        </w:numPr>
        <w:shd w:val="clear" w:color="auto" w:fill="FFFFFF"/>
        <w:tabs>
          <w:tab w:val="clear" w:pos="10076"/>
        </w:tabs>
        <w:spacing w:line="360" w:lineRule="auto"/>
        <w:ind w:right="424"/>
        <w:jc w:val="both"/>
        <w:rPr>
          <w:rStyle w:val="y2iqfc"/>
          <w:rFonts w:ascii="Arial" w:hAnsi="Arial" w:cs="Arial"/>
          <w:color w:val="202124"/>
          <w:sz w:val="24"/>
          <w:szCs w:val="24"/>
          <w:lang w:val="en-US"/>
        </w:rPr>
      </w:pPr>
      <w:proofErr w:type="spellStart"/>
      <w:r w:rsidRPr="000C292E">
        <w:rPr>
          <w:rStyle w:val="y2iqfc"/>
          <w:rFonts w:ascii="Arial" w:hAnsi="Arial" w:cs="Arial"/>
          <w:color w:val="202124"/>
          <w:sz w:val="24"/>
          <w:szCs w:val="24"/>
          <w:lang w:val="en-US"/>
        </w:rPr>
        <w:t>maddi</w:t>
      </w:r>
      <w:proofErr w:type="spellEnd"/>
      <w:r w:rsidRPr="000C292E">
        <w:rPr>
          <w:rStyle w:val="y2iqfc"/>
          <w:rFonts w:ascii="Arial" w:hAnsi="Arial" w:cs="Arial"/>
          <w:color w:val="202124"/>
          <w:sz w:val="24"/>
          <w:szCs w:val="24"/>
          <w:lang w:val="en-US"/>
        </w:rPr>
        <w:t xml:space="preserve"> </w:t>
      </w:r>
      <w:proofErr w:type="spellStart"/>
      <w:r w:rsidRPr="000C292E">
        <w:rPr>
          <w:rStyle w:val="y2iqfc"/>
          <w:rFonts w:ascii="Arial" w:hAnsi="Arial" w:cs="Arial"/>
          <w:color w:val="202124"/>
          <w:sz w:val="24"/>
          <w:szCs w:val="24"/>
          <w:lang w:val="en-US"/>
        </w:rPr>
        <w:t>resurslar</w:t>
      </w:r>
      <w:proofErr w:type="spellEnd"/>
      <w:r w:rsidRPr="000C292E">
        <w:rPr>
          <w:rStyle w:val="y2iqfc"/>
          <w:rFonts w:ascii="Arial" w:hAnsi="Arial" w:cs="Arial"/>
          <w:color w:val="202124"/>
          <w:sz w:val="24"/>
          <w:szCs w:val="24"/>
          <w:lang w:val="en-US"/>
        </w:rPr>
        <w:t>.</w:t>
      </w:r>
    </w:p>
    <w:p w:rsidR="003517B6" w:rsidRDefault="003517B6" w:rsidP="00B04814">
      <w:pPr>
        <w:shd w:val="clear" w:color="auto" w:fill="FFFFFF"/>
        <w:jc w:val="center"/>
        <w:rPr>
          <w:rFonts w:ascii="Arial" w:hAnsi="Arial" w:cs="Arial"/>
          <w:b/>
          <w:lang w:val="az-Latn-AZ"/>
        </w:rPr>
      </w:pPr>
    </w:p>
    <w:p w:rsidR="003517B6" w:rsidRDefault="003517B6" w:rsidP="00B04814">
      <w:pPr>
        <w:shd w:val="clear" w:color="auto" w:fill="FFFFFF"/>
        <w:jc w:val="center"/>
        <w:rPr>
          <w:rFonts w:ascii="Arial" w:hAnsi="Arial" w:cs="Arial"/>
          <w:b/>
          <w:lang w:val="az-Latn-AZ"/>
        </w:rPr>
      </w:pPr>
    </w:p>
    <w:p w:rsidR="003517B6" w:rsidRDefault="003517B6" w:rsidP="00B04814">
      <w:pPr>
        <w:shd w:val="clear" w:color="auto" w:fill="FFFFFF"/>
        <w:jc w:val="center"/>
        <w:rPr>
          <w:rFonts w:ascii="Arial" w:hAnsi="Arial" w:cs="Arial"/>
          <w:b/>
          <w:lang w:val="az-Latn-AZ"/>
        </w:rPr>
      </w:pPr>
    </w:p>
    <w:p w:rsidR="00654810" w:rsidRDefault="00654810" w:rsidP="00654810">
      <w:pPr>
        <w:pStyle w:val="ListParagraph"/>
        <w:spacing w:line="360" w:lineRule="auto"/>
        <w:ind w:left="709"/>
        <w:jc w:val="both"/>
        <w:rPr>
          <w:rFonts w:ascii="Arial" w:hAnsi="Arial" w:cs="Arial"/>
          <w:i/>
          <w:lang w:val="az-Latn-AZ"/>
        </w:rPr>
      </w:pPr>
      <w:r w:rsidRPr="005A5378">
        <w:rPr>
          <w:rFonts w:ascii="Arial" w:hAnsi="Arial" w:cs="Arial"/>
          <w:i/>
          <w:lang w:val="az-Latn-AZ"/>
        </w:rPr>
        <w:t>Bu Qaydalar  “ADDA” PHŞ-nin Elmi şurasının 28 yanvar 2025-ci il tarixli qərarının 5 saylı protokolu ilə təsdiqlənmişdir.</w:t>
      </w:r>
      <w:r w:rsidRPr="005A3320">
        <w:rPr>
          <w:rFonts w:ascii="Arial" w:hAnsi="Arial" w:cs="Arial"/>
          <w:i/>
          <w:lang w:val="az-Latn-AZ"/>
        </w:rPr>
        <w:t xml:space="preserve"> </w:t>
      </w:r>
    </w:p>
    <w:p w:rsidR="003517B6" w:rsidRDefault="003517B6" w:rsidP="00B04814">
      <w:pPr>
        <w:shd w:val="clear" w:color="auto" w:fill="FFFFFF"/>
        <w:jc w:val="center"/>
        <w:rPr>
          <w:rFonts w:ascii="Arial" w:hAnsi="Arial" w:cs="Arial"/>
          <w:b/>
          <w:lang w:val="az-Latn-AZ"/>
        </w:rPr>
      </w:pPr>
    </w:p>
    <w:p w:rsidR="003517B6" w:rsidRDefault="003517B6" w:rsidP="00B04814">
      <w:pPr>
        <w:shd w:val="clear" w:color="auto" w:fill="FFFFFF"/>
        <w:jc w:val="center"/>
        <w:rPr>
          <w:rFonts w:ascii="Arial" w:hAnsi="Arial" w:cs="Arial"/>
          <w:b/>
          <w:lang w:val="az-Latn-AZ"/>
        </w:rPr>
      </w:pPr>
    </w:p>
    <w:p w:rsidR="003517B6" w:rsidRDefault="003517B6" w:rsidP="00B04814">
      <w:pPr>
        <w:shd w:val="clear" w:color="auto" w:fill="FFFFFF"/>
        <w:jc w:val="center"/>
        <w:rPr>
          <w:rFonts w:ascii="Arial" w:hAnsi="Arial" w:cs="Arial"/>
          <w:b/>
          <w:lang w:val="az-Latn-AZ"/>
        </w:rPr>
      </w:pPr>
    </w:p>
    <w:p w:rsidR="003517B6" w:rsidRDefault="003517B6" w:rsidP="00B04814">
      <w:pPr>
        <w:shd w:val="clear" w:color="auto" w:fill="FFFFFF"/>
        <w:jc w:val="center"/>
        <w:rPr>
          <w:rFonts w:ascii="Arial" w:hAnsi="Arial" w:cs="Arial"/>
          <w:b/>
          <w:lang w:val="az-Latn-AZ"/>
        </w:rPr>
      </w:pPr>
    </w:p>
    <w:p w:rsidR="003517B6" w:rsidRDefault="003517B6" w:rsidP="00B04814">
      <w:pPr>
        <w:shd w:val="clear" w:color="auto" w:fill="FFFFFF"/>
        <w:jc w:val="center"/>
        <w:rPr>
          <w:rFonts w:ascii="Arial" w:hAnsi="Arial" w:cs="Arial"/>
          <w:b/>
          <w:lang w:val="az-Latn-AZ"/>
        </w:rPr>
      </w:pPr>
    </w:p>
    <w:p w:rsidR="003517B6" w:rsidRDefault="003517B6" w:rsidP="00B04814">
      <w:pPr>
        <w:shd w:val="clear" w:color="auto" w:fill="FFFFFF"/>
        <w:jc w:val="center"/>
        <w:rPr>
          <w:rFonts w:ascii="Arial" w:hAnsi="Arial" w:cs="Arial"/>
          <w:b/>
          <w:lang w:val="az-Latn-AZ"/>
        </w:rPr>
      </w:pPr>
      <w:bookmarkStart w:id="1" w:name="_GoBack"/>
      <w:bookmarkEnd w:id="1"/>
    </w:p>
    <w:p w:rsidR="003517B6" w:rsidRDefault="003517B6" w:rsidP="00B04814">
      <w:pPr>
        <w:shd w:val="clear" w:color="auto" w:fill="FFFFFF"/>
        <w:jc w:val="center"/>
        <w:rPr>
          <w:rFonts w:ascii="Arial" w:hAnsi="Arial" w:cs="Arial"/>
          <w:b/>
          <w:lang w:val="az-Latn-AZ"/>
        </w:rPr>
      </w:pPr>
    </w:p>
    <w:p w:rsidR="003517B6" w:rsidRDefault="003517B6" w:rsidP="00B04814">
      <w:pPr>
        <w:shd w:val="clear" w:color="auto" w:fill="FFFFFF"/>
        <w:jc w:val="center"/>
        <w:rPr>
          <w:rFonts w:ascii="Arial" w:hAnsi="Arial" w:cs="Arial"/>
          <w:b/>
          <w:lang w:val="az-Latn-AZ"/>
        </w:rPr>
      </w:pPr>
    </w:p>
    <w:p w:rsidR="00724E3C" w:rsidRDefault="00724E3C" w:rsidP="00B04814">
      <w:pPr>
        <w:shd w:val="clear" w:color="auto" w:fill="FFFFFF"/>
        <w:jc w:val="center"/>
        <w:rPr>
          <w:rFonts w:ascii="Arial" w:hAnsi="Arial" w:cs="Arial"/>
          <w:b/>
          <w:lang w:val="az-Latn-AZ"/>
        </w:rPr>
      </w:pPr>
    </w:p>
    <w:p w:rsidR="00724E3C" w:rsidRDefault="00724E3C" w:rsidP="00B04814">
      <w:pPr>
        <w:shd w:val="clear" w:color="auto" w:fill="FFFFFF"/>
        <w:jc w:val="center"/>
        <w:rPr>
          <w:rFonts w:ascii="Arial" w:hAnsi="Arial" w:cs="Arial"/>
          <w:b/>
          <w:lang w:val="az-Latn-AZ"/>
        </w:rPr>
      </w:pPr>
    </w:p>
    <w:p w:rsidR="00724E3C" w:rsidRDefault="00724E3C" w:rsidP="00B04814">
      <w:pPr>
        <w:shd w:val="clear" w:color="auto" w:fill="FFFFFF"/>
        <w:jc w:val="center"/>
        <w:rPr>
          <w:rFonts w:ascii="Arial" w:hAnsi="Arial" w:cs="Arial"/>
          <w:b/>
          <w:lang w:val="az-Latn-AZ"/>
        </w:rPr>
      </w:pPr>
    </w:p>
    <w:p w:rsidR="00724E3C" w:rsidRDefault="00724E3C" w:rsidP="00B04814">
      <w:pPr>
        <w:shd w:val="clear" w:color="auto" w:fill="FFFFFF"/>
        <w:jc w:val="center"/>
        <w:rPr>
          <w:rFonts w:ascii="Arial" w:hAnsi="Arial" w:cs="Arial"/>
          <w:b/>
          <w:lang w:val="az-Latn-AZ"/>
        </w:rPr>
      </w:pPr>
    </w:p>
    <w:p w:rsidR="00724E3C" w:rsidRDefault="00724E3C" w:rsidP="00B04814">
      <w:pPr>
        <w:shd w:val="clear" w:color="auto" w:fill="FFFFFF"/>
        <w:jc w:val="center"/>
        <w:rPr>
          <w:rFonts w:ascii="Arial" w:hAnsi="Arial" w:cs="Arial"/>
          <w:b/>
          <w:lang w:val="az-Latn-AZ"/>
        </w:rPr>
      </w:pPr>
    </w:p>
    <w:p w:rsidR="00724E3C" w:rsidRDefault="00724E3C" w:rsidP="00B04814">
      <w:pPr>
        <w:shd w:val="clear" w:color="auto" w:fill="FFFFFF"/>
        <w:jc w:val="center"/>
        <w:rPr>
          <w:rFonts w:ascii="Arial" w:hAnsi="Arial" w:cs="Arial"/>
          <w:b/>
          <w:lang w:val="az-Latn-AZ"/>
        </w:rPr>
      </w:pPr>
    </w:p>
    <w:p w:rsidR="00724E3C" w:rsidRDefault="00724E3C" w:rsidP="00B04814">
      <w:pPr>
        <w:shd w:val="clear" w:color="auto" w:fill="FFFFFF"/>
        <w:jc w:val="center"/>
        <w:rPr>
          <w:rFonts w:ascii="Arial" w:hAnsi="Arial" w:cs="Arial"/>
          <w:b/>
          <w:lang w:val="az-Latn-AZ"/>
        </w:rPr>
      </w:pPr>
    </w:p>
    <w:p w:rsidR="00724E3C" w:rsidRDefault="00724E3C" w:rsidP="00B04814">
      <w:pPr>
        <w:shd w:val="clear" w:color="auto" w:fill="FFFFFF"/>
        <w:jc w:val="center"/>
        <w:rPr>
          <w:rFonts w:ascii="Arial" w:hAnsi="Arial" w:cs="Arial"/>
          <w:b/>
          <w:lang w:val="az-Latn-AZ"/>
        </w:rPr>
      </w:pPr>
    </w:p>
    <w:p w:rsidR="00724E3C" w:rsidRDefault="00724E3C" w:rsidP="00B04814">
      <w:pPr>
        <w:shd w:val="clear" w:color="auto" w:fill="FFFFFF"/>
        <w:jc w:val="center"/>
        <w:rPr>
          <w:rFonts w:ascii="Arial" w:hAnsi="Arial" w:cs="Arial"/>
          <w:b/>
          <w:lang w:val="az-Latn-AZ"/>
        </w:rPr>
      </w:pPr>
    </w:p>
    <w:p w:rsidR="00724E3C" w:rsidRDefault="00724E3C" w:rsidP="00B04814">
      <w:pPr>
        <w:shd w:val="clear" w:color="auto" w:fill="FFFFFF"/>
        <w:jc w:val="center"/>
        <w:rPr>
          <w:rFonts w:ascii="Arial" w:hAnsi="Arial" w:cs="Arial"/>
          <w:b/>
          <w:lang w:val="az-Latn-AZ"/>
        </w:rPr>
      </w:pPr>
    </w:p>
    <w:p w:rsidR="00724E3C" w:rsidRDefault="00724E3C" w:rsidP="00B04814">
      <w:pPr>
        <w:shd w:val="clear" w:color="auto" w:fill="FFFFFF"/>
        <w:jc w:val="center"/>
        <w:rPr>
          <w:rFonts w:ascii="Arial" w:hAnsi="Arial" w:cs="Arial"/>
          <w:b/>
          <w:lang w:val="az-Latn-AZ"/>
        </w:rPr>
      </w:pPr>
    </w:p>
    <w:p w:rsidR="00724E3C" w:rsidRDefault="00724E3C" w:rsidP="00B04814">
      <w:pPr>
        <w:shd w:val="clear" w:color="auto" w:fill="FFFFFF"/>
        <w:jc w:val="center"/>
        <w:rPr>
          <w:rFonts w:ascii="Arial" w:hAnsi="Arial" w:cs="Arial"/>
          <w:b/>
          <w:lang w:val="az-Latn-AZ"/>
        </w:rPr>
      </w:pPr>
    </w:p>
    <w:p w:rsidR="00724E3C" w:rsidRDefault="00724E3C" w:rsidP="00B04814">
      <w:pPr>
        <w:shd w:val="clear" w:color="auto" w:fill="FFFFFF"/>
        <w:jc w:val="center"/>
        <w:rPr>
          <w:rFonts w:ascii="Arial" w:hAnsi="Arial" w:cs="Arial"/>
          <w:b/>
          <w:lang w:val="az-Latn-AZ"/>
        </w:rPr>
      </w:pPr>
    </w:p>
    <w:p w:rsidR="00724E3C" w:rsidRDefault="00724E3C" w:rsidP="00B04814">
      <w:pPr>
        <w:shd w:val="clear" w:color="auto" w:fill="FFFFFF"/>
        <w:jc w:val="center"/>
        <w:rPr>
          <w:rFonts w:ascii="Arial" w:hAnsi="Arial" w:cs="Arial"/>
          <w:b/>
          <w:lang w:val="az-Latn-AZ"/>
        </w:rPr>
      </w:pPr>
    </w:p>
    <w:sectPr w:rsidR="00724E3C" w:rsidSect="00A4050C">
      <w:headerReference w:type="default" r:id="rId9"/>
      <w:pgSz w:w="11906" w:h="16838"/>
      <w:pgMar w:top="1134" w:right="850" w:bottom="1134" w:left="993"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293" w:rsidRDefault="00DE7293" w:rsidP="00E747C0">
      <w:r>
        <w:separator/>
      </w:r>
    </w:p>
  </w:endnote>
  <w:endnote w:type="continuationSeparator" w:id="0">
    <w:p w:rsidR="00DE7293" w:rsidRDefault="00DE7293" w:rsidP="00E74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zer-Lat">
    <w:altName w:val="Sitka Small"/>
    <w:charset w:val="00"/>
    <w:family w:val="roman"/>
    <w:pitch w:val="variable"/>
    <w:sig w:usb0="00000001" w:usb1="00000000" w:usb2="00000000" w:usb3="00000000" w:csb0="00000005"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293" w:rsidRDefault="00DE7293" w:rsidP="00E747C0">
      <w:r>
        <w:separator/>
      </w:r>
    </w:p>
  </w:footnote>
  <w:footnote w:type="continuationSeparator" w:id="0">
    <w:p w:rsidR="00DE7293" w:rsidRDefault="00DE7293" w:rsidP="00E747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4"/>
      <w:gridCol w:w="4541"/>
      <w:gridCol w:w="1773"/>
      <w:gridCol w:w="1771"/>
    </w:tblGrid>
    <w:tr w:rsidR="00F67F6C" w:rsidRPr="005F53EC" w:rsidTr="0038401E">
      <w:trPr>
        <w:trHeight w:val="274"/>
      </w:trPr>
      <w:tc>
        <w:tcPr>
          <w:tcW w:w="1554" w:type="dxa"/>
          <w:vMerge w:val="restart"/>
        </w:tcPr>
        <w:p w:rsidR="00F67F6C" w:rsidRPr="005F53EC" w:rsidRDefault="00F67F6C" w:rsidP="00A4050C">
          <w:pPr>
            <w:pStyle w:val="Header"/>
            <w:ind w:left="18"/>
            <w:rPr>
              <w:rFonts w:ascii="Arial" w:hAnsi="Arial" w:cs="Arial"/>
              <w:lang w:val="az-Latn-AZ"/>
            </w:rPr>
          </w:pPr>
          <w:r w:rsidRPr="005F53EC">
            <w:rPr>
              <w:rFonts w:ascii="Arial" w:hAnsi="Arial" w:cs="Arial"/>
              <w:noProof/>
              <w:lang w:val="en-GB" w:eastAsia="en-GB"/>
            </w:rPr>
            <w:drawing>
              <wp:inline distT="0" distB="0" distL="0" distR="0" wp14:anchorId="3DE3AF23" wp14:editId="62C2B930">
                <wp:extent cx="838483" cy="676275"/>
                <wp:effectExtent l="0" t="0" r="0" b="0"/>
                <wp:docPr id="12"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508" cy="680328"/>
                        </a:xfrm>
                        <a:prstGeom prst="rect">
                          <a:avLst/>
                        </a:prstGeom>
                        <a:noFill/>
                        <a:ln>
                          <a:noFill/>
                        </a:ln>
                      </pic:spPr>
                    </pic:pic>
                  </a:graphicData>
                </a:graphic>
              </wp:inline>
            </w:drawing>
          </w:r>
          <w:r w:rsidRPr="005F53EC">
            <w:rPr>
              <w:rFonts w:ascii="Arial" w:hAnsi="Arial" w:cs="Arial"/>
              <w:lang w:val="az-Latn-AZ"/>
            </w:rPr>
            <w:t xml:space="preserve">                          </w:t>
          </w:r>
        </w:p>
      </w:tc>
      <w:tc>
        <w:tcPr>
          <w:tcW w:w="4541" w:type="dxa"/>
          <w:vMerge w:val="restart"/>
        </w:tcPr>
        <w:p w:rsidR="00F67F6C" w:rsidRPr="00533756" w:rsidRDefault="00F67F6C" w:rsidP="00A4050C">
          <w:pPr>
            <w:pStyle w:val="Header"/>
            <w:jc w:val="center"/>
            <w:rPr>
              <w:rFonts w:ascii="Arial" w:hAnsi="Arial" w:cs="Arial"/>
              <w:b/>
              <w:lang w:val="az-Latn-AZ"/>
            </w:rPr>
          </w:pPr>
        </w:p>
        <w:p w:rsidR="00F67F6C" w:rsidRPr="00533756" w:rsidRDefault="00F67F6C" w:rsidP="00A4050C">
          <w:pPr>
            <w:pStyle w:val="HTMLPreformatted"/>
            <w:spacing w:line="540" w:lineRule="atLeast"/>
            <w:jc w:val="center"/>
            <w:rPr>
              <w:rStyle w:val="y2iqfc"/>
              <w:rFonts w:ascii="Arial" w:hAnsi="Arial" w:cs="Arial"/>
              <w:b/>
              <w:color w:val="202124"/>
              <w:sz w:val="28"/>
              <w:szCs w:val="24"/>
              <w:lang w:val="az-Latn-AZ"/>
            </w:rPr>
          </w:pPr>
          <w:r w:rsidRPr="00533756">
            <w:rPr>
              <w:rStyle w:val="y2iqfc"/>
              <w:rFonts w:ascii="Arial" w:hAnsi="Arial" w:cs="Arial"/>
              <w:b/>
              <w:color w:val="202124"/>
              <w:sz w:val="28"/>
              <w:szCs w:val="24"/>
              <w:lang w:val="az-Latn-AZ"/>
            </w:rPr>
            <w:t>Daxili intizam qaydaları</w:t>
          </w:r>
        </w:p>
        <w:p w:rsidR="00F67F6C" w:rsidRPr="00533756" w:rsidRDefault="00F67F6C" w:rsidP="00A4050C">
          <w:pPr>
            <w:pStyle w:val="Header"/>
            <w:jc w:val="center"/>
            <w:rPr>
              <w:rFonts w:ascii="Arial" w:hAnsi="Arial" w:cs="Arial"/>
              <w:b/>
              <w:lang w:val="az-Latn-AZ"/>
            </w:rPr>
          </w:pPr>
        </w:p>
      </w:tc>
      <w:tc>
        <w:tcPr>
          <w:tcW w:w="1773" w:type="dxa"/>
        </w:tcPr>
        <w:p w:rsidR="00F67F6C" w:rsidRPr="00533756" w:rsidRDefault="00F67F6C" w:rsidP="00A4050C">
          <w:pPr>
            <w:pStyle w:val="Header"/>
            <w:rPr>
              <w:rFonts w:ascii="Arial" w:hAnsi="Arial" w:cs="Arial"/>
              <w:b/>
            </w:rPr>
          </w:pPr>
          <w:r w:rsidRPr="00533756">
            <w:rPr>
              <w:rFonts w:ascii="Arial" w:hAnsi="Arial" w:cs="Arial"/>
              <w:b/>
              <w:lang w:val="az-Latn-AZ"/>
            </w:rPr>
            <w:t xml:space="preserve">Sənəd </w:t>
          </w:r>
          <w:r w:rsidRPr="00533756">
            <w:rPr>
              <w:rFonts w:ascii="Arial" w:hAnsi="Arial" w:cs="Arial"/>
              <w:b/>
            </w:rPr>
            <w:t>№</w:t>
          </w:r>
        </w:p>
      </w:tc>
      <w:tc>
        <w:tcPr>
          <w:tcW w:w="1771" w:type="dxa"/>
        </w:tcPr>
        <w:p w:rsidR="00F67F6C" w:rsidRPr="00533756" w:rsidRDefault="00F67F6C" w:rsidP="00A4050C">
          <w:pPr>
            <w:pStyle w:val="Header"/>
            <w:rPr>
              <w:rFonts w:ascii="Arial" w:hAnsi="Arial" w:cs="Arial"/>
              <w:b/>
              <w:lang w:val="az-Latn-AZ"/>
            </w:rPr>
          </w:pPr>
          <w:r w:rsidRPr="00533756">
            <w:rPr>
              <w:rFonts w:ascii="Arial" w:hAnsi="Arial" w:cs="Arial"/>
              <w:b/>
              <w:lang w:val="az-Latn-AZ"/>
            </w:rPr>
            <w:t>ADDA-TL-012</w:t>
          </w:r>
        </w:p>
      </w:tc>
    </w:tr>
    <w:tr w:rsidR="00F67F6C" w:rsidRPr="005F53EC" w:rsidTr="0038401E">
      <w:trPr>
        <w:trHeight w:val="272"/>
      </w:trPr>
      <w:tc>
        <w:tcPr>
          <w:tcW w:w="1554" w:type="dxa"/>
          <w:vMerge/>
        </w:tcPr>
        <w:p w:rsidR="00F67F6C" w:rsidRPr="005F53EC" w:rsidRDefault="00F67F6C" w:rsidP="00A4050C">
          <w:pPr>
            <w:pStyle w:val="Header"/>
            <w:ind w:left="18"/>
            <w:rPr>
              <w:rFonts w:ascii="Arial" w:hAnsi="Arial" w:cs="Arial"/>
              <w:lang w:val="az-Latn-AZ"/>
            </w:rPr>
          </w:pPr>
        </w:p>
      </w:tc>
      <w:tc>
        <w:tcPr>
          <w:tcW w:w="4541" w:type="dxa"/>
          <w:vMerge/>
        </w:tcPr>
        <w:p w:rsidR="00F67F6C" w:rsidRPr="00533756" w:rsidRDefault="00F67F6C" w:rsidP="00A4050C">
          <w:pPr>
            <w:pStyle w:val="Header"/>
            <w:rPr>
              <w:rFonts w:ascii="Arial" w:hAnsi="Arial" w:cs="Arial"/>
              <w:b/>
              <w:lang w:val="az-Latn-AZ"/>
            </w:rPr>
          </w:pPr>
        </w:p>
      </w:tc>
      <w:tc>
        <w:tcPr>
          <w:tcW w:w="1773" w:type="dxa"/>
        </w:tcPr>
        <w:p w:rsidR="00F67F6C" w:rsidRPr="00533756" w:rsidRDefault="00F67F6C" w:rsidP="00A4050C">
          <w:pPr>
            <w:pStyle w:val="Header"/>
            <w:rPr>
              <w:rFonts w:ascii="Arial" w:hAnsi="Arial" w:cs="Arial"/>
              <w:b/>
              <w:lang w:val="az-Latn-AZ"/>
            </w:rPr>
          </w:pPr>
          <w:r w:rsidRPr="00533756">
            <w:rPr>
              <w:rFonts w:ascii="Arial" w:hAnsi="Arial" w:cs="Arial"/>
              <w:b/>
              <w:lang w:val="az-Latn-AZ"/>
            </w:rPr>
            <w:t xml:space="preserve">Nəşr </w:t>
          </w:r>
          <w:r w:rsidRPr="00533756">
            <w:rPr>
              <w:rFonts w:ascii="Arial" w:hAnsi="Arial" w:cs="Arial"/>
              <w:b/>
            </w:rPr>
            <w:t>№</w:t>
          </w:r>
        </w:p>
      </w:tc>
      <w:tc>
        <w:tcPr>
          <w:tcW w:w="1771" w:type="dxa"/>
        </w:tcPr>
        <w:p w:rsidR="00F67F6C" w:rsidRPr="00533756" w:rsidRDefault="00F67F6C" w:rsidP="00A4050C">
          <w:pPr>
            <w:pStyle w:val="Header"/>
            <w:rPr>
              <w:rFonts w:ascii="Arial" w:hAnsi="Arial" w:cs="Arial"/>
              <w:b/>
              <w:lang w:val="az-Latn-AZ"/>
            </w:rPr>
          </w:pPr>
          <w:r w:rsidRPr="00533756">
            <w:rPr>
              <w:rFonts w:ascii="Arial" w:hAnsi="Arial" w:cs="Arial"/>
              <w:b/>
              <w:lang w:val="az-Latn-AZ"/>
            </w:rPr>
            <w:t>01</w:t>
          </w:r>
        </w:p>
      </w:tc>
    </w:tr>
    <w:tr w:rsidR="00F67F6C" w:rsidRPr="005F53EC" w:rsidTr="0038401E">
      <w:trPr>
        <w:trHeight w:val="275"/>
      </w:trPr>
      <w:tc>
        <w:tcPr>
          <w:tcW w:w="1554" w:type="dxa"/>
          <w:vMerge/>
        </w:tcPr>
        <w:p w:rsidR="00F67F6C" w:rsidRPr="005F53EC" w:rsidRDefault="00F67F6C" w:rsidP="00A4050C">
          <w:pPr>
            <w:pStyle w:val="Header"/>
            <w:ind w:left="18"/>
            <w:rPr>
              <w:rFonts w:ascii="Arial" w:hAnsi="Arial" w:cs="Arial"/>
              <w:lang w:val="az-Latn-AZ"/>
            </w:rPr>
          </w:pPr>
        </w:p>
      </w:tc>
      <w:tc>
        <w:tcPr>
          <w:tcW w:w="4541" w:type="dxa"/>
          <w:vMerge/>
        </w:tcPr>
        <w:p w:rsidR="00F67F6C" w:rsidRPr="00533756" w:rsidRDefault="00F67F6C" w:rsidP="00A4050C">
          <w:pPr>
            <w:pStyle w:val="Header"/>
            <w:rPr>
              <w:rFonts w:ascii="Arial" w:hAnsi="Arial" w:cs="Arial"/>
              <w:b/>
              <w:lang w:val="az-Latn-AZ"/>
            </w:rPr>
          </w:pPr>
        </w:p>
      </w:tc>
      <w:tc>
        <w:tcPr>
          <w:tcW w:w="1773" w:type="dxa"/>
        </w:tcPr>
        <w:p w:rsidR="00F67F6C" w:rsidRPr="00533756" w:rsidRDefault="00F67F6C" w:rsidP="00A4050C">
          <w:pPr>
            <w:pStyle w:val="Header"/>
            <w:rPr>
              <w:rFonts w:ascii="Arial" w:hAnsi="Arial" w:cs="Arial"/>
              <w:b/>
              <w:lang w:val="az-Latn-AZ"/>
            </w:rPr>
          </w:pPr>
          <w:r w:rsidRPr="00533756">
            <w:rPr>
              <w:rFonts w:ascii="Arial" w:hAnsi="Arial" w:cs="Arial"/>
              <w:b/>
              <w:lang w:val="az-Latn-AZ"/>
            </w:rPr>
            <w:t xml:space="preserve">Nəşr </w:t>
          </w:r>
          <w:proofErr w:type="spellStart"/>
          <w:r w:rsidRPr="00533756">
            <w:rPr>
              <w:rFonts w:ascii="Arial" w:hAnsi="Arial" w:cs="Arial"/>
              <w:b/>
            </w:rPr>
            <w:t>tarixi</w:t>
          </w:r>
          <w:proofErr w:type="spellEnd"/>
          <w:r w:rsidRPr="00533756">
            <w:rPr>
              <w:rFonts w:ascii="Arial" w:hAnsi="Arial" w:cs="Arial"/>
              <w:b/>
            </w:rPr>
            <w:t>:</w:t>
          </w:r>
        </w:p>
      </w:tc>
      <w:tc>
        <w:tcPr>
          <w:tcW w:w="1771" w:type="dxa"/>
        </w:tcPr>
        <w:p w:rsidR="00F67F6C" w:rsidRPr="00533756" w:rsidRDefault="00533756" w:rsidP="00A4050C">
          <w:pPr>
            <w:pStyle w:val="Header"/>
            <w:rPr>
              <w:rFonts w:ascii="Arial" w:hAnsi="Arial" w:cs="Arial"/>
              <w:b/>
              <w:lang w:val="az-Latn-AZ"/>
            </w:rPr>
          </w:pPr>
          <w:r w:rsidRPr="00533756">
            <w:rPr>
              <w:rFonts w:ascii="Arial" w:hAnsi="Arial" w:cs="Arial"/>
              <w:b/>
              <w:lang w:val="az-Latn-AZ"/>
            </w:rPr>
            <w:t>28.01.2025</w:t>
          </w:r>
        </w:p>
      </w:tc>
    </w:tr>
    <w:tr w:rsidR="00F67F6C" w:rsidRPr="005F53EC" w:rsidTr="0038401E">
      <w:trPr>
        <w:trHeight w:val="123"/>
      </w:trPr>
      <w:tc>
        <w:tcPr>
          <w:tcW w:w="1554" w:type="dxa"/>
          <w:vMerge/>
        </w:tcPr>
        <w:p w:rsidR="00F67F6C" w:rsidRPr="005F53EC" w:rsidRDefault="00F67F6C" w:rsidP="00A4050C">
          <w:pPr>
            <w:pStyle w:val="Header"/>
            <w:ind w:left="18"/>
            <w:rPr>
              <w:rFonts w:ascii="Arial" w:hAnsi="Arial" w:cs="Arial"/>
              <w:lang w:val="az-Latn-AZ"/>
            </w:rPr>
          </w:pPr>
        </w:p>
      </w:tc>
      <w:tc>
        <w:tcPr>
          <w:tcW w:w="4541" w:type="dxa"/>
          <w:vMerge/>
        </w:tcPr>
        <w:p w:rsidR="00F67F6C" w:rsidRPr="00533756" w:rsidRDefault="00F67F6C" w:rsidP="00A4050C">
          <w:pPr>
            <w:pStyle w:val="Header"/>
            <w:rPr>
              <w:rFonts w:ascii="Arial" w:hAnsi="Arial" w:cs="Arial"/>
              <w:b/>
              <w:lang w:val="az-Latn-AZ"/>
            </w:rPr>
          </w:pPr>
        </w:p>
      </w:tc>
      <w:tc>
        <w:tcPr>
          <w:tcW w:w="1773" w:type="dxa"/>
        </w:tcPr>
        <w:p w:rsidR="00F67F6C" w:rsidRPr="00533756" w:rsidRDefault="00F67F6C" w:rsidP="00A4050C">
          <w:pPr>
            <w:pStyle w:val="Header"/>
            <w:rPr>
              <w:rFonts w:ascii="Arial" w:hAnsi="Arial" w:cs="Arial"/>
              <w:b/>
              <w:lang w:val="az-Latn-AZ"/>
            </w:rPr>
          </w:pPr>
          <w:r w:rsidRPr="00533756">
            <w:rPr>
              <w:rFonts w:ascii="Arial" w:hAnsi="Arial" w:cs="Arial"/>
              <w:b/>
              <w:lang w:val="az-Latn-AZ"/>
            </w:rPr>
            <w:t>Səhifə</w:t>
          </w:r>
        </w:p>
      </w:tc>
      <w:tc>
        <w:tcPr>
          <w:tcW w:w="1771" w:type="dxa"/>
        </w:tcPr>
        <w:p w:rsidR="00F67F6C" w:rsidRPr="00533756" w:rsidRDefault="00F67F6C" w:rsidP="00A4050C">
          <w:pPr>
            <w:pStyle w:val="Header"/>
            <w:rPr>
              <w:rFonts w:ascii="Arial" w:hAnsi="Arial" w:cs="Arial"/>
              <w:b/>
              <w:lang w:val="az-Latn-AZ"/>
            </w:rPr>
          </w:pPr>
          <w:r w:rsidRPr="00533756">
            <w:rPr>
              <w:rFonts w:ascii="Arial" w:hAnsi="Arial" w:cs="Arial"/>
              <w:b/>
              <w:bCs/>
              <w:lang w:val="az-Latn-AZ"/>
            </w:rPr>
            <w:fldChar w:fldCharType="begin"/>
          </w:r>
          <w:r w:rsidRPr="00533756">
            <w:rPr>
              <w:rFonts w:ascii="Arial" w:hAnsi="Arial" w:cs="Arial"/>
              <w:b/>
              <w:bCs/>
              <w:lang w:val="az-Latn-AZ"/>
            </w:rPr>
            <w:instrText>PAGE  \* Arabic  \* MERGEFORMAT</w:instrText>
          </w:r>
          <w:r w:rsidRPr="00533756">
            <w:rPr>
              <w:rFonts w:ascii="Arial" w:hAnsi="Arial" w:cs="Arial"/>
              <w:b/>
              <w:bCs/>
              <w:lang w:val="az-Latn-AZ"/>
            </w:rPr>
            <w:fldChar w:fldCharType="separate"/>
          </w:r>
          <w:r w:rsidR="005A5378">
            <w:rPr>
              <w:rFonts w:ascii="Arial" w:hAnsi="Arial" w:cs="Arial"/>
              <w:b/>
              <w:bCs/>
              <w:noProof/>
              <w:lang w:val="az-Latn-AZ"/>
            </w:rPr>
            <w:t>20</w:t>
          </w:r>
          <w:r w:rsidRPr="00533756">
            <w:rPr>
              <w:rFonts w:ascii="Arial" w:hAnsi="Arial" w:cs="Arial"/>
              <w:b/>
              <w:bCs/>
              <w:lang w:val="az-Latn-AZ"/>
            </w:rPr>
            <w:fldChar w:fldCharType="end"/>
          </w:r>
          <w:r w:rsidRPr="00533756">
            <w:rPr>
              <w:rFonts w:ascii="Arial" w:hAnsi="Arial" w:cs="Arial"/>
              <w:b/>
              <w:lang w:val="az-Latn-AZ"/>
            </w:rPr>
            <w:t xml:space="preserve">/ </w:t>
          </w:r>
          <w:r w:rsidRPr="00533756">
            <w:rPr>
              <w:rFonts w:ascii="Arial" w:hAnsi="Arial" w:cs="Arial"/>
              <w:b/>
              <w:bCs/>
              <w:lang w:val="az-Latn-AZ"/>
            </w:rPr>
            <w:fldChar w:fldCharType="begin"/>
          </w:r>
          <w:r w:rsidRPr="00533756">
            <w:rPr>
              <w:rFonts w:ascii="Arial" w:hAnsi="Arial" w:cs="Arial"/>
              <w:b/>
              <w:bCs/>
              <w:lang w:val="az-Latn-AZ"/>
            </w:rPr>
            <w:instrText>NUMPAGES  \* Arabic  \* MERGEFORMAT</w:instrText>
          </w:r>
          <w:r w:rsidRPr="00533756">
            <w:rPr>
              <w:rFonts w:ascii="Arial" w:hAnsi="Arial" w:cs="Arial"/>
              <w:b/>
              <w:bCs/>
              <w:lang w:val="az-Latn-AZ"/>
            </w:rPr>
            <w:fldChar w:fldCharType="separate"/>
          </w:r>
          <w:r w:rsidR="005A5378">
            <w:rPr>
              <w:rFonts w:ascii="Arial" w:hAnsi="Arial" w:cs="Arial"/>
              <w:b/>
              <w:bCs/>
              <w:noProof/>
              <w:lang w:val="az-Latn-AZ"/>
            </w:rPr>
            <w:t>20</w:t>
          </w:r>
          <w:r w:rsidRPr="00533756">
            <w:rPr>
              <w:rFonts w:ascii="Arial" w:hAnsi="Arial" w:cs="Arial"/>
              <w:b/>
              <w:bCs/>
              <w:lang w:val="az-Latn-AZ"/>
            </w:rPr>
            <w:fldChar w:fldCharType="end"/>
          </w:r>
        </w:p>
      </w:tc>
    </w:tr>
  </w:tbl>
  <w:p w:rsidR="00F67F6C" w:rsidRPr="00A4050C" w:rsidRDefault="00F67F6C" w:rsidP="00A4050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3D57"/>
    <w:multiLevelType w:val="hybridMultilevel"/>
    <w:tmpl w:val="F7423594"/>
    <w:lvl w:ilvl="0" w:tplc="FBB4AB1C">
      <w:start w:val="1"/>
      <w:numFmt w:val="lowerLetter"/>
      <w:lvlText w:val="%1)"/>
      <w:lvlJc w:val="left"/>
      <w:pPr>
        <w:ind w:left="1049" w:hanging="360"/>
      </w:pPr>
      <w:rPr>
        <w:rFonts w:hint="default"/>
      </w:rPr>
    </w:lvl>
    <w:lvl w:ilvl="1" w:tplc="08090019" w:tentative="1">
      <w:start w:val="1"/>
      <w:numFmt w:val="lowerLetter"/>
      <w:lvlText w:val="%2."/>
      <w:lvlJc w:val="left"/>
      <w:pPr>
        <w:ind w:left="1769" w:hanging="360"/>
      </w:pPr>
    </w:lvl>
    <w:lvl w:ilvl="2" w:tplc="0809001B" w:tentative="1">
      <w:start w:val="1"/>
      <w:numFmt w:val="lowerRoman"/>
      <w:lvlText w:val="%3."/>
      <w:lvlJc w:val="right"/>
      <w:pPr>
        <w:ind w:left="2489" w:hanging="180"/>
      </w:pPr>
    </w:lvl>
    <w:lvl w:ilvl="3" w:tplc="0809000F" w:tentative="1">
      <w:start w:val="1"/>
      <w:numFmt w:val="decimal"/>
      <w:lvlText w:val="%4."/>
      <w:lvlJc w:val="left"/>
      <w:pPr>
        <w:ind w:left="3209" w:hanging="360"/>
      </w:pPr>
    </w:lvl>
    <w:lvl w:ilvl="4" w:tplc="08090019" w:tentative="1">
      <w:start w:val="1"/>
      <w:numFmt w:val="lowerLetter"/>
      <w:lvlText w:val="%5."/>
      <w:lvlJc w:val="left"/>
      <w:pPr>
        <w:ind w:left="3929" w:hanging="360"/>
      </w:pPr>
    </w:lvl>
    <w:lvl w:ilvl="5" w:tplc="0809001B" w:tentative="1">
      <w:start w:val="1"/>
      <w:numFmt w:val="lowerRoman"/>
      <w:lvlText w:val="%6."/>
      <w:lvlJc w:val="right"/>
      <w:pPr>
        <w:ind w:left="4649" w:hanging="180"/>
      </w:pPr>
    </w:lvl>
    <w:lvl w:ilvl="6" w:tplc="0809000F" w:tentative="1">
      <w:start w:val="1"/>
      <w:numFmt w:val="decimal"/>
      <w:lvlText w:val="%7."/>
      <w:lvlJc w:val="left"/>
      <w:pPr>
        <w:ind w:left="5369" w:hanging="360"/>
      </w:pPr>
    </w:lvl>
    <w:lvl w:ilvl="7" w:tplc="08090019" w:tentative="1">
      <w:start w:val="1"/>
      <w:numFmt w:val="lowerLetter"/>
      <w:lvlText w:val="%8."/>
      <w:lvlJc w:val="left"/>
      <w:pPr>
        <w:ind w:left="6089" w:hanging="360"/>
      </w:pPr>
    </w:lvl>
    <w:lvl w:ilvl="8" w:tplc="0809001B" w:tentative="1">
      <w:start w:val="1"/>
      <w:numFmt w:val="lowerRoman"/>
      <w:lvlText w:val="%9."/>
      <w:lvlJc w:val="right"/>
      <w:pPr>
        <w:ind w:left="6809" w:hanging="180"/>
      </w:pPr>
    </w:lvl>
  </w:abstractNum>
  <w:abstractNum w:abstractNumId="1"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6B74183"/>
    <w:multiLevelType w:val="hybridMultilevel"/>
    <w:tmpl w:val="70608E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E92505"/>
    <w:multiLevelType w:val="hybridMultilevel"/>
    <w:tmpl w:val="14161250"/>
    <w:lvl w:ilvl="0" w:tplc="4B98885E">
      <w:start w:val="1"/>
      <w:numFmt w:val="decimal"/>
      <w:lvlText w:val="%1."/>
      <w:lvlJc w:val="left"/>
      <w:pPr>
        <w:ind w:left="884" w:hanging="60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8D16556"/>
    <w:multiLevelType w:val="multilevel"/>
    <w:tmpl w:val="9BEA00B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E7145B7"/>
    <w:multiLevelType w:val="hybridMultilevel"/>
    <w:tmpl w:val="9E0A4FB4"/>
    <w:lvl w:ilvl="0" w:tplc="8E585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FAF596B"/>
    <w:multiLevelType w:val="hybridMultilevel"/>
    <w:tmpl w:val="3C32B986"/>
    <w:lvl w:ilvl="0" w:tplc="8E585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822D09"/>
    <w:multiLevelType w:val="hybridMultilevel"/>
    <w:tmpl w:val="9E886BC8"/>
    <w:lvl w:ilvl="0" w:tplc="62141980">
      <w:start w:val="1"/>
      <w:numFmt w:val="decimal"/>
      <w:lvlText w:val="%1."/>
      <w:lvlJc w:val="left"/>
      <w:pPr>
        <w:ind w:left="786" w:hanging="360"/>
      </w:pPr>
      <w:rPr>
        <w:rFonts w:ascii="Azer-Lat" w:hAnsi="Azer-Lat" w:cs="Times New Roman"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1E085B1B"/>
    <w:multiLevelType w:val="multilevel"/>
    <w:tmpl w:val="18027514"/>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FB0577C"/>
    <w:multiLevelType w:val="hybridMultilevel"/>
    <w:tmpl w:val="FBB27246"/>
    <w:lvl w:ilvl="0" w:tplc="8E585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33F5C88"/>
    <w:multiLevelType w:val="hybridMultilevel"/>
    <w:tmpl w:val="C6B25544"/>
    <w:lvl w:ilvl="0" w:tplc="5A56F5A8">
      <w:start w:val="1"/>
      <w:numFmt w:val="lowerLetter"/>
      <w:lvlText w:val="%1."/>
      <w:lvlJc w:val="left"/>
      <w:pPr>
        <w:ind w:left="11" w:hanging="360"/>
      </w:pPr>
      <w:rPr>
        <w:rFonts w:hint="default"/>
      </w:rPr>
    </w:lvl>
    <w:lvl w:ilvl="1" w:tplc="08090019" w:tentative="1">
      <w:start w:val="1"/>
      <w:numFmt w:val="lowerLetter"/>
      <w:lvlText w:val="%2."/>
      <w:lvlJc w:val="left"/>
      <w:pPr>
        <w:ind w:left="731" w:hanging="360"/>
      </w:pPr>
    </w:lvl>
    <w:lvl w:ilvl="2" w:tplc="5A56F5A8">
      <w:start w:val="1"/>
      <w:numFmt w:val="lowerLetter"/>
      <w:lvlText w:val="%3."/>
      <w:lvlJc w:val="left"/>
      <w:pPr>
        <w:ind w:left="464" w:hanging="180"/>
      </w:pPr>
      <w:rPr>
        <w:rFonts w:hint="default"/>
      </w:rPr>
    </w:lvl>
    <w:lvl w:ilvl="3" w:tplc="0809000F" w:tentative="1">
      <w:start w:val="1"/>
      <w:numFmt w:val="decimal"/>
      <w:lvlText w:val="%4."/>
      <w:lvlJc w:val="left"/>
      <w:pPr>
        <w:ind w:left="2171" w:hanging="360"/>
      </w:pPr>
    </w:lvl>
    <w:lvl w:ilvl="4" w:tplc="08090019" w:tentative="1">
      <w:start w:val="1"/>
      <w:numFmt w:val="lowerLetter"/>
      <w:lvlText w:val="%5."/>
      <w:lvlJc w:val="left"/>
      <w:pPr>
        <w:ind w:left="2891" w:hanging="360"/>
      </w:pPr>
    </w:lvl>
    <w:lvl w:ilvl="5" w:tplc="0809001B" w:tentative="1">
      <w:start w:val="1"/>
      <w:numFmt w:val="lowerRoman"/>
      <w:lvlText w:val="%6."/>
      <w:lvlJc w:val="right"/>
      <w:pPr>
        <w:ind w:left="3611" w:hanging="180"/>
      </w:pPr>
    </w:lvl>
    <w:lvl w:ilvl="6" w:tplc="0809000F" w:tentative="1">
      <w:start w:val="1"/>
      <w:numFmt w:val="decimal"/>
      <w:lvlText w:val="%7."/>
      <w:lvlJc w:val="left"/>
      <w:pPr>
        <w:ind w:left="4331" w:hanging="360"/>
      </w:pPr>
    </w:lvl>
    <w:lvl w:ilvl="7" w:tplc="08090019" w:tentative="1">
      <w:start w:val="1"/>
      <w:numFmt w:val="lowerLetter"/>
      <w:lvlText w:val="%8."/>
      <w:lvlJc w:val="left"/>
      <w:pPr>
        <w:ind w:left="5051" w:hanging="360"/>
      </w:pPr>
    </w:lvl>
    <w:lvl w:ilvl="8" w:tplc="0809001B" w:tentative="1">
      <w:start w:val="1"/>
      <w:numFmt w:val="lowerRoman"/>
      <w:lvlText w:val="%9."/>
      <w:lvlJc w:val="right"/>
      <w:pPr>
        <w:ind w:left="5771" w:hanging="180"/>
      </w:pPr>
    </w:lvl>
  </w:abstractNum>
  <w:abstractNum w:abstractNumId="11" w15:restartNumberingAfterBreak="0">
    <w:nsid w:val="29B136AD"/>
    <w:multiLevelType w:val="hybridMultilevel"/>
    <w:tmpl w:val="B274B67E"/>
    <w:lvl w:ilvl="0" w:tplc="72DE3308">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AA11FF2"/>
    <w:multiLevelType w:val="hybridMultilevel"/>
    <w:tmpl w:val="22D6B8B8"/>
    <w:lvl w:ilvl="0" w:tplc="5A56F5A8">
      <w:start w:val="1"/>
      <w:numFmt w:val="lowerLetter"/>
      <w:lvlText w:val="%1."/>
      <w:lvlJc w:val="left"/>
      <w:pPr>
        <w:ind w:left="1004" w:hanging="360"/>
      </w:pPr>
      <w:rPr>
        <w:rFonts w:hint="default"/>
      </w:rPr>
    </w:lvl>
    <w:lvl w:ilvl="1" w:tplc="08090019">
      <w:start w:val="1"/>
      <w:numFmt w:val="lowerLetter"/>
      <w:lvlText w:val="%2."/>
      <w:lvlJc w:val="left"/>
      <w:pPr>
        <w:ind w:left="1724" w:hanging="360"/>
      </w:pPr>
    </w:lvl>
    <w:lvl w:ilvl="2" w:tplc="ED824154">
      <w:start w:val="1"/>
      <w:numFmt w:val="lowerLetter"/>
      <w:lvlText w:val="%3)"/>
      <w:lvlJc w:val="left"/>
      <w:pPr>
        <w:ind w:left="2624" w:hanging="360"/>
      </w:pPr>
      <w:rPr>
        <w:rFonts w:hint="default"/>
      </w:r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3" w15:restartNumberingAfterBreak="0">
    <w:nsid w:val="30696CF6"/>
    <w:multiLevelType w:val="hybridMultilevel"/>
    <w:tmpl w:val="D21E5138"/>
    <w:lvl w:ilvl="0" w:tplc="5A56F5A8">
      <w:start w:val="1"/>
      <w:numFmt w:val="lowerLetter"/>
      <w:lvlText w:val="%1."/>
      <w:lvlJc w:val="left"/>
      <w:pPr>
        <w:ind w:left="1004" w:hanging="360"/>
      </w:pPr>
      <w:rPr>
        <w:rFonts w:hint="default"/>
      </w:rPr>
    </w:lvl>
    <w:lvl w:ilvl="1" w:tplc="08090019" w:tentative="1">
      <w:start w:val="1"/>
      <w:numFmt w:val="lowerLetter"/>
      <w:lvlText w:val="%2."/>
      <w:lvlJc w:val="left"/>
      <w:pPr>
        <w:ind w:left="1724" w:hanging="360"/>
      </w:pPr>
    </w:lvl>
    <w:lvl w:ilvl="2" w:tplc="08090019">
      <w:start w:val="1"/>
      <w:numFmt w:val="lowerLetter"/>
      <w:lvlText w:val="%3."/>
      <w:lvlJc w:val="lef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4" w15:restartNumberingAfterBreak="0">
    <w:nsid w:val="321F0296"/>
    <w:multiLevelType w:val="hybridMultilevel"/>
    <w:tmpl w:val="B12EB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63B2A45"/>
    <w:multiLevelType w:val="hybridMultilevel"/>
    <w:tmpl w:val="F684AD10"/>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BCD622E"/>
    <w:multiLevelType w:val="multilevel"/>
    <w:tmpl w:val="5F002180"/>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FC69EA"/>
    <w:multiLevelType w:val="hybridMultilevel"/>
    <w:tmpl w:val="05BA0D92"/>
    <w:lvl w:ilvl="0" w:tplc="8E585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E7C5E4A"/>
    <w:multiLevelType w:val="multilevel"/>
    <w:tmpl w:val="5F362C1A"/>
    <w:lvl w:ilvl="0">
      <w:start w:val="3"/>
      <w:numFmt w:val="decimal"/>
      <w:lvlText w:val="%1."/>
      <w:lvlJc w:val="left"/>
      <w:pPr>
        <w:ind w:left="480" w:hanging="480"/>
      </w:pPr>
      <w:rPr>
        <w:rFonts w:hint="default"/>
      </w:rPr>
    </w:lvl>
    <w:lvl w:ilvl="1">
      <w:start w:val="1"/>
      <w:numFmt w:val="decimal"/>
      <w:lvlText w:val="%1.%2."/>
      <w:lvlJc w:val="left"/>
      <w:pPr>
        <w:ind w:left="1080" w:hanging="72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3F4F00E1"/>
    <w:multiLevelType w:val="hybridMultilevel"/>
    <w:tmpl w:val="31FC0288"/>
    <w:lvl w:ilvl="0" w:tplc="72DE3308">
      <w:start w:val="1"/>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233" w:hanging="360"/>
      </w:pPr>
      <w:rPr>
        <w:rFonts w:ascii="Courier New" w:hAnsi="Courier New" w:cs="Courier New" w:hint="default"/>
      </w:rPr>
    </w:lvl>
    <w:lvl w:ilvl="2" w:tplc="04190005" w:tentative="1">
      <w:start w:val="1"/>
      <w:numFmt w:val="bullet"/>
      <w:lvlText w:val=""/>
      <w:lvlJc w:val="left"/>
      <w:pPr>
        <w:ind w:left="1953" w:hanging="360"/>
      </w:pPr>
      <w:rPr>
        <w:rFonts w:ascii="Wingdings" w:hAnsi="Wingdings" w:hint="default"/>
      </w:rPr>
    </w:lvl>
    <w:lvl w:ilvl="3" w:tplc="04190001" w:tentative="1">
      <w:start w:val="1"/>
      <w:numFmt w:val="bullet"/>
      <w:lvlText w:val=""/>
      <w:lvlJc w:val="left"/>
      <w:pPr>
        <w:ind w:left="2673" w:hanging="360"/>
      </w:pPr>
      <w:rPr>
        <w:rFonts w:ascii="Symbol" w:hAnsi="Symbol" w:hint="default"/>
      </w:rPr>
    </w:lvl>
    <w:lvl w:ilvl="4" w:tplc="04190003" w:tentative="1">
      <w:start w:val="1"/>
      <w:numFmt w:val="bullet"/>
      <w:lvlText w:val="o"/>
      <w:lvlJc w:val="left"/>
      <w:pPr>
        <w:ind w:left="3393" w:hanging="360"/>
      </w:pPr>
      <w:rPr>
        <w:rFonts w:ascii="Courier New" w:hAnsi="Courier New" w:cs="Courier New" w:hint="default"/>
      </w:rPr>
    </w:lvl>
    <w:lvl w:ilvl="5" w:tplc="04190005" w:tentative="1">
      <w:start w:val="1"/>
      <w:numFmt w:val="bullet"/>
      <w:lvlText w:val=""/>
      <w:lvlJc w:val="left"/>
      <w:pPr>
        <w:ind w:left="4113" w:hanging="360"/>
      </w:pPr>
      <w:rPr>
        <w:rFonts w:ascii="Wingdings" w:hAnsi="Wingdings" w:hint="default"/>
      </w:rPr>
    </w:lvl>
    <w:lvl w:ilvl="6" w:tplc="04190001" w:tentative="1">
      <w:start w:val="1"/>
      <w:numFmt w:val="bullet"/>
      <w:lvlText w:val=""/>
      <w:lvlJc w:val="left"/>
      <w:pPr>
        <w:ind w:left="4833" w:hanging="360"/>
      </w:pPr>
      <w:rPr>
        <w:rFonts w:ascii="Symbol" w:hAnsi="Symbol" w:hint="default"/>
      </w:rPr>
    </w:lvl>
    <w:lvl w:ilvl="7" w:tplc="04190003" w:tentative="1">
      <w:start w:val="1"/>
      <w:numFmt w:val="bullet"/>
      <w:lvlText w:val="o"/>
      <w:lvlJc w:val="left"/>
      <w:pPr>
        <w:ind w:left="5553" w:hanging="360"/>
      </w:pPr>
      <w:rPr>
        <w:rFonts w:ascii="Courier New" w:hAnsi="Courier New" w:cs="Courier New" w:hint="default"/>
      </w:rPr>
    </w:lvl>
    <w:lvl w:ilvl="8" w:tplc="04190005" w:tentative="1">
      <w:start w:val="1"/>
      <w:numFmt w:val="bullet"/>
      <w:lvlText w:val=""/>
      <w:lvlJc w:val="left"/>
      <w:pPr>
        <w:ind w:left="6273" w:hanging="360"/>
      </w:pPr>
      <w:rPr>
        <w:rFonts w:ascii="Wingdings" w:hAnsi="Wingdings" w:hint="default"/>
      </w:rPr>
    </w:lvl>
  </w:abstractNum>
  <w:abstractNum w:abstractNumId="20" w15:restartNumberingAfterBreak="0">
    <w:nsid w:val="40665219"/>
    <w:multiLevelType w:val="multilevel"/>
    <w:tmpl w:val="114262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0930599"/>
    <w:multiLevelType w:val="hybridMultilevel"/>
    <w:tmpl w:val="FABEF246"/>
    <w:lvl w:ilvl="0" w:tplc="5A56F5A8">
      <w:start w:val="1"/>
      <w:numFmt w:val="lowerLetter"/>
      <w:lvlText w:val="%1."/>
      <w:lvlJc w:val="left"/>
      <w:pPr>
        <w:ind w:left="11" w:hanging="360"/>
      </w:pPr>
      <w:rPr>
        <w:rFonts w:hint="default"/>
      </w:rPr>
    </w:lvl>
    <w:lvl w:ilvl="1" w:tplc="08090019" w:tentative="1">
      <w:start w:val="1"/>
      <w:numFmt w:val="lowerLetter"/>
      <w:lvlText w:val="%2."/>
      <w:lvlJc w:val="left"/>
      <w:pPr>
        <w:ind w:left="731" w:hanging="360"/>
      </w:pPr>
    </w:lvl>
    <w:lvl w:ilvl="2" w:tplc="5A56F5A8">
      <w:start w:val="1"/>
      <w:numFmt w:val="lowerLetter"/>
      <w:lvlText w:val="%3."/>
      <w:lvlJc w:val="left"/>
      <w:pPr>
        <w:ind w:left="1451" w:hanging="180"/>
      </w:pPr>
      <w:rPr>
        <w:rFonts w:hint="default"/>
      </w:rPr>
    </w:lvl>
    <w:lvl w:ilvl="3" w:tplc="0809000F" w:tentative="1">
      <w:start w:val="1"/>
      <w:numFmt w:val="decimal"/>
      <w:lvlText w:val="%4."/>
      <w:lvlJc w:val="left"/>
      <w:pPr>
        <w:ind w:left="2171" w:hanging="360"/>
      </w:pPr>
    </w:lvl>
    <w:lvl w:ilvl="4" w:tplc="08090019" w:tentative="1">
      <w:start w:val="1"/>
      <w:numFmt w:val="lowerLetter"/>
      <w:lvlText w:val="%5."/>
      <w:lvlJc w:val="left"/>
      <w:pPr>
        <w:ind w:left="2891" w:hanging="360"/>
      </w:pPr>
    </w:lvl>
    <w:lvl w:ilvl="5" w:tplc="0809001B" w:tentative="1">
      <w:start w:val="1"/>
      <w:numFmt w:val="lowerRoman"/>
      <w:lvlText w:val="%6."/>
      <w:lvlJc w:val="right"/>
      <w:pPr>
        <w:ind w:left="3611" w:hanging="180"/>
      </w:pPr>
    </w:lvl>
    <w:lvl w:ilvl="6" w:tplc="0809000F" w:tentative="1">
      <w:start w:val="1"/>
      <w:numFmt w:val="decimal"/>
      <w:lvlText w:val="%7."/>
      <w:lvlJc w:val="left"/>
      <w:pPr>
        <w:ind w:left="4331" w:hanging="360"/>
      </w:pPr>
    </w:lvl>
    <w:lvl w:ilvl="7" w:tplc="08090019" w:tentative="1">
      <w:start w:val="1"/>
      <w:numFmt w:val="lowerLetter"/>
      <w:lvlText w:val="%8."/>
      <w:lvlJc w:val="left"/>
      <w:pPr>
        <w:ind w:left="5051" w:hanging="360"/>
      </w:pPr>
    </w:lvl>
    <w:lvl w:ilvl="8" w:tplc="0809001B" w:tentative="1">
      <w:start w:val="1"/>
      <w:numFmt w:val="lowerRoman"/>
      <w:lvlText w:val="%9."/>
      <w:lvlJc w:val="right"/>
      <w:pPr>
        <w:ind w:left="5771" w:hanging="180"/>
      </w:pPr>
    </w:lvl>
  </w:abstractNum>
  <w:abstractNum w:abstractNumId="22" w15:restartNumberingAfterBreak="0">
    <w:nsid w:val="40BB09D2"/>
    <w:multiLevelType w:val="hybridMultilevel"/>
    <w:tmpl w:val="F098A998"/>
    <w:lvl w:ilvl="0" w:tplc="8E585568">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3" w15:restartNumberingAfterBreak="0">
    <w:nsid w:val="47524B12"/>
    <w:multiLevelType w:val="hybridMultilevel"/>
    <w:tmpl w:val="556A5728"/>
    <w:lvl w:ilvl="0" w:tplc="5A56F5A8">
      <w:start w:val="1"/>
      <w:numFmt w:val="lowerLetter"/>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4" w15:restartNumberingAfterBreak="0">
    <w:nsid w:val="47861AF7"/>
    <w:multiLevelType w:val="hybridMultilevel"/>
    <w:tmpl w:val="3F200DBA"/>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7E609AD"/>
    <w:multiLevelType w:val="hybridMultilevel"/>
    <w:tmpl w:val="AB1E10EA"/>
    <w:lvl w:ilvl="0" w:tplc="8E585568">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6" w15:restartNumberingAfterBreak="0">
    <w:nsid w:val="4B9431E8"/>
    <w:multiLevelType w:val="hybridMultilevel"/>
    <w:tmpl w:val="9A86AC66"/>
    <w:lvl w:ilvl="0" w:tplc="B6BA7DDA">
      <w:start w:val="1"/>
      <w:numFmt w:val="decimal"/>
      <w:lvlText w:val="%1."/>
      <w:lvlJc w:val="left"/>
      <w:pPr>
        <w:ind w:left="786" w:hanging="360"/>
      </w:pPr>
      <w:rPr>
        <w:rFonts w:hint="default"/>
        <w:b/>
      </w:rPr>
    </w:lvl>
    <w:lvl w:ilvl="1" w:tplc="5A56F5A8">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E12D59"/>
    <w:multiLevelType w:val="hybridMultilevel"/>
    <w:tmpl w:val="D61C8F70"/>
    <w:lvl w:ilvl="0" w:tplc="8E585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8E585568">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7F4CB7"/>
    <w:multiLevelType w:val="multilevel"/>
    <w:tmpl w:val="19AE88C4"/>
    <w:lvl w:ilvl="0">
      <w:start w:val="6"/>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9" w15:restartNumberingAfterBreak="0">
    <w:nsid w:val="4DF61424"/>
    <w:multiLevelType w:val="hybridMultilevel"/>
    <w:tmpl w:val="9D8A6134"/>
    <w:lvl w:ilvl="0" w:tplc="72DE3308">
      <w:start w:val="1"/>
      <w:numFmt w:val="bullet"/>
      <w:lvlText w:val="-"/>
      <w:lvlJc w:val="left"/>
      <w:pPr>
        <w:ind w:left="720" w:hanging="360"/>
      </w:pPr>
      <w:rPr>
        <w:rFonts w:ascii="Times New Roman" w:eastAsiaTheme="minorHAnsi" w:hAnsi="Times New Roman" w:cs="Times New Roman" w:hint="default"/>
      </w:rPr>
    </w:lvl>
    <w:lvl w:ilvl="1" w:tplc="72DE3308">
      <w:start w:val="1"/>
      <w:numFmt w:val="bullet"/>
      <w:lvlText w:val="-"/>
      <w:lvlJc w:val="left"/>
      <w:pPr>
        <w:ind w:left="107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EB96677"/>
    <w:multiLevelType w:val="hybridMultilevel"/>
    <w:tmpl w:val="46CA1D70"/>
    <w:lvl w:ilvl="0" w:tplc="8E585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4464793"/>
    <w:multiLevelType w:val="hybridMultilevel"/>
    <w:tmpl w:val="F9B2A528"/>
    <w:lvl w:ilvl="0" w:tplc="5A56F5A8">
      <w:start w:val="1"/>
      <w:numFmt w:val="lowerLetter"/>
      <w:lvlText w:val="%1."/>
      <w:lvlJc w:val="left"/>
      <w:pPr>
        <w:ind w:left="-273" w:hanging="360"/>
      </w:pPr>
      <w:rPr>
        <w:rFonts w:hint="default"/>
      </w:rPr>
    </w:lvl>
    <w:lvl w:ilvl="1" w:tplc="8EB68856">
      <w:start w:val="1"/>
      <w:numFmt w:val="lowerRoman"/>
      <w:lvlText w:val="%2)"/>
      <w:lvlJc w:val="left"/>
      <w:pPr>
        <w:ind w:left="807" w:hanging="720"/>
      </w:pPr>
      <w:rPr>
        <w:rFonts w:hint="default"/>
      </w:rPr>
    </w:lvl>
    <w:lvl w:ilvl="2" w:tplc="0809001B">
      <w:start w:val="1"/>
      <w:numFmt w:val="lowerRoman"/>
      <w:lvlText w:val="%3."/>
      <w:lvlJc w:val="right"/>
      <w:pPr>
        <w:ind w:left="1167" w:hanging="180"/>
      </w:pPr>
    </w:lvl>
    <w:lvl w:ilvl="3" w:tplc="0809000F" w:tentative="1">
      <w:start w:val="1"/>
      <w:numFmt w:val="decimal"/>
      <w:lvlText w:val="%4."/>
      <w:lvlJc w:val="left"/>
      <w:pPr>
        <w:ind w:left="1887" w:hanging="360"/>
      </w:pPr>
    </w:lvl>
    <w:lvl w:ilvl="4" w:tplc="08090019" w:tentative="1">
      <w:start w:val="1"/>
      <w:numFmt w:val="lowerLetter"/>
      <w:lvlText w:val="%5."/>
      <w:lvlJc w:val="left"/>
      <w:pPr>
        <w:ind w:left="2607" w:hanging="360"/>
      </w:pPr>
    </w:lvl>
    <w:lvl w:ilvl="5" w:tplc="0809001B" w:tentative="1">
      <w:start w:val="1"/>
      <w:numFmt w:val="lowerRoman"/>
      <w:lvlText w:val="%6."/>
      <w:lvlJc w:val="right"/>
      <w:pPr>
        <w:ind w:left="3327" w:hanging="180"/>
      </w:pPr>
    </w:lvl>
    <w:lvl w:ilvl="6" w:tplc="0809000F" w:tentative="1">
      <w:start w:val="1"/>
      <w:numFmt w:val="decimal"/>
      <w:lvlText w:val="%7."/>
      <w:lvlJc w:val="left"/>
      <w:pPr>
        <w:ind w:left="4047" w:hanging="360"/>
      </w:pPr>
    </w:lvl>
    <w:lvl w:ilvl="7" w:tplc="08090019" w:tentative="1">
      <w:start w:val="1"/>
      <w:numFmt w:val="lowerLetter"/>
      <w:lvlText w:val="%8."/>
      <w:lvlJc w:val="left"/>
      <w:pPr>
        <w:ind w:left="4767" w:hanging="360"/>
      </w:pPr>
    </w:lvl>
    <w:lvl w:ilvl="8" w:tplc="0809001B" w:tentative="1">
      <w:start w:val="1"/>
      <w:numFmt w:val="lowerRoman"/>
      <w:lvlText w:val="%9."/>
      <w:lvlJc w:val="right"/>
      <w:pPr>
        <w:ind w:left="5487" w:hanging="180"/>
      </w:pPr>
    </w:lvl>
  </w:abstractNum>
  <w:abstractNum w:abstractNumId="32" w15:restartNumberingAfterBreak="0">
    <w:nsid w:val="54B152B0"/>
    <w:multiLevelType w:val="hybridMultilevel"/>
    <w:tmpl w:val="EB06FA16"/>
    <w:lvl w:ilvl="0" w:tplc="5A56F5A8">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3" w15:restartNumberingAfterBreak="0">
    <w:nsid w:val="57B50215"/>
    <w:multiLevelType w:val="multilevel"/>
    <w:tmpl w:val="7CFAEFE0"/>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58C8276C"/>
    <w:multiLevelType w:val="hybridMultilevel"/>
    <w:tmpl w:val="2C7CD5F8"/>
    <w:lvl w:ilvl="0" w:tplc="5A56F5A8">
      <w:start w:val="1"/>
      <w:numFmt w:val="lowerLetter"/>
      <w:lvlText w:val="%1."/>
      <w:lvlJc w:val="left"/>
      <w:pPr>
        <w:ind w:left="11" w:hanging="360"/>
      </w:pPr>
      <w:rPr>
        <w:rFonts w:hint="default"/>
      </w:rPr>
    </w:lvl>
    <w:lvl w:ilvl="1" w:tplc="08090019" w:tentative="1">
      <w:start w:val="1"/>
      <w:numFmt w:val="lowerLetter"/>
      <w:lvlText w:val="%2."/>
      <w:lvlJc w:val="left"/>
      <w:pPr>
        <w:ind w:left="731" w:hanging="360"/>
      </w:pPr>
    </w:lvl>
    <w:lvl w:ilvl="2" w:tplc="0809001B">
      <w:start w:val="1"/>
      <w:numFmt w:val="lowerRoman"/>
      <w:lvlText w:val="%3."/>
      <w:lvlJc w:val="right"/>
      <w:pPr>
        <w:ind w:left="1451" w:hanging="180"/>
      </w:pPr>
    </w:lvl>
    <w:lvl w:ilvl="3" w:tplc="0809000F" w:tentative="1">
      <w:start w:val="1"/>
      <w:numFmt w:val="decimal"/>
      <w:lvlText w:val="%4."/>
      <w:lvlJc w:val="left"/>
      <w:pPr>
        <w:ind w:left="2171" w:hanging="360"/>
      </w:pPr>
    </w:lvl>
    <w:lvl w:ilvl="4" w:tplc="08090019" w:tentative="1">
      <w:start w:val="1"/>
      <w:numFmt w:val="lowerLetter"/>
      <w:lvlText w:val="%5."/>
      <w:lvlJc w:val="left"/>
      <w:pPr>
        <w:ind w:left="2891" w:hanging="360"/>
      </w:pPr>
    </w:lvl>
    <w:lvl w:ilvl="5" w:tplc="0809001B" w:tentative="1">
      <w:start w:val="1"/>
      <w:numFmt w:val="lowerRoman"/>
      <w:lvlText w:val="%6."/>
      <w:lvlJc w:val="right"/>
      <w:pPr>
        <w:ind w:left="3611" w:hanging="180"/>
      </w:pPr>
    </w:lvl>
    <w:lvl w:ilvl="6" w:tplc="0809000F" w:tentative="1">
      <w:start w:val="1"/>
      <w:numFmt w:val="decimal"/>
      <w:lvlText w:val="%7."/>
      <w:lvlJc w:val="left"/>
      <w:pPr>
        <w:ind w:left="4331" w:hanging="360"/>
      </w:pPr>
    </w:lvl>
    <w:lvl w:ilvl="7" w:tplc="08090019" w:tentative="1">
      <w:start w:val="1"/>
      <w:numFmt w:val="lowerLetter"/>
      <w:lvlText w:val="%8."/>
      <w:lvlJc w:val="left"/>
      <w:pPr>
        <w:ind w:left="5051" w:hanging="360"/>
      </w:pPr>
    </w:lvl>
    <w:lvl w:ilvl="8" w:tplc="0809001B" w:tentative="1">
      <w:start w:val="1"/>
      <w:numFmt w:val="lowerRoman"/>
      <w:lvlText w:val="%9."/>
      <w:lvlJc w:val="right"/>
      <w:pPr>
        <w:ind w:left="5771" w:hanging="180"/>
      </w:pPr>
    </w:lvl>
  </w:abstractNum>
  <w:abstractNum w:abstractNumId="35" w15:restartNumberingAfterBreak="0">
    <w:nsid w:val="5A605A2B"/>
    <w:multiLevelType w:val="hybridMultilevel"/>
    <w:tmpl w:val="B76ACE64"/>
    <w:lvl w:ilvl="0" w:tplc="D384F48E">
      <w:start w:val="1"/>
      <w:numFmt w:val="lowerLetter"/>
      <w:lvlText w:val="%1."/>
      <w:lvlJc w:val="left"/>
      <w:pPr>
        <w:ind w:left="742" w:hanging="60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6" w15:restartNumberingAfterBreak="0">
    <w:nsid w:val="5E27552A"/>
    <w:multiLevelType w:val="multilevel"/>
    <w:tmpl w:val="4344D836"/>
    <w:lvl w:ilvl="0">
      <w:start w:val="1"/>
      <w:numFmt w:val="lowerLetter"/>
      <w:lvlText w:val="%1."/>
      <w:lvlJc w:val="left"/>
      <w:pPr>
        <w:ind w:left="11" w:hanging="360"/>
      </w:pPr>
      <w:rPr>
        <w:rFonts w:hint="default"/>
      </w:rPr>
    </w:lvl>
    <w:lvl w:ilvl="1">
      <w:start w:val="1"/>
      <w:numFmt w:val="lowerLetter"/>
      <w:lvlText w:val="%2."/>
      <w:lvlJc w:val="left"/>
      <w:pPr>
        <w:ind w:left="731" w:hanging="360"/>
      </w:pPr>
    </w:lvl>
    <w:lvl w:ilvl="2">
      <w:start w:val="1"/>
      <w:numFmt w:val="lowerLetter"/>
      <w:lvlText w:val="%3."/>
      <w:lvlJc w:val="left"/>
      <w:pPr>
        <w:ind w:left="748" w:hanging="180"/>
      </w:pPr>
      <w:rPr>
        <w:rFonts w:hint="default"/>
      </w:rPr>
    </w:lvl>
    <w:lvl w:ilvl="3">
      <w:start w:val="1"/>
      <w:numFmt w:val="decimal"/>
      <w:lvlText w:val="%4."/>
      <w:lvlJc w:val="left"/>
      <w:pPr>
        <w:ind w:left="2171" w:hanging="360"/>
      </w:pPr>
    </w:lvl>
    <w:lvl w:ilvl="4">
      <w:start w:val="1"/>
      <w:numFmt w:val="lowerLetter"/>
      <w:lvlText w:val="%5."/>
      <w:lvlJc w:val="left"/>
      <w:pPr>
        <w:ind w:left="2891" w:hanging="360"/>
      </w:pPr>
    </w:lvl>
    <w:lvl w:ilvl="5">
      <w:start w:val="1"/>
      <w:numFmt w:val="lowerRoman"/>
      <w:lvlText w:val="%6."/>
      <w:lvlJc w:val="right"/>
      <w:pPr>
        <w:ind w:left="3611" w:hanging="180"/>
      </w:pPr>
    </w:lvl>
    <w:lvl w:ilvl="6">
      <w:start w:val="1"/>
      <w:numFmt w:val="decimal"/>
      <w:lvlText w:val="%7."/>
      <w:lvlJc w:val="left"/>
      <w:pPr>
        <w:ind w:left="4331" w:hanging="360"/>
      </w:pPr>
    </w:lvl>
    <w:lvl w:ilvl="7">
      <w:start w:val="1"/>
      <w:numFmt w:val="lowerLetter"/>
      <w:lvlText w:val="%8."/>
      <w:lvlJc w:val="left"/>
      <w:pPr>
        <w:ind w:left="5051" w:hanging="360"/>
      </w:pPr>
    </w:lvl>
    <w:lvl w:ilvl="8">
      <w:start w:val="1"/>
      <w:numFmt w:val="lowerRoman"/>
      <w:lvlText w:val="%9."/>
      <w:lvlJc w:val="right"/>
      <w:pPr>
        <w:ind w:left="5771" w:hanging="180"/>
      </w:pPr>
    </w:lvl>
  </w:abstractNum>
  <w:abstractNum w:abstractNumId="37" w15:restartNumberingAfterBreak="0">
    <w:nsid w:val="5EC20E86"/>
    <w:multiLevelType w:val="hybridMultilevel"/>
    <w:tmpl w:val="95F44176"/>
    <w:lvl w:ilvl="0" w:tplc="5A56F5A8">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62C4D5A"/>
    <w:multiLevelType w:val="hybridMultilevel"/>
    <w:tmpl w:val="5F7C7E16"/>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B066BDF"/>
    <w:multiLevelType w:val="hybridMultilevel"/>
    <w:tmpl w:val="3558C9F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B886119"/>
    <w:multiLevelType w:val="hybridMultilevel"/>
    <w:tmpl w:val="A41443B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1" w15:restartNumberingAfterBreak="0">
    <w:nsid w:val="7F2E6B1F"/>
    <w:multiLevelType w:val="hybridMultilevel"/>
    <w:tmpl w:val="9DD46E4E"/>
    <w:lvl w:ilvl="0" w:tplc="8E585568">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abstractNumId w:val="26"/>
  </w:num>
  <w:num w:numId="2">
    <w:abstractNumId w:val="7"/>
  </w:num>
  <w:num w:numId="3">
    <w:abstractNumId w:val="39"/>
  </w:num>
  <w:num w:numId="4">
    <w:abstractNumId w:val="2"/>
  </w:num>
  <w:num w:numId="5">
    <w:abstractNumId w:val="24"/>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num>
  <w:num w:numId="8">
    <w:abstractNumId w:val="41"/>
  </w:num>
  <w:num w:numId="9">
    <w:abstractNumId w:val="12"/>
  </w:num>
  <w:num w:numId="10">
    <w:abstractNumId w:val="0"/>
  </w:num>
  <w:num w:numId="11">
    <w:abstractNumId w:val="23"/>
  </w:num>
  <w:num w:numId="12">
    <w:abstractNumId w:val="13"/>
  </w:num>
  <w:num w:numId="13">
    <w:abstractNumId w:val="37"/>
  </w:num>
  <w:num w:numId="14">
    <w:abstractNumId w:val="34"/>
  </w:num>
  <w:num w:numId="15">
    <w:abstractNumId w:val="10"/>
  </w:num>
  <w:num w:numId="16">
    <w:abstractNumId w:val="31"/>
  </w:num>
  <w:num w:numId="17">
    <w:abstractNumId w:val="21"/>
  </w:num>
  <w:num w:numId="18">
    <w:abstractNumId w:val="32"/>
  </w:num>
  <w:num w:numId="19">
    <w:abstractNumId w:val="36"/>
  </w:num>
  <w:num w:numId="20">
    <w:abstractNumId w:val="1"/>
  </w:num>
  <w:num w:numId="21">
    <w:abstractNumId w:val="22"/>
  </w:num>
  <w:num w:numId="22">
    <w:abstractNumId w:val="35"/>
  </w:num>
  <w:num w:numId="23">
    <w:abstractNumId w:val="25"/>
  </w:num>
  <w:num w:numId="24">
    <w:abstractNumId w:val="5"/>
  </w:num>
  <w:num w:numId="25">
    <w:abstractNumId w:val="27"/>
  </w:num>
  <w:num w:numId="26">
    <w:abstractNumId w:val="17"/>
  </w:num>
  <w:num w:numId="27">
    <w:abstractNumId w:val="9"/>
  </w:num>
  <w:num w:numId="28">
    <w:abstractNumId w:val="6"/>
  </w:num>
  <w:num w:numId="29">
    <w:abstractNumId w:val="30"/>
  </w:num>
  <w:num w:numId="30">
    <w:abstractNumId w:val="19"/>
  </w:num>
  <w:num w:numId="31">
    <w:abstractNumId w:val="33"/>
  </w:num>
  <w:num w:numId="32">
    <w:abstractNumId w:val="29"/>
  </w:num>
  <w:num w:numId="33">
    <w:abstractNumId w:val="18"/>
  </w:num>
  <w:num w:numId="34">
    <w:abstractNumId w:val="38"/>
  </w:num>
  <w:num w:numId="35">
    <w:abstractNumId w:val="20"/>
  </w:num>
  <w:num w:numId="36">
    <w:abstractNumId w:val="4"/>
  </w:num>
  <w:num w:numId="37">
    <w:abstractNumId w:val="28"/>
  </w:num>
  <w:num w:numId="38">
    <w:abstractNumId w:val="14"/>
  </w:num>
  <w:num w:numId="39">
    <w:abstractNumId w:val="11"/>
  </w:num>
  <w:num w:numId="40">
    <w:abstractNumId w:val="8"/>
  </w:num>
  <w:num w:numId="41">
    <w:abstractNumId w:val="16"/>
  </w:num>
  <w:num w:numId="42">
    <w:abstractNumId w:val="15"/>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7C0"/>
    <w:rsid w:val="00002E22"/>
    <w:rsid w:val="00003120"/>
    <w:rsid w:val="0001023B"/>
    <w:rsid w:val="00030985"/>
    <w:rsid w:val="00035053"/>
    <w:rsid w:val="000541D3"/>
    <w:rsid w:val="00091520"/>
    <w:rsid w:val="00093EEA"/>
    <w:rsid w:val="000B1426"/>
    <w:rsid w:val="000B34B4"/>
    <w:rsid w:val="000B5A65"/>
    <w:rsid w:val="000C292E"/>
    <w:rsid w:val="000D0F08"/>
    <w:rsid w:val="000F747E"/>
    <w:rsid w:val="001221F0"/>
    <w:rsid w:val="00180168"/>
    <w:rsid w:val="001848EE"/>
    <w:rsid w:val="00197D6A"/>
    <w:rsid w:val="001A3FCE"/>
    <w:rsid w:val="00230D71"/>
    <w:rsid w:val="0024221F"/>
    <w:rsid w:val="00282D26"/>
    <w:rsid w:val="00297ED9"/>
    <w:rsid w:val="002E08A1"/>
    <w:rsid w:val="002F0C1A"/>
    <w:rsid w:val="00302396"/>
    <w:rsid w:val="003255CD"/>
    <w:rsid w:val="003265A8"/>
    <w:rsid w:val="00341C4B"/>
    <w:rsid w:val="0034774A"/>
    <w:rsid w:val="003517B6"/>
    <w:rsid w:val="00382A3F"/>
    <w:rsid w:val="003831C8"/>
    <w:rsid w:val="0038401E"/>
    <w:rsid w:val="003E08CE"/>
    <w:rsid w:val="004048D0"/>
    <w:rsid w:val="0041195C"/>
    <w:rsid w:val="00446A52"/>
    <w:rsid w:val="00450287"/>
    <w:rsid w:val="004E18E0"/>
    <w:rsid w:val="00514A30"/>
    <w:rsid w:val="00523F3D"/>
    <w:rsid w:val="00530DD1"/>
    <w:rsid w:val="00533756"/>
    <w:rsid w:val="005352F9"/>
    <w:rsid w:val="00553E23"/>
    <w:rsid w:val="005643D5"/>
    <w:rsid w:val="005A3320"/>
    <w:rsid w:val="005A5378"/>
    <w:rsid w:val="005D176F"/>
    <w:rsid w:val="005D6F65"/>
    <w:rsid w:val="005F53EC"/>
    <w:rsid w:val="0060540E"/>
    <w:rsid w:val="00607BE4"/>
    <w:rsid w:val="006103BF"/>
    <w:rsid w:val="00654810"/>
    <w:rsid w:val="006C5914"/>
    <w:rsid w:val="006D3CB9"/>
    <w:rsid w:val="006D535E"/>
    <w:rsid w:val="00706408"/>
    <w:rsid w:val="00723DB2"/>
    <w:rsid w:val="00724E3C"/>
    <w:rsid w:val="00731364"/>
    <w:rsid w:val="0074246E"/>
    <w:rsid w:val="00766F0F"/>
    <w:rsid w:val="007D21A1"/>
    <w:rsid w:val="007E64EE"/>
    <w:rsid w:val="0084713D"/>
    <w:rsid w:val="00854DCA"/>
    <w:rsid w:val="008739D6"/>
    <w:rsid w:val="00874B0D"/>
    <w:rsid w:val="008811DE"/>
    <w:rsid w:val="00886BB3"/>
    <w:rsid w:val="008A66B6"/>
    <w:rsid w:val="008C1CEF"/>
    <w:rsid w:val="00912477"/>
    <w:rsid w:val="00916A5D"/>
    <w:rsid w:val="00972BE5"/>
    <w:rsid w:val="009D04F2"/>
    <w:rsid w:val="009E277B"/>
    <w:rsid w:val="009E7114"/>
    <w:rsid w:val="00A11D64"/>
    <w:rsid w:val="00A23BDA"/>
    <w:rsid w:val="00A30FA1"/>
    <w:rsid w:val="00A4050C"/>
    <w:rsid w:val="00AB1DCD"/>
    <w:rsid w:val="00AB5425"/>
    <w:rsid w:val="00AE34E4"/>
    <w:rsid w:val="00B04814"/>
    <w:rsid w:val="00BF30BD"/>
    <w:rsid w:val="00C55468"/>
    <w:rsid w:val="00CA29A9"/>
    <w:rsid w:val="00CE57F2"/>
    <w:rsid w:val="00D3031B"/>
    <w:rsid w:val="00D44CDB"/>
    <w:rsid w:val="00D468F5"/>
    <w:rsid w:val="00D70D93"/>
    <w:rsid w:val="00DC18A4"/>
    <w:rsid w:val="00DE0D3E"/>
    <w:rsid w:val="00DE7293"/>
    <w:rsid w:val="00DF40F1"/>
    <w:rsid w:val="00E25100"/>
    <w:rsid w:val="00E530A5"/>
    <w:rsid w:val="00E747C0"/>
    <w:rsid w:val="00EC2D97"/>
    <w:rsid w:val="00ED213E"/>
    <w:rsid w:val="00ED7844"/>
    <w:rsid w:val="00F00984"/>
    <w:rsid w:val="00F024AC"/>
    <w:rsid w:val="00F07B53"/>
    <w:rsid w:val="00F07C37"/>
    <w:rsid w:val="00F3721B"/>
    <w:rsid w:val="00F67F6C"/>
    <w:rsid w:val="00FD38F5"/>
    <w:rsid w:val="00FE66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B29C711-C699-4EAA-BCA1-3A68B7D3E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7C0"/>
    <w:pPr>
      <w:spacing w:after="0" w:line="240" w:lineRule="auto"/>
    </w:pPr>
    <w:rPr>
      <w:rFonts w:ascii="Azer-Lat" w:eastAsia="Times New Roman" w:hAnsi="Azer-Lat" w:cs="Times New Roman"/>
      <w:sz w:val="24"/>
      <w:szCs w:val="24"/>
      <w:lang w:eastAsia="ru-RU"/>
    </w:rPr>
  </w:style>
  <w:style w:type="paragraph" w:styleId="Heading1">
    <w:name w:val="heading 1"/>
    <w:basedOn w:val="Normal"/>
    <w:next w:val="Normal"/>
    <w:link w:val="Heading1Char"/>
    <w:qFormat/>
    <w:rsid w:val="00E747C0"/>
    <w:pPr>
      <w:keepNext/>
      <w:jc w:val="center"/>
      <w:outlineLvl w:val="0"/>
    </w:pPr>
    <w:rPr>
      <w:rFonts w:ascii="Times New Roman" w:hAnsi="Times New Roman"/>
      <w:b/>
      <w:sz w:val="28"/>
      <w:szCs w:val="20"/>
    </w:rPr>
  </w:style>
  <w:style w:type="paragraph" w:styleId="Heading3">
    <w:name w:val="heading 3"/>
    <w:basedOn w:val="Normal"/>
    <w:next w:val="Normal"/>
    <w:link w:val="Heading3Char"/>
    <w:uiPriority w:val="9"/>
    <w:semiHidden/>
    <w:unhideWhenUsed/>
    <w:qFormat/>
    <w:rsid w:val="00B0481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747C0"/>
    <w:rPr>
      <w:rFonts w:ascii="Times New Roman" w:eastAsia="Times New Roman" w:hAnsi="Times New Roman" w:cs="Times New Roman"/>
      <w:b/>
      <w:sz w:val="28"/>
      <w:szCs w:val="20"/>
      <w:lang w:eastAsia="ru-RU"/>
    </w:rPr>
  </w:style>
  <w:style w:type="paragraph" w:styleId="HTMLPreformatted">
    <w:name w:val="HTML Preformatted"/>
    <w:basedOn w:val="Normal"/>
    <w:link w:val="HTMLPreformattedChar"/>
    <w:uiPriority w:val="99"/>
    <w:unhideWhenUsed/>
    <w:rsid w:val="00E74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E747C0"/>
    <w:rPr>
      <w:rFonts w:ascii="Courier New" w:eastAsia="Times New Roman" w:hAnsi="Courier New" w:cs="Courier New"/>
      <w:sz w:val="20"/>
      <w:szCs w:val="20"/>
      <w:lang w:eastAsia="ru-RU"/>
    </w:rPr>
  </w:style>
  <w:style w:type="character" w:customStyle="1" w:styleId="y2iqfc">
    <w:name w:val="y2iqfc"/>
    <w:rsid w:val="00E747C0"/>
  </w:style>
  <w:style w:type="paragraph" w:styleId="Header">
    <w:name w:val="header"/>
    <w:basedOn w:val="Normal"/>
    <w:link w:val="HeaderChar"/>
    <w:uiPriority w:val="99"/>
    <w:unhideWhenUsed/>
    <w:rsid w:val="00E747C0"/>
    <w:pPr>
      <w:tabs>
        <w:tab w:val="center" w:pos="4677"/>
        <w:tab w:val="right" w:pos="9355"/>
      </w:tabs>
    </w:pPr>
  </w:style>
  <w:style w:type="character" w:customStyle="1" w:styleId="HeaderChar">
    <w:name w:val="Header Char"/>
    <w:basedOn w:val="DefaultParagraphFont"/>
    <w:link w:val="Header"/>
    <w:uiPriority w:val="99"/>
    <w:rsid w:val="00E747C0"/>
    <w:rPr>
      <w:rFonts w:ascii="Azer-Lat" w:eastAsia="Times New Roman" w:hAnsi="Azer-Lat" w:cs="Times New Roman"/>
      <w:sz w:val="24"/>
      <w:szCs w:val="24"/>
      <w:lang w:eastAsia="ru-RU"/>
    </w:rPr>
  </w:style>
  <w:style w:type="paragraph" w:styleId="Footer">
    <w:name w:val="footer"/>
    <w:basedOn w:val="Normal"/>
    <w:link w:val="FooterChar"/>
    <w:uiPriority w:val="99"/>
    <w:unhideWhenUsed/>
    <w:rsid w:val="00E747C0"/>
    <w:pPr>
      <w:tabs>
        <w:tab w:val="center" w:pos="4677"/>
        <w:tab w:val="right" w:pos="9355"/>
      </w:tabs>
    </w:pPr>
  </w:style>
  <w:style w:type="character" w:customStyle="1" w:styleId="FooterChar">
    <w:name w:val="Footer Char"/>
    <w:basedOn w:val="DefaultParagraphFont"/>
    <w:link w:val="Footer"/>
    <w:uiPriority w:val="99"/>
    <w:rsid w:val="00E747C0"/>
    <w:rPr>
      <w:rFonts w:ascii="Azer-Lat" w:eastAsia="Times New Roman" w:hAnsi="Azer-Lat" w:cs="Times New Roman"/>
      <w:sz w:val="24"/>
      <w:szCs w:val="24"/>
      <w:lang w:eastAsia="ru-RU"/>
    </w:rPr>
  </w:style>
  <w:style w:type="paragraph" w:styleId="ListParagraph">
    <w:name w:val="List Paragraph"/>
    <w:basedOn w:val="Normal"/>
    <w:uiPriority w:val="34"/>
    <w:qFormat/>
    <w:rsid w:val="00341C4B"/>
    <w:pPr>
      <w:ind w:left="720"/>
      <w:contextualSpacing/>
    </w:pPr>
  </w:style>
  <w:style w:type="character" w:customStyle="1" w:styleId="Heading3Char">
    <w:name w:val="Heading 3 Char"/>
    <w:basedOn w:val="DefaultParagraphFont"/>
    <w:link w:val="Heading3"/>
    <w:uiPriority w:val="9"/>
    <w:semiHidden/>
    <w:rsid w:val="00B04814"/>
    <w:rPr>
      <w:rFonts w:asciiTheme="majorHAnsi" w:eastAsiaTheme="majorEastAsia" w:hAnsiTheme="majorHAnsi" w:cstheme="majorBidi"/>
      <w:color w:val="1F4D78" w:themeColor="accent1" w:themeShade="7F"/>
      <w:sz w:val="24"/>
      <w:szCs w:val="24"/>
      <w:lang w:eastAsia="ru-RU"/>
    </w:rPr>
  </w:style>
  <w:style w:type="paragraph" w:styleId="Index1">
    <w:name w:val="index 1"/>
    <w:basedOn w:val="Normal"/>
    <w:next w:val="Normal"/>
    <w:autoRedefine/>
    <w:uiPriority w:val="99"/>
    <w:semiHidden/>
    <w:unhideWhenUsed/>
    <w:rsid w:val="00B04814"/>
    <w:pPr>
      <w:ind w:left="240" w:hanging="240"/>
    </w:pPr>
  </w:style>
  <w:style w:type="paragraph" w:styleId="IndexHeading">
    <w:name w:val="index heading"/>
    <w:basedOn w:val="Normal"/>
    <w:next w:val="Index1"/>
    <w:uiPriority w:val="99"/>
    <w:rsid w:val="00B04814"/>
    <w:rPr>
      <w:rFonts w:ascii="Times New Roman" w:hAnsi="Times New Roman"/>
      <w:szCs w:val="20"/>
    </w:rPr>
  </w:style>
  <w:style w:type="paragraph" w:styleId="NormalWeb">
    <w:name w:val="Normal (Web)"/>
    <w:basedOn w:val="Normal"/>
    <w:uiPriority w:val="99"/>
    <w:semiHidden/>
    <w:unhideWhenUsed/>
    <w:rsid w:val="00297ED9"/>
    <w:pPr>
      <w:spacing w:before="100" w:beforeAutospacing="1" w:after="100" w:afterAutospacing="1"/>
    </w:pPr>
    <w:rPr>
      <w:rFonts w:ascii="Times New Roman" w:hAnsi="Times New Roman"/>
      <w:lang w:val="en-GB" w:eastAsia="en-GB"/>
    </w:rPr>
  </w:style>
  <w:style w:type="character" w:styleId="Strong">
    <w:name w:val="Strong"/>
    <w:basedOn w:val="DefaultParagraphFont"/>
    <w:uiPriority w:val="22"/>
    <w:qFormat/>
    <w:rsid w:val="00297ED9"/>
    <w:rPr>
      <w:b/>
      <w:bCs/>
    </w:rPr>
  </w:style>
  <w:style w:type="paragraph" w:styleId="BalloonText">
    <w:name w:val="Balloon Text"/>
    <w:basedOn w:val="Normal"/>
    <w:link w:val="BalloonTextChar"/>
    <w:uiPriority w:val="99"/>
    <w:semiHidden/>
    <w:unhideWhenUsed/>
    <w:rsid w:val="00197D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7D6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636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ED76D-7548-4A8E-A2C4-756803EB3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20</Pages>
  <Words>6227</Words>
  <Characters>35494</Characters>
  <Application>Microsoft Office Word</Application>
  <DocSecurity>0</DocSecurity>
  <Lines>295</Lines>
  <Paragraphs>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KITABSERVER</dc:creator>
  <cp:keywords/>
  <dc:description/>
  <cp:lastModifiedBy>student4</cp:lastModifiedBy>
  <cp:revision>10</cp:revision>
  <cp:lastPrinted>2025-05-06T10:16:00Z</cp:lastPrinted>
  <dcterms:created xsi:type="dcterms:W3CDTF">2025-07-01T06:29:00Z</dcterms:created>
  <dcterms:modified xsi:type="dcterms:W3CDTF">2025-09-16T07:15:00Z</dcterms:modified>
</cp:coreProperties>
</file>