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76D" w:rsidRPr="00CD0935" w:rsidRDefault="00D9276D" w:rsidP="00D9276D">
      <w:pPr>
        <w:pStyle w:val="BodyText"/>
        <w:spacing w:line="276" w:lineRule="auto"/>
        <w:rPr>
          <w:lang w:val="az-Latn-AZ"/>
        </w:rPr>
      </w:pPr>
      <w:r>
        <w:rPr>
          <w:rStyle w:val="y2iqfc"/>
          <w:rFonts w:ascii="Arial" w:hAnsi="Arial" w:cs="Arial"/>
          <w:b/>
          <w:color w:val="202124"/>
          <w:sz w:val="28"/>
          <w:szCs w:val="28"/>
          <w:lang w:val="az-Latn-AZ"/>
        </w:rPr>
        <w:t xml:space="preserve">                      </w:t>
      </w:r>
      <w:r w:rsidRPr="00CD0935">
        <w:rPr>
          <w:rStyle w:val="y2iqfc"/>
          <w:rFonts w:ascii="Arial" w:hAnsi="Arial" w:cs="Arial"/>
          <w:b/>
          <w:color w:val="202124"/>
          <w:lang w:val="az-Latn-AZ"/>
        </w:rPr>
        <w:t xml:space="preserve">                     </w:t>
      </w:r>
      <w:r>
        <w:rPr>
          <w:rStyle w:val="y2iqfc"/>
          <w:rFonts w:ascii="Arial" w:hAnsi="Arial" w:cs="Arial"/>
          <w:b/>
          <w:color w:val="202124"/>
          <w:lang w:val="az-Latn-AZ"/>
        </w:rPr>
        <w:t xml:space="preserve">                  </w:t>
      </w:r>
      <w:r w:rsidRPr="00CD0935">
        <w:rPr>
          <w:rStyle w:val="y2iqfc"/>
          <w:rFonts w:ascii="Arial" w:hAnsi="Arial" w:cs="Arial"/>
          <w:b/>
          <w:color w:val="202124"/>
          <w:lang w:val="az-Latn-AZ"/>
        </w:rPr>
        <w:t xml:space="preserve">     </w:t>
      </w:r>
      <w:r w:rsidRPr="00CD0935">
        <w:rPr>
          <w:noProof/>
          <w:lang w:val="en-GB" w:eastAsia="en-GB"/>
        </w:rPr>
        <w:drawing>
          <wp:inline distT="0" distB="0" distL="0" distR="0" wp14:anchorId="66A36AA7" wp14:editId="263F6B5A">
            <wp:extent cx="982345" cy="768350"/>
            <wp:effectExtent l="0" t="0" r="8255" b="0"/>
            <wp:docPr id="1" name="Рисунок 1" descr="240201360302613907 - копия -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40201360302613907 - копия - копия"/>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82345" cy="768350"/>
                    </a:xfrm>
                    <a:prstGeom prst="rect">
                      <a:avLst/>
                    </a:prstGeom>
                    <a:noFill/>
                    <a:ln>
                      <a:noFill/>
                    </a:ln>
                  </pic:spPr>
                </pic:pic>
              </a:graphicData>
            </a:graphic>
          </wp:inline>
        </w:drawing>
      </w:r>
    </w:p>
    <w:p w:rsidR="00D9276D" w:rsidRPr="00CD0935" w:rsidRDefault="00D9276D" w:rsidP="00D9276D">
      <w:pPr>
        <w:pStyle w:val="HTMLPreformatted"/>
        <w:shd w:val="clear" w:color="auto" w:fill="FFFFFF"/>
        <w:spacing w:line="540" w:lineRule="atLeast"/>
        <w:ind w:hanging="1418"/>
        <w:jc w:val="center"/>
        <w:rPr>
          <w:rStyle w:val="y2iqfc"/>
          <w:rFonts w:ascii="Arial" w:eastAsia="Arial MT" w:hAnsi="Arial" w:cs="Arial"/>
          <w:b/>
          <w:color w:val="202124"/>
          <w:sz w:val="28"/>
          <w:szCs w:val="28"/>
          <w:lang w:val="az-Latn-AZ"/>
        </w:rPr>
      </w:pPr>
      <w:r w:rsidRPr="00CD0935">
        <w:rPr>
          <w:rStyle w:val="y2iqfc"/>
          <w:rFonts w:ascii="Arial" w:eastAsia="Arial MT" w:hAnsi="Arial" w:cs="Arial"/>
          <w:b/>
          <w:color w:val="202124"/>
          <w:sz w:val="28"/>
          <w:szCs w:val="28"/>
          <w:lang w:val="az-Latn-AZ"/>
        </w:rPr>
        <w:t xml:space="preserve">                      “AZƏRBAYCAN DÖVLƏT DƏNİZ AKADEMİYASI”</w:t>
      </w:r>
    </w:p>
    <w:p w:rsidR="00D9276D" w:rsidRPr="00CD0935" w:rsidRDefault="00D9276D" w:rsidP="00D9276D">
      <w:pPr>
        <w:pStyle w:val="HTMLPreformatted"/>
        <w:shd w:val="clear" w:color="auto" w:fill="FFFFFF"/>
        <w:spacing w:line="540" w:lineRule="atLeast"/>
        <w:jc w:val="center"/>
        <w:rPr>
          <w:rStyle w:val="y2iqfc"/>
          <w:rFonts w:ascii="Arial" w:eastAsia="Arial MT" w:hAnsi="Arial" w:cs="Arial"/>
          <w:b/>
          <w:color w:val="202124"/>
          <w:sz w:val="28"/>
          <w:szCs w:val="28"/>
          <w:lang w:val="az-Latn-AZ"/>
        </w:rPr>
      </w:pPr>
      <w:r w:rsidRPr="00CD0935">
        <w:rPr>
          <w:rStyle w:val="y2iqfc"/>
          <w:rFonts w:ascii="Arial" w:eastAsia="Arial MT" w:hAnsi="Arial" w:cs="Arial"/>
          <w:b/>
          <w:color w:val="202124"/>
          <w:sz w:val="28"/>
          <w:szCs w:val="28"/>
          <w:lang w:val="az-Latn-AZ"/>
        </w:rPr>
        <w:t>PUBLİK HÜQUQİ ŞƏXSİ</w:t>
      </w:r>
    </w:p>
    <w:p w:rsidR="00D9276D" w:rsidRPr="00CD0935" w:rsidRDefault="00D9276D" w:rsidP="00D9276D">
      <w:pPr>
        <w:pStyle w:val="HTMLPreformatted"/>
        <w:shd w:val="clear" w:color="auto" w:fill="FFFFFF"/>
        <w:spacing w:line="540" w:lineRule="atLeast"/>
        <w:jc w:val="both"/>
        <w:rPr>
          <w:rStyle w:val="y2iqfc"/>
          <w:rFonts w:ascii="Arial" w:eastAsia="Arial MT" w:hAnsi="Arial" w:cs="Arial"/>
          <w:b/>
          <w:color w:val="202124"/>
          <w:sz w:val="28"/>
          <w:szCs w:val="28"/>
          <w:lang w:val="az-Latn-AZ"/>
        </w:rPr>
      </w:pPr>
    </w:p>
    <w:p w:rsidR="00D9276D" w:rsidRPr="00CD0935" w:rsidRDefault="00D9276D" w:rsidP="00D9276D">
      <w:pPr>
        <w:pStyle w:val="HTMLPreformatted"/>
        <w:shd w:val="clear" w:color="auto" w:fill="FFFFFF"/>
        <w:spacing w:line="540" w:lineRule="atLeast"/>
        <w:jc w:val="both"/>
        <w:rPr>
          <w:rStyle w:val="y2iqfc"/>
          <w:rFonts w:ascii="Arial" w:eastAsia="Arial MT" w:hAnsi="Arial" w:cs="Arial"/>
          <w:b/>
          <w:color w:val="202124"/>
          <w:sz w:val="24"/>
          <w:szCs w:val="24"/>
          <w:lang w:val="az-Latn-AZ"/>
        </w:rPr>
      </w:pPr>
      <w:r>
        <w:rPr>
          <w:rStyle w:val="y2iqfc"/>
          <w:rFonts w:ascii="Arial" w:eastAsia="Arial MT" w:hAnsi="Arial" w:cs="Arial"/>
          <w:b/>
          <w:color w:val="202124"/>
          <w:sz w:val="24"/>
          <w:szCs w:val="24"/>
          <w:lang w:val="az-Latn-AZ"/>
        </w:rPr>
        <w:t xml:space="preserve"> </w:t>
      </w:r>
      <w:r w:rsidRPr="00CD0935">
        <w:rPr>
          <w:rStyle w:val="y2iqfc"/>
          <w:rFonts w:ascii="Arial" w:eastAsia="Arial MT" w:hAnsi="Arial" w:cs="Arial"/>
          <w:b/>
          <w:color w:val="202124"/>
          <w:sz w:val="24"/>
          <w:szCs w:val="24"/>
          <w:lang w:val="az-Latn-AZ"/>
        </w:rPr>
        <w:t xml:space="preserve">                                                                                        “TƏSDİQ EDİRƏM”</w:t>
      </w:r>
    </w:p>
    <w:p w:rsidR="00D9276D" w:rsidRPr="00CD0935" w:rsidRDefault="00D9276D" w:rsidP="00D9276D">
      <w:pPr>
        <w:pStyle w:val="HTMLPreformatted"/>
        <w:shd w:val="clear" w:color="auto" w:fill="FFFFFF"/>
        <w:spacing w:line="540" w:lineRule="atLeast"/>
        <w:jc w:val="both"/>
        <w:rPr>
          <w:rStyle w:val="y2iqfc"/>
          <w:rFonts w:ascii="Arial" w:eastAsia="Arial MT" w:hAnsi="Arial" w:cs="Arial"/>
          <w:color w:val="202124"/>
          <w:sz w:val="24"/>
          <w:szCs w:val="24"/>
          <w:lang w:val="az-Latn-AZ"/>
        </w:rPr>
      </w:pPr>
      <w:r w:rsidRPr="00CD0935">
        <w:rPr>
          <w:rStyle w:val="y2iqfc"/>
          <w:rFonts w:ascii="Arial" w:eastAsia="Arial MT" w:hAnsi="Arial" w:cs="Arial"/>
          <w:b/>
          <w:color w:val="202124"/>
          <w:sz w:val="24"/>
          <w:szCs w:val="24"/>
          <w:lang w:val="az-Latn-AZ"/>
        </w:rPr>
        <w:t xml:space="preserve">                                                                          </w:t>
      </w:r>
      <w:r w:rsidRPr="00CD0935">
        <w:rPr>
          <w:rStyle w:val="y2iqfc"/>
          <w:rFonts w:ascii="Arial" w:eastAsia="Arial MT" w:hAnsi="Arial" w:cs="Arial"/>
          <w:color w:val="202124"/>
          <w:sz w:val="24"/>
          <w:szCs w:val="24"/>
          <w:lang w:val="az-Latn-AZ"/>
        </w:rPr>
        <w:t>“Azərbaycan Dövlət Dəniz Akademiyası”</w:t>
      </w:r>
    </w:p>
    <w:p w:rsidR="00D9276D" w:rsidRPr="00CD0935" w:rsidRDefault="00D9276D" w:rsidP="00D9276D">
      <w:pPr>
        <w:pStyle w:val="HTMLPreformatted"/>
        <w:shd w:val="clear" w:color="auto" w:fill="FFFFFF"/>
        <w:spacing w:line="540" w:lineRule="atLeast"/>
        <w:jc w:val="both"/>
        <w:rPr>
          <w:rStyle w:val="y2iqfc"/>
          <w:rFonts w:ascii="Arial" w:eastAsia="Arial MT" w:hAnsi="Arial" w:cs="Arial"/>
          <w:color w:val="202124"/>
          <w:sz w:val="24"/>
          <w:szCs w:val="24"/>
          <w:lang w:val="az-Latn-AZ"/>
        </w:rPr>
      </w:pPr>
      <w:r w:rsidRPr="00CD0935">
        <w:rPr>
          <w:rStyle w:val="y2iqfc"/>
          <w:rFonts w:ascii="Arial" w:eastAsia="Arial MT" w:hAnsi="Arial" w:cs="Arial"/>
          <w:color w:val="202124"/>
          <w:sz w:val="24"/>
          <w:szCs w:val="24"/>
          <w:lang w:val="az-Latn-AZ"/>
        </w:rPr>
        <w:t xml:space="preserve">                                                                           Publik Hüquqi Şəxsin</w:t>
      </w:r>
    </w:p>
    <w:p w:rsidR="00D9276D" w:rsidRPr="00CD0935" w:rsidRDefault="00D9276D" w:rsidP="00D9276D">
      <w:pPr>
        <w:pStyle w:val="HTMLPreformatted"/>
        <w:shd w:val="clear" w:color="auto" w:fill="FFFFFF"/>
        <w:spacing w:line="540" w:lineRule="atLeast"/>
        <w:jc w:val="both"/>
        <w:rPr>
          <w:rStyle w:val="y2iqfc"/>
          <w:rFonts w:ascii="Arial" w:eastAsia="Arial MT" w:hAnsi="Arial" w:cs="Arial"/>
          <w:color w:val="202124"/>
          <w:sz w:val="24"/>
          <w:szCs w:val="24"/>
          <w:lang w:val="az-Latn-AZ"/>
        </w:rPr>
      </w:pPr>
      <w:r w:rsidRPr="00CD0935">
        <w:rPr>
          <w:rStyle w:val="y2iqfc"/>
          <w:rFonts w:ascii="Arial" w:eastAsia="Arial MT" w:hAnsi="Arial" w:cs="Arial"/>
          <w:color w:val="202124"/>
          <w:sz w:val="24"/>
          <w:szCs w:val="24"/>
          <w:lang w:val="az-Latn-AZ"/>
        </w:rPr>
        <w:t xml:space="preserve">                                                                           prorektoru____________dos. V.B.Sadıqov</w:t>
      </w:r>
    </w:p>
    <w:p w:rsidR="00D9276D" w:rsidRPr="00CD0935" w:rsidRDefault="00D9276D" w:rsidP="00D9276D">
      <w:pPr>
        <w:pStyle w:val="HTMLPreformatted"/>
        <w:shd w:val="clear" w:color="auto" w:fill="FFFFFF"/>
        <w:spacing w:line="540" w:lineRule="atLeast"/>
        <w:jc w:val="both"/>
        <w:rPr>
          <w:rStyle w:val="y2iqfc"/>
          <w:rFonts w:ascii="Arial" w:eastAsia="Arial MT" w:hAnsi="Arial" w:cs="Arial"/>
          <w:color w:val="202124"/>
          <w:sz w:val="24"/>
          <w:szCs w:val="24"/>
          <w:lang w:val="az-Latn-AZ"/>
        </w:rPr>
      </w:pPr>
      <w:r w:rsidRPr="00CD0935">
        <w:rPr>
          <w:rStyle w:val="y2iqfc"/>
          <w:rFonts w:ascii="Arial" w:eastAsia="Arial MT" w:hAnsi="Arial" w:cs="Arial"/>
          <w:color w:val="202124"/>
          <w:sz w:val="24"/>
          <w:szCs w:val="24"/>
          <w:lang w:val="az-Latn-AZ"/>
        </w:rPr>
        <w:t xml:space="preserve">                                                                           “_____”__________________2025-ci il</w:t>
      </w:r>
    </w:p>
    <w:p w:rsidR="00D9276D" w:rsidRPr="00CD0935" w:rsidRDefault="00D9276D" w:rsidP="00D9276D">
      <w:pPr>
        <w:pStyle w:val="HTMLPreformatted"/>
        <w:shd w:val="clear" w:color="auto" w:fill="FFFFFF"/>
        <w:spacing w:line="540" w:lineRule="atLeast"/>
        <w:jc w:val="both"/>
        <w:rPr>
          <w:rStyle w:val="y2iqfc"/>
          <w:rFonts w:ascii="Arial" w:eastAsia="Arial MT" w:hAnsi="Arial" w:cs="Arial"/>
          <w:b/>
          <w:color w:val="202124"/>
          <w:sz w:val="24"/>
          <w:szCs w:val="24"/>
          <w:lang w:val="az-Latn-AZ"/>
        </w:rPr>
      </w:pPr>
    </w:p>
    <w:p w:rsidR="00D9276D" w:rsidRDefault="00D9276D" w:rsidP="00D9276D">
      <w:pPr>
        <w:pStyle w:val="HTMLPreformatted"/>
        <w:shd w:val="clear" w:color="auto" w:fill="FFFFFF"/>
        <w:spacing w:line="540" w:lineRule="atLeast"/>
        <w:jc w:val="both"/>
        <w:rPr>
          <w:rStyle w:val="y2iqfc"/>
          <w:rFonts w:ascii="Arial" w:eastAsia="Arial MT" w:hAnsi="Arial" w:cs="Arial"/>
          <w:b/>
          <w:color w:val="202124"/>
          <w:sz w:val="24"/>
          <w:szCs w:val="24"/>
          <w:lang w:val="az-Latn-AZ"/>
        </w:rPr>
      </w:pPr>
    </w:p>
    <w:p w:rsidR="0012229D" w:rsidRPr="00CD0935" w:rsidRDefault="0012229D" w:rsidP="00D9276D">
      <w:pPr>
        <w:pStyle w:val="HTMLPreformatted"/>
        <w:shd w:val="clear" w:color="auto" w:fill="FFFFFF"/>
        <w:spacing w:line="540" w:lineRule="atLeast"/>
        <w:jc w:val="both"/>
        <w:rPr>
          <w:rStyle w:val="y2iqfc"/>
          <w:rFonts w:ascii="Arial" w:eastAsia="Arial MT" w:hAnsi="Arial" w:cs="Arial"/>
          <w:b/>
          <w:color w:val="202124"/>
          <w:sz w:val="24"/>
          <w:szCs w:val="24"/>
          <w:lang w:val="az-Latn-AZ"/>
        </w:rPr>
      </w:pPr>
    </w:p>
    <w:p w:rsidR="00D9276D" w:rsidRDefault="00D9276D" w:rsidP="00D9276D">
      <w:pPr>
        <w:pStyle w:val="HTMLPreformatted"/>
        <w:shd w:val="clear" w:color="auto" w:fill="FFFFFF"/>
        <w:spacing w:line="540" w:lineRule="atLeast"/>
        <w:jc w:val="center"/>
        <w:rPr>
          <w:rStyle w:val="y2iqfc"/>
          <w:rFonts w:ascii="Arial" w:eastAsia="Arial MT" w:hAnsi="Arial" w:cs="Arial"/>
          <w:b/>
          <w:color w:val="202124"/>
          <w:sz w:val="28"/>
          <w:szCs w:val="28"/>
          <w:lang w:val="az-Latn-AZ"/>
        </w:rPr>
      </w:pPr>
      <w:r w:rsidRPr="00CD0935">
        <w:rPr>
          <w:rStyle w:val="y2iqfc"/>
          <w:rFonts w:ascii="Arial" w:eastAsia="Arial MT" w:hAnsi="Arial" w:cs="Arial"/>
          <w:b/>
          <w:color w:val="202124"/>
          <w:sz w:val="28"/>
          <w:szCs w:val="28"/>
          <w:lang w:val="az-Latn-AZ"/>
        </w:rPr>
        <w:t>KEYFİYYƏTİ İDARƏETMƏ SİSTEMİ</w:t>
      </w:r>
    </w:p>
    <w:p w:rsidR="00B60AC8" w:rsidRPr="00B60AC8" w:rsidRDefault="00B60AC8" w:rsidP="00B60AC8">
      <w:pPr>
        <w:pStyle w:val="Title"/>
        <w:spacing w:before="0" w:line="276" w:lineRule="auto"/>
        <w:ind w:left="0" w:right="0" w:firstLine="0"/>
        <w:rPr>
          <w:rStyle w:val="Strong"/>
          <w:b/>
          <w:sz w:val="28"/>
          <w:szCs w:val="28"/>
        </w:rPr>
      </w:pPr>
    </w:p>
    <w:p w:rsidR="00B60AC8" w:rsidRPr="00B60AC8" w:rsidRDefault="00B60AC8" w:rsidP="00B60AC8">
      <w:pPr>
        <w:pStyle w:val="Title"/>
        <w:spacing w:before="0" w:line="276" w:lineRule="auto"/>
        <w:ind w:left="0" w:right="0" w:firstLine="0"/>
        <w:jc w:val="center"/>
        <w:rPr>
          <w:rStyle w:val="Strong"/>
          <w:b/>
          <w:sz w:val="28"/>
          <w:szCs w:val="28"/>
        </w:rPr>
      </w:pPr>
      <w:r>
        <w:rPr>
          <w:rStyle w:val="Strong"/>
          <w:b/>
          <w:sz w:val="28"/>
          <w:szCs w:val="28"/>
        </w:rPr>
        <w:t>“A</w:t>
      </w:r>
      <w:r w:rsidRPr="00B60AC8">
        <w:rPr>
          <w:rStyle w:val="Strong"/>
          <w:b/>
          <w:sz w:val="28"/>
          <w:szCs w:val="28"/>
        </w:rPr>
        <w:t>zə</w:t>
      </w:r>
      <w:r>
        <w:rPr>
          <w:rStyle w:val="Strong"/>
          <w:b/>
          <w:sz w:val="28"/>
          <w:szCs w:val="28"/>
        </w:rPr>
        <w:t>rbaycan D</w:t>
      </w:r>
      <w:r w:rsidRPr="00B60AC8">
        <w:rPr>
          <w:rStyle w:val="Strong"/>
          <w:b/>
          <w:sz w:val="28"/>
          <w:szCs w:val="28"/>
        </w:rPr>
        <w:t>övlə</w:t>
      </w:r>
      <w:r>
        <w:rPr>
          <w:rStyle w:val="Strong"/>
          <w:b/>
          <w:sz w:val="28"/>
          <w:szCs w:val="28"/>
        </w:rPr>
        <w:t>t D</w:t>
      </w:r>
      <w:r w:rsidRPr="00B60AC8">
        <w:rPr>
          <w:rStyle w:val="Strong"/>
          <w:b/>
          <w:sz w:val="28"/>
          <w:szCs w:val="28"/>
        </w:rPr>
        <w:t>ə</w:t>
      </w:r>
      <w:r>
        <w:rPr>
          <w:rStyle w:val="Strong"/>
          <w:b/>
          <w:sz w:val="28"/>
          <w:szCs w:val="28"/>
        </w:rPr>
        <w:t>niz A</w:t>
      </w:r>
      <w:r w:rsidRPr="00B60AC8">
        <w:rPr>
          <w:rStyle w:val="Strong"/>
          <w:b/>
          <w:sz w:val="28"/>
          <w:szCs w:val="28"/>
        </w:rPr>
        <w:t xml:space="preserve">kademiyası” </w:t>
      </w:r>
      <w:r>
        <w:rPr>
          <w:rStyle w:val="Strong"/>
          <w:b/>
          <w:sz w:val="28"/>
          <w:szCs w:val="28"/>
        </w:rPr>
        <w:t>PHŞ</w:t>
      </w:r>
      <w:r w:rsidRPr="00B60AC8">
        <w:rPr>
          <w:rStyle w:val="Strong"/>
          <w:b/>
          <w:sz w:val="28"/>
          <w:szCs w:val="28"/>
        </w:rPr>
        <w:t>-dƏ</w:t>
      </w:r>
    </w:p>
    <w:p w:rsidR="00B60AC8" w:rsidRPr="00B60AC8" w:rsidRDefault="001C3338" w:rsidP="00B60AC8">
      <w:pPr>
        <w:pStyle w:val="Title"/>
        <w:spacing w:before="0" w:line="276" w:lineRule="auto"/>
        <w:ind w:left="0" w:right="0" w:firstLine="0"/>
        <w:jc w:val="center"/>
        <w:rPr>
          <w:rStyle w:val="Strong"/>
          <w:b/>
          <w:sz w:val="28"/>
          <w:szCs w:val="28"/>
        </w:rPr>
      </w:pPr>
      <w:r>
        <w:rPr>
          <w:rStyle w:val="Strong"/>
          <w:b/>
          <w:sz w:val="28"/>
          <w:szCs w:val="28"/>
        </w:rPr>
        <w:t>yay semestrini</w:t>
      </w:r>
      <w:r w:rsidR="00B60AC8" w:rsidRPr="00B60AC8">
        <w:rPr>
          <w:rStyle w:val="Strong"/>
          <w:b/>
          <w:sz w:val="28"/>
          <w:szCs w:val="28"/>
        </w:rPr>
        <w:t>n təşkili qaydaları</w:t>
      </w:r>
    </w:p>
    <w:p w:rsidR="00B60AC8" w:rsidRDefault="00B60AC8" w:rsidP="00B60AC8">
      <w:pPr>
        <w:spacing w:line="276" w:lineRule="auto"/>
        <w:rPr>
          <w:rStyle w:val="Strong"/>
          <w:sz w:val="32"/>
          <w:szCs w:val="32"/>
        </w:rPr>
      </w:pPr>
    </w:p>
    <w:p w:rsidR="00D9276D" w:rsidRPr="00CD0935" w:rsidRDefault="00D9276D" w:rsidP="0012229D">
      <w:pPr>
        <w:pStyle w:val="HTMLPreformatted"/>
        <w:shd w:val="clear" w:color="auto" w:fill="FFFFFF"/>
        <w:tabs>
          <w:tab w:val="clear" w:pos="4580"/>
          <w:tab w:val="clear" w:pos="5496"/>
          <w:tab w:val="left" w:pos="3544"/>
          <w:tab w:val="left" w:pos="3969"/>
        </w:tabs>
        <w:spacing w:line="540" w:lineRule="atLeast"/>
        <w:jc w:val="center"/>
        <w:rPr>
          <w:rStyle w:val="y2iqfc"/>
          <w:rFonts w:ascii="Arial" w:eastAsia="Arial MT" w:hAnsi="Arial" w:cs="Arial"/>
          <w:b/>
          <w:color w:val="202124"/>
          <w:sz w:val="28"/>
          <w:szCs w:val="28"/>
          <w:lang w:val="az-Latn-AZ"/>
        </w:rPr>
      </w:pPr>
      <w:r w:rsidRPr="00CD0935">
        <w:rPr>
          <w:rStyle w:val="y2iqfc"/>
          <w:rFonts w:ascii="Arial" w:eastAsia="Arial MT" w:hAnsi="Arial" w:cs="Arial"/>
          <w:b/>
          <w:color w:val="202124"/>
          <w:sz w:val="28"/>
          <w:szCs w:val="28"/>
          <w:lang w:val="az-Latn-AZ"/>
        </w:rPr>
        <w:t>ADDA-TL-0</w:t>
      </w:r>
      <w:r w:rsidRPr="00B75C38">
        <w:rPr>
          <w:rStyle w:val="y2iqfc"/>
          <w:rFonts w:ascii="Arial" w:eastAsia="Arial MT" w:hAnsi="Arial" w:cs="Arial"/>
          <w:b/>
          <w:sz w:val="28"/>
          <w:szCs w:val="28"/>
          <w:lang w:val="az-Latn-AZ"/>
        </w:rPr>
        <w:t>2</w:t>
      </w:r>
      <w:r w:rsidR="00B60AC8">
        <w:rPr>
          <w:rStyle w:val="y2iqfc"/>
          <w:rFonts w:ascii="Arial" w:eastAsia="Arial MT" w:hAnsi="Arial" w:cs="Arial"/>
          <w:b/>
          <w:sz w:val="28"/>
          <w:szCs w:val="28"/>
          <w:lang w:val="az-Latn-AZ"/>
        </w:rPr>
        <w:t>6</w:t>
      </w:r>
    </w:p>
    <w:p w:rsidR="00D9276D" w:rsidRPr="00CD0935" w:rsidRDefault="00D9276D" w:rsidP="00D9276D">
      <w:pPr>
        <w:pStyle w:val="HTMLPreformatted"/>
        <w:shd w:val="clear" w:color="auto" w:fill="FFFFFF"/>
        <w:spacing w:line="540" w:lineRule="atLeast"/>
        <w:jc w:val="both"/>
        <w:rPr>
          <w:rStyle w:val="y2iqfc"/>
          <w:rFonts w:ascii="Arial" w:eastAsia="Arial MT" w:hAnsi="Arial" w:cs="Arial"/>
          <w:b/>
          <w:color w:val="202124"/>
          <w:sz w:val="28"/>
          <w:szCs w:val="28"/>
          <w:lang w:val="az-Latn-AZ"/>
        </w:rPr>
      </w:pPr>
    </w:p>
    <w:p w:rsidR="00D9276D" w:rsidRPr="00CD0935" w:rsidRDefault="00D9276D" w:rsidP="00D9276D">
      <w:pPr>
        <w:pStyle w:val="HTMLPreformatted"/>
        <w:shd w:val="clear" w:color="auto" w:fill="FFFFFF"/>
        <w:spacing w:line="540" w:lineRule="atLeast"/>
        <w:jc w:val="both"/>
        <w:rPr>
          <w:rStyle w:val="y2iqfc"/>
          <w:rFonts w:ascii="Arial" w:eastAsia="Arial MT" w:hAnsi="Arial" w:cs="Arial"/>
          <w:b/>
          <w:color w:val="202124"/>
          <w:sz w:val="24"/>
          <w:szCs w:val="24"/>
          <w:lang w:val="az-Latn-AZ"/>
        </w:rPr>
      </w:pPr>
    </w:p>
    <w:p w:rsidR="00D9276D" w:rsidRDefault="00D9276D" w:rsidP="00D9276D">
      <w:pPr>
        <w:pStyle w:val="HTMLPreformatted"/>
        <w:shd w:val="clear" w:color="auto" w:fill="FFFFFF"/>
        <w:spacing w:line="540" w:lineRule="atLeast"/>
        <w:jc w:val="both"/>
        <w:rPr>
          <w:rStyle w:val="y2iqfc"/>
          <w:rFonts w:ascii="Arial" w:eastAsia="Arial MT" w:hAnsi="Arial" w:cs="Arial"/>
          <w:b/>
          <w:color w:val="202124"/>
          <w:sz w:val="24"/>
          <w:szCs w:val="24"/>
          <w:lang w:val="az-Latn-AZ"/>
        </w:rPr>
      </w:pPr>
    </w:p>
    <w:p w:rsidR="009D3FFB" w:rsidRDefault="009D3FFB" w:rsidP="00D9276D">
      <w:pPr>
        <w:pStyle w:val="HTMLPreformatted"/>
        <w:shd w:val="clear" w:color="auto" w:fill="FFFFFF"/>
        <w:spacing w:line="540" w:lineRule="atLeast"/>
        <w:jc w:val="both"/>
        <w:rPr>
          <w:rStyle w:val="y2iqfc"/>
          <w:rFonts w:ascii="Arial" w:eastAsia="Arial MT" w:hAnsi="Arial" w:cs="Arial"/>
          <w:b/>
          <w:color w:val="202124"/>
          <w:sz w:val="24"/>
          <w:szCs w:val="24"/>
          <w:lang w:val="az-Latn-AZ"/>
        </w:rPr>
      </w:pPr>
    </w:p>
    <w:p w:rsidR="0012229D" w:rsidRDefault="0012229D" w:rsidP="00D9276D">
      <w:pPr>
        <w:pStyle w:val="HTMLPreformatted"/>
        <w:shd w:val="clear" w:color="auto" w:fill="FFFFFF"/>
        <w:spacing w:line="540" w:lineRule="atLeast"/>
        <w:jc w:val="both"/>
        <w:rPr>
          <w:rStyle w:val="y2iqfc"/>
          <w:rFonts w:ascii="Arial" w:eastAsia="Arial MT" w:hAnsi="Arial" w:cs="Arial"/>
          <w:b/>
          <w:color w:val="202124"/>
          <w:sz w:val="24"/>
          <w:szCs w:val="24"/>
          <w:lang w:val="az-Latn-AZ"/>
        </w:rPr>
      </w:pPr>
    </w:p>
    <w:p w:rsidR="00D9276D" w:rsidRPr="009D3FFB" w:rsidRDefault="00D9276D" w:rsidP="00B87F3A">
      <w:pPr>
        <w:pStyle w:val="HTMLPreformatted"/>
        <w:shd w:val="clear" w:color="auto" w:fill="FFFFFF"/>
        <w:spacing w:line="540" w:lineRule="atLeast"/>
        <w:rPr>
          <w:rFonts w:ascii="Arial" w:hAnsi="Arial" w:cs="Arial"/>
          <w:b/>
          <w:sz w:val="24"/>
          <w:szCs w:val="24"/>
          <w:lang w:val="az"/>
        </w:rPr>
      </w:pPr>
      <w:r>
        <w:rPr>
          <w:rStyle w:val="y2iqfc"/>
          <w:rFonts w:ascii="Arial" w:eastAsia="Arial MT" w:hAnsi="Arial" w:cs="Arial"/>
          <w:b/>
          <w:color w:val="202124"/>
          <w:sz w:val="24"/>
          <w:szCs w:val="24"/>
          <w:lang w:val="az-Latn-AZ"/>
        </w:rPr>
        <w:t xml:space="preserve">                                                          </w:t>
      </w:r>
      <w:r w:rsidR="00DC6338">
        <w:rPr>
          <w:rStyle w:val="y2iqfc"/>
          <w:rFonts w:ascii="Arial" w:eastAsia="Arial MT" w:hAnsi="Arial" w:cs="Arial"/>
          <w:b/>
          <w:color w:val="202124"/>
          <w:sz w:val="24"/>
          <w:szCs w:val="24"/>
          <w:lang w:val="az-Latn-AZ"/>
        </w:rPr>
        <w:t xml:space="preserve">      </w:t>
      </w:r>
      <w:r>
        <w:rPr>
          <w:rStyle w:val="y2iqfc"/>
          <w:rFonts w:ascii="Arial" w:eastAsia="Arial MT" w:hAnsi="Arial" w:cs="Arial"/>
          <w:b/>
          <w:color w:val="202124"/>
          <w:sz w:val="24"/>
          <w:szCs w:val="24"/>
          <w:lang w:val="az-Latn-AZ"/>
        </w:rPr>
        <w:t xml:space="preserve">      </w:t>
      </w:r>
      <w:r w:rsidRPr="00CD0935">
        <w:rPr>
          <w:rStyle w:val="y2iqfc"/>
          <w:rFonts w:ascii="Arial" w:eastAsia="Arial MT" w:hAnsi="Arial" w:cs="Arial"/>
          <w:b/>
          <w:color w:val="202124"/>
          <w:sz w:val="24"/>
          <w:szCs w:val="24"/>
          <w:lang w:val="az-Latn-AZ"/>
        </w:rPr>
        <w:t>BAKI  2025</w:t>
      </w:r>
    </w:p>
    <w:p w:rsidR="00F8268A" w:rsidRDefault="00F8268A" w:rsidP="002E709B">
      <w:pPr>
        <w:pStyle w:val="ListParagraph"/>
        <w:tabs>
          <w:tab w:val="left" w:pos="1677"/>
        </w:tabs>
        <w:spacing w:before="242"/>
        <w:ind w:left="1915" w:right="594" w:hanging="355"/>
        <w:rPr>
          <w:rFonts w:ascii="Arial" w:hAnsi="Arial" w:cs="Arial"/>
          <w:b/>
          <w:sz w:val="24"/>
          <w:szCs w:val="24"/>
        </w:rPr>
      </w:pPr>
    </w:p>
    <w:p w:rsidR="00F8268A" w:rsidRDefault="00F8268A" w:rsidP="00F8268A">
      <w:pPr>
        <w:pStyle w:val="HTMLPreformatted"/>
        <w:shd w:val="clear" w:color="auto" w:fill="FFFFFF"/>
        <w:spacing w:line="540" w:lineRule="atLeast"/>
        <w:jc w:val="center"/>
        <w:rPr>
          <w:rStyle w:val="y2iqfc"/>
          <w:rFonts w:ascii="Arial" w:hAnsi="Arial" w:cs="Arial"/>
          <w:b/>
          <w:color w:val="202124"/>
          <w:sz w:val="24"/>
          <w:szCs w:val="24"/>
          <w:lang w:val="az-Latn-AZ"/>
        </w:rPr>
      </w:pPr>
    </w:p>
    <w:p w:rsidR="00F8268A" w:rsidRDefault="00F8268A" w:rsidP="00F8268A">
      <w:pPr>
        <w:shd w:val="clear" w:color="auto" w:fill="FFFFFF"/>
        <w:spacing w:line="360" w:lineRule="auto"/>
        <w:ind w:right="283"/>
        <w:jc w:val="center"/>
      </w:pPr>
      <w:r>
        <w:rPr>
          <w:rFonts w:ascii="Arial" w:hAnsi="Arial" w:cs="Arial"/>
          <w:b/>
          <w:lang w:val="az-Latn-AZ"/>
        </w:rPr>
        <w:t xml:space="preserve">MÜNDƏRİCAT </w:t>
      </w:r>
    </w:p>
    <w:p w:rsidR="00F8268A" w:rsidRDefault="00F8268A" w:rsidP="00F8268A">
      <w:pPr>
        <w:shd w:val="clear" w:color="auto" w:fill="FFFFFF"/>
        <w:spacing w:line="360" w:lineRule="auto"/>
        <w:ind w:right="283"/>
        <w:jc w:val="both"/>
        <w:rPr>
          <w:rFonts w:ascii="Arial" w:hAnsi="Arial" w:cs="Arial"/>
          <w:b/>
          <w:lang w:val="az-Latn-AZ"/>
        </w:rPr>
      </w:pPr>
    </w:p>
    <w:p w:rsidR="00F8268A" w:rsidRDefault="009D6ABB" w:rsidP="009D6ABB">
      <w:pPr>
        <w:pStyle w:val="Heading1"/>
        <w:keepNext/>
        <w:widowControl/>
        <w:shd w:val="clear" w:color="auto" w:fill="FFFFFF"/>
        <w:autoSpaceDE/>
        <w:spacing w:line="360" w:lineRule="auto"/>
        <w:ind w:left="993" w:right="283" w:firstLine="0"/>
        <w:rPr>
          <w:lang w:val="az-Latn-AZ"/>
        </w:rPr>
      </w:pPr>
      <w:r>
        <w:rPr>
          <w:lang w:val="az-Latn-AZ"/>
        </w:rPr>
        <w:t xml:space="preserve">       </w:t>
      </w:r>
      <w:r w:rsidR="00F8268A">
        <w:rPr>
          <w:lang w:val="az-Latn-AZ"/>
        </w:rPr>
        <w:t>Giriş.............................................................................................................3</w:t>
      </w:r>
    </w:p>
    <w:p w:rsidR="00F8268A" w:rsidRDefault="00F8268A" w:rsidP="00F8268A">
      <w:pPr>
        <w:widowControl/>
        <w:numPr>
          <w:ilvl w:val="0"/>
          <w:numId w:val="41"/>
        </w:numPr>
        <w:autoSpaceDE/>
        <w:spacing w:line="360" w:lineRule="auto"/>
        <w:ind w:left="142" w:right="283" w:firstLine="851"/>
        <w:rPr>
          <w:rFonts w:ascii="Arial" w:hAnsi="Arial" w:cs="Arial"/>
          <w:b/>
          <w:lang w:val="az-Latn-AZ"/>
        </w:rPr>
      </w:pPr>
      <w:r>
        <w:rPr>
          <w:rFonts w:ascii="Arial" w:hAnsi="Arial" w:cs="Arial"/>
          <w:b/>
          <w:lang w:val="az-Latn-AZ"/>
        </w:rPr>
        <w:t>Tətbiq sahəsi..........................................................................................................3</w:t>
      </w:r>
    </w:p>
    <w:p w:rsidR="00F8268A" w:rsidRDefault="00F8268A" w:rsidP="00F8268A">
      <w:pPr>
        <w:widowControl/>
        <w:numPr>
          <w:ilvl w:val="0"/>
          <w:numId w:val="41"/>
        </w:numPr>
        <w:autoSpaceDE/>
        <w:spacing w:line="360" w:lineRule="auto"/>
        <w:ind w:left="142" w:right="283" w:firstLine="851"/>
        <w:rPr>
          <w:rFonts w:ascii="Arial" w:hAnsi="Arial" w:cs="Arial"/>
          <w:b/>
          <w:lang w:val="az-Latn-AZ"/>
        </w:rPr>
      </w:pPr>
      <w:r>
        <w:rPr>
          <w:rFonts w:ascii="Arial" w:hAnsi="Arial" w:cs="Arial"/>
          <w:b/>
          <w:lang w:val="az-Latn-AZ"/>
        </w:rPr>
        <w:t>Məsuliyyət...............................................................................................................4</w:t>
      </w:r>
    </w:p>
    <w:p w:rsidR="00F8268A" w:rsidRDefault="00F8268A" w:rsidP="00F8268A">
      <w:pPr>
        <w:widowControl/>
        <w:numPr>
          <w:ilvl w:val="0"/>
          <w:numId w:val="41"/>
        </w:numPr>
        <w:autoSpaceDE/>
        <w:spacing w:line="360" w:lineRule="auto"/>
        <w:ind w:left="142" w:right="283" w:firstLine="851"/>
        <w:rPr>
          <w:rFonts w:ascii="Arial" w:hAnsi="Arial" w:cs="Arial"/>
          <w:b/>
          <w:lang w:val="az-Latn-AZ"/>
        </w:rPr>
      </w:pPr>
      <w:r>
        <w:rPr>
          <w:rFonts w:ascii="Arial" w:hAnsi="Arial" w:cs="Arial"/>
          <w:b/>
          <w:lang w:val="az-Latn-AZ"/>
        </w:rPr>
        <w:t>Daxil olan məlumatlar, ..........................................................................................4</w:t>
      </w:r>
    </w:p>
    <w:p w:rsidR="00F8268A" w:rsidRPr="00F8268A" w:rsidRDefault="00F8268A" w:rsidP="00B94D88">
      <w:pPr>
        <w:pStyle w:val="ListParagraph"/>
        <w:widowControl/>
        <w:numPr>
          <w:ilvl w:val="0"/>
          <w:numId w:val="41"/>
        </w:numPr>
        <w:autoSpaceDE/>
        <w:spacing w:line="360" w:lineRule="auto"/>
        <w:ind w:left="993" w:right="283" w:firstLine="0"/>
        <w:rPr>
          <w:rFonts w:ascii="Arial" w:hAnsi="Arial" w:cs="Arial"/>
          <w:b/>
          <w:lang w:val="az-Latn-AZ"/>
        </w:rPr>
      </w:pPr>
      <w:r w:rsidRPr="00F8268A">
        <w:rPr>
          <w:rFonts w:ascii="Arial" w:hAnsi="Arial" w:cs="Arial"/>
          <w:b/>
          <w:lang w:val="az-Latn-AZ"/>
        </w:rPr>
        <w:t>Yay semestrində ödəniş qaydaları...........</w:t>
      </w:r>
      <w:r>
        <w:rPr>
          <w:rFonts w:ascii="Arial" w:hAnsi="Arial" w:cs="Arial"/>
          <w:b/>
          <w:lang w:val="az-Latn-AZ"/>
        </w:rPr>
        <w:t>........................................................... 7</w:t>
      </w:r>
    </w:p>
    <w:p w:rsidR="00F8268A" w:rsidRPr="00F8268A" w:rsidRDefault="00F8268A" w:rsidP="00F8268A">
      <w:pPr>
        <w:pStyle w:val="Heading1"/>
        <w:numPr>
          <w:ilvl w:val="0"/>
          <w:numId w:val="41"/>
        </w:numPr>
        <w:tabs>
          <w:tab w:val="left" w:pos="1439"/>
        </w:tabs>
        <w:spacing w:line="360" w:lineRule="auto"/>
        <w:ind w:left="993" w:firstLine="0"/>
        <w:rPr>
          <w:lang w:val="az-Latn-AZ"/>
        </w:rPr>
      </w:pPr>
      <w:r w:rsidRPr="00A22FBA">
        <w:t>Yay</w:t>
      </w:r>
      <w:r w:rsidRPr="00F8268A">
        <w:rPr>
          <w:spacing w:val="-2"/>
        </w:rPr>
        <w:t xml:space="preserve"> </w:t>
      </w:r>
      <w:r w:rsidRPr="00A22FBA">
        <w:t>semestrinin</w:t>
      </w:r>
      <w:r w:rsidRPr="00F8268A">
        <w:rPr>
          <w:spacing w:val="-3"/>
        </w:rPr>
        <w:t xml:space="preserve"> </w:t>
      </w:r>
      <w:r w:rsidRPr="00A22FBA">
        <w:t>təşkili</w:t>
      </w:r>
      <w:r w:rsidRPr="00F8268A">
        <w:rPr>
          <w:spacing w:val="-2"/>
        </w:rPr>
        <w:t xml:space="preserve"> </w:t>
      </w:r>
      <w:r w:rsidRPr="00A22FBA">
        <w:t>və</w:t>
      </w:r>
      <w:r w:rsidRPr="00F8268A">
        <w:rPr>
          <w:spacing w:val="-3"/>
        </w:rPr>
        <w:t xml:space="preserve"> </w:t>
      </w:r>
      <w:r w:rsidRPr="00A22FBA">
        <w:t>tədris</w:t>
      </w:r>
      <w:r w:rsidRPr="00F8268A">
        <w:rPr>
          <w:spacing w:val="-2"/>
        </w:rPr>
        <w:t xml:space="preserve"> </w:t>
      </w:r>
      <w:r w:rsidRPr="00A22FBA">
        <w:t>prosesinə</w:t>
      </w:r>
      <w:r w:rsidRPr="00F8268A">
        <w:rPr>
          <w:spacing w:val="-3"/>
        </w:rPr>
        <w:t xml:space="preserve"> </w:t>
      </w:r>
      <w:r w:rsidRPr="00A22FBA">
        <w:t>hazırlıq</w:t>
      </w:r>
      <w:r w:rsidRPr="00F8268A">
        <w:rPr>
          <w:lang w:val="az-Latn-AZ"/>
        </w:rPr>
        <w:t>.................................8</w:t>
      </w:r>
    </w:p>
    <w:p w:rsidR="00F8268A" w:rsidRDefault="00F8268A" w:rsidP="00F8268A">
      <w:pPr>
        <w:widowControl/>
        <w:numPr>
          <w:ilvl w:val="0"/>
          <w:numId w:val="41"/>
        </w:numPr>
        <w:autoSpaceDE/>
        <w:spacing w:line="360" w:lineRule="auto"/>
        <w:ind w:left="142" w:right="283" w:firstLine="851"/>
        <w:rPr>
          <w:rFonts w:ascii="Arial" w:hAnsi="Arial" w:cs="Arial"/>
          <w:b/>
          <w:lang w:val="az-Latn-AZ"/>
        </w:rPr>
      </w:pPr>
      <w:r>
        <w:rPr>
          <w:rFonts w:ascii="Arial" w:hAnsi="Arial" w:cs="Arial"/>
          <w:b/>
          <w:lang w:val="az-Latn-AZ"/>
        </w:rPr>
        <w:t>Prosesin ölçüləri və meyarları..............................................................................10</w:t>
      </w:r>
    </w:p>
    <w:p w:rsidR="00F8268A" w:rsidRDefault="00F8268A" w:rsidP="00F8268A">
      <w:pPr>
        <w:widowControl/>
        <w:numPr>
          <w:ilvl w:val="0"/>
          <w:numId w:val="41"/>
        </w:numPr>
        <w:autoSpaceDE/>
        <w:spacing w:line="360" w:lineRule="auto"/>
        <w:ind w:left="142" w:right="283" w:firstLine="851"/>
        <w:rPr>
          <w:rFonts w:ascii="Arial" w:hAnsi="Arial" w:cs="Arial"/>
          <w:b/>
          <w:lang w:val="az-Latn-AZ"/>
        </w:rPr>
      </w:pPr>
      <w:r>
        <w:rPr>
          <w:rFonts w:ascii="Arial" w:hAnsi="Arial" w:cs="Arial"/>
          <w:b/>
          <w:lang w:val="az-Latn-AZ"/>
        </w:rPr>
        <w:t>Resurslar.................................................................................................................10</w:t>
      </w:r>
    </w:p>
    <w:p w:rsidR="00F8268A" w:rsidRDefault="00F8268A" w:rsidP="002E709B">
      <w:pPr>
        <w:pStyle w:val="ListParagraph"/>
        <w:tabs>
          <w:tab w:val="left" w:pos="1677"/>
        </w:tabs>
        <w:spacing w:before="242"/>
        <w:ind w:left="1915" w:right="594" w:hanging="355"/>
        <w:rPr>
          <w:rFonts w:ascii="Arial" w:hAnsi="Arial" w:cs="Arial"/>
          <w:b/>
          <w:sz w:val="24"/>
          <w:szCs w:val="24"/>
        </w:rPr>
      </w:pPr>
    </w:p>
    <w:p w:rsidR="00256492" w:rsidRDefault="00256492" w:rsidP="002E709B">
      <w:pPr>
        <w:pStyle w:val="ListParagraph"/>
        <w:tabs>
          <w:tab w:val="left" w:pos="1677"/>
        </w:tabs>
        <w:spacing w:before="242"/>
        <w:ind w:left="1915" w:right="594" w:hanging="355"/>
        <w:rPr>
          <w:rFonts w:ascii="Arial" w:hAnsi="Arial" w:cs="Arial"/>
          <w:b/>
          <w:sz w:val="24"/>
          <w:szCs w:val="24"/>
        </w:rPr>
      </w:pPr>
    </w:p>
    <w:p w:rsidR="00256492" w:rsidRDefault="00256492" w:rsidP="002E709B">
      <w:pPr>
        <w:pStyle w:val="ListParagraph"/>
        <w:tabs>
          <w:tab w:val="left" w:pos="1677"/>
        </w:tabs>
        <w:spacing w:before="242"/>
        <w:ind w:left="1915" w:right="594" w:hanging="355"/>
        <w:rPr>
          <w:rFonts w:ascii="Arial" w:hAnsi="Arial" w:cs="Arial"/>
          <w:b/>
          <w:sz w:val="24"/>
          <w:szCs w:val="24"/>
        </w:rPr>
      </w:pPr>
    </w:p>
    <w:p w:rsidR="00256492" w:rsidRDefault="00256492" w:rsidP="002E709B">
      <w:pPr>
        <w:pStyle w:val="ListParagraph"/>
        <w:tabs>
          <w:tab w:val="left" w:pos="1677"/>
        </w:tabs>
        <w:spacing w:before="242"/>
        <w:ind w:left="1915" w:right="594" w:hanging="355"/>
        <w:rPr>
          <w:rFonts w:ascii="Arial" w:hAnsi="Arial" w:cs="Arial"/>
          <w:b/>
          <w:sz w:val="24"/>
          <w:szCs w:val="24"/>
        </w:rPr>
      </w:pPr>
    </w:p>
    <w:p w:rsidR="00256492" w:rsidRDefault="00256492" w:rsidP="002E709B">
      <w:pPr>
        <w:pStyle w:val="ListParagraph"/>
        <w:tabs>
          <w:tab w:val="left" w:pos="1677"/>
        </w:tabs>
        <w:spacing w:before="242"/>
        <w:ind w:left="1915" w:right="594" w:hanging="355"/>
        <w:rPr>
          <w:rFonts w:ascii="Arial" w:hAnsi="Arial" w:cs="Arial"/>
          <w:b/>
          <w:sz w:val="24"/>
          <w:szCs w:val="24"/>
        </w:rPr>
      </w:pPr>
    </w:p>
    <w:p w:rsidR="00256492" w:rsidRDefault="00256492" w:rsidP="002E709B">
      <w:pPr>
        <w:pStyle w:val="ListParagraph"/>
        <w:tabs>
          <w:tab w:val="left" w:pos="1677"/>
        </w:tabs>
        <w:spacing w:before="242"/>
        <w:ind w:left="1915" w:right="594" w:hanging="355"/>
        <w:rPr>
          <w:rFonts w:ascii="Arial" w:hAnsi="Arial" w:cs="Arial"/>
          <w:b/>
          <w:sz w:val="24"/>
          <w:szCs w:val="24"/>
        </w:rPr>
      </w:pPr>
    </w:p>
    <w:p w:rsidR="00F8268A" w:rsidRDefault="00F8268A" w:rsidP="002E709B">
      <w:pPr>
        <w:pStyle w:val="ListParagraph"/>
        <w:tabs>
          <w:tab w:val="left" w:pos="1677"/>
        </w:tabs>
        <w:spacing w:before="242"/>
        <w:ind w:left="1915" w:right="594" w:hanging="355"/>
        <w:rPr>
          <w:rFonts w:ascii="Arial" w:hAnsi="Arial" w:cs="Arial"/>
          <w:b/>
          <w:sz w:val="24"/>
          <w:szCs w:val="24"/>
        </w:rPr>
      </w:pPr>
    </w:p>
    <w:p w:rsidR="00F8268A" w:rsidRDefault="00F8268A" w:rsidP="002E709B">
      <w:pPr>
        <w:pStyle w:val="ListParagraph"/>
        <w:tabs>
          <w:tab w:val="left" w:pos="1677"/>
        </w:tabs>
        <w:spacing w:before="242"/>
        <w:ind w:left="1915" w:right="594" w:hanging="355"/>
        <w:rPr>
          <w:rFonts w:ascii="Arial" w:hAnsi="Arial" w:cs="Arial"/>
          <w:b/>
          <w:sz w:val="24"/>
          <w:szCs w:val="24"/>
        </w:rPr>
      </w:pPr>
    </w:p>
    <w:p w:rsidR="00F8268A" w:rsidRDefault="00F8268A" w:rsidP="002E709B">
      <w:pPr>
        <w:pStyle w:val="ListParagraph"/>
        <w:tabs>
          <w:tab w:val="left" w:pos="1677"/>
        </w:tabs>
        <w:spacing w:before="242"/>
        <w:ind w:left="1915" w:right="594" w:hanging="355"/>
        <w:rPr>
          <w:rFonts w:ascii="Arial" w:hAnsi="Arial" w:cs="Arial"/>
          <w:b/>
          <w:sz w:val="24"/>
          <w:szCs w:val="24"/>
        </w:rPr>
      </w:pPr>
    </w:p>
    <w:p w:rsidR="00F8268A" w:rsidRDefault="00F8268A" w:rsidP="002E709B">
      <w:pPr>
        <w:pStyle w:val="ListParagraph"/>
        <w:tabs>
          <w:tab w:val="left" w:pos="1677"/>
        </w:tabs>
        <w:spacing w:before="242"/>
        <w:ind w:left="1915" w:right="594" w:hanging="355"/>
        <w:rPr>
          <w:rFonts w:ascii="Arial" w:hAnsi="Arial" w:cs="Arial"/>
          <w:b/>
          <w:sz w:val="24"/>
          <w:szCs w:val="24"/>
        </w:rPr>
      </w:pPr>
    </w:p>
    <w:p w:rsidR="00F8268A" w:rsidRDefault="00F8268A" w:rsidP="002E709B">
      <w:pPr>
        <w:pStyle w:val="ListParagraph"/>
        <w:tabs>
          <w:tab w:val="left" w:pos="1677"/>
        </w:tabs>
        <w:spacing w:before="242"/>
        <w:ind w:left="1915" w:right="594" w:hanging="355"/>
        <w:rPr>
          <w:rFonts w:ascii="Arial" w:hAnsi="Arial" w:cs="Arial"/>
          <w:b/>
          <w:sz w:val="24"/>
          <w:szCs w:val="24"/>
        </w:rPr>
      </w:pPr>
    </w:p>
    <w:p w:rsidR="00F8268A" w:rsidRDefault="00F8268A" w:rsidP="002E709B">
      <w:pPr>
        <w:pStyle w:val="ListParagraph"/>
        <w:tabs>
          <w:tab w:val="left" w:pos="1677"/>
        </w:tabs>
        <w:spacing w:before="242"/>
        <w:ind w:left="1915" w:right="594" w:hanging="355"/>
        <w:rPr>
          <w:rFonts w:ascii="Arial" w:hAnsi="Arial" w:cs="Arial"/>
          <w:b/>
          <w:sz w:val="24"/>
          <w:szCs w:val="24"/>
        </w:rPr>
      </w:pPr>
    </w:p>
    <w:p w:rsidR="00F8268A" w:rsidRDefault="00F8268A" w:rsidP="002E709B">
      <w:pPr>
        <w:pStyle w:val="ListParagraph"/>
        <w:tabs>
          <w:tab w:val="left" w:pos="1677"/>
        </w:tabs>
        <w:spacing w:before="242"/>
        <w:ind w:left="1915" w:right="594" w:hanging="355"/>
        <w:rPr>
          <w:rFonts w:ascii="Arial" w:hAnsi="Arial" w:cs="Arial"/>
          <w:b/>
          <w:sz w:val="24"/>
          <w:szCs w:val="24"/>
        </w:rPr>
      </w:pPr>
    </w:p>
    <w:p w:rsidR="00F8268A" w:rsidRDefault="00F8268A" w:rsidP="002E709B">
      <w:pPr>
        <w:pStyle w:val="ListParagraph"/>
        <w:tabs>
          <w:tab w:val="left" w:pos="1677"/>
        </w:tabs>
        <w:spacing w:before="242"/>
        <w:ind w:left="1915" w:right="594" w:hanging="355"/>
        <w:rPr>
          <w:rFonts w:ascii="Arial" w:hAnsi="Arial" w:cs="Arial"/>
          <w:b/>
          <w:sz w:val="24"/>
          <w:szCs w:val="24"/>
        </w:rPr>
      </w:pPr>
    </w:p>
    <w:p w:rsidR="00B87F3A" w:rsidRDefault="009D3FFB" w:rsidP="002E709B">
      <w:pPr>
        <w:pStyle w:val="ListParagraph"/>
        <w:tabs>
          <w:tab w:val="left" w:pos="1677"/>
        </w:tabs>
        <w:spacing w:before="242"/>
        <w:ind w:left="1915" w:right="594" w:hanging="355"/>
        <w:rPr>
          <w:rFonts w:ascii="Arial" w:hAnsi="Arial" w:cs="Arial"/>
          <w:b/>
          <w:sz w:val="24"/>
          <w:szCs w:val="24"/>
        </w:rPr>
      </w:pPr>
      <w:r>
        <w:rPr>
          <w:rFonts w:ascii="Arial" w:hAnsi="Arial" w:cs="Arial"/>
          <w:b/>
          <w:sz w:val="24"/>
          <w:szCs w:val="24"/>
        </w:rPr>
        <w:lastRenderedPageBreak/>
        <w:t>GİRİŞ</w:t>
      </w:r>
    </w:p>
    <w:p w:rsidR="00256492" w:rsidRDefault="00256492" w:rsidP="002E709B">
      <w:pPr>
        <w:pStyle w:val="ListParagraph"/>
        <w:tabs>
          <w:tab w:val="left" w:pos="1677"/>
        </w:tabs>
        <w:spacing w:before="242"/>
        <w:ind w:left="1915" w:right="594" w:hanging="355"/>
        <w:rPr>
          <w:rFonts w:ascii="Arial" w:hAnsi="Arial" w:cs="Arial"/>
          <w:b/>
          <w:sz w:val="24"/>
          <w:szCs w:val="24"/>
        </w:rPr>
      </w:pPr>
    </w:p>
    <w:p w:rsidR="00B60AC8" w:rsidRPr="00A22FBA" w:rsidRDefault="00B60AC8" w:rsidP="00B60AC8">
      <w:pPr>
        <w:pStyle w:val="ListParagraph"/>
        <w:spacing w:before="0" w:line="360" w:lineRule="auto"/>
        <w:ind w:left="1560" w:firstLine="0"/>
        <w:rPr>
          <w:rFonts w:ascii="Arial" w:hAnsi="Arial" w:cs="Arial"/>
          <w:sz w:val="24"/>
          <w:szCs w:val="24"/>
        </w:rPr>
      </w:pPr>
      <w:r w:rsidRPr="00A22FBA">
        <w:rPr>
          <w:rStyle w:val="Strong"/>
          <w:rFonts w:ascii="Arial" w:hAnsi="Arial" w:cs="Arial"/>
          <w:b w:val="0"/>
          <w:sz w:val="24"/>
          <w:szCs w:val="24"/>
        </w:rPr>
        <w:t>“Azərbaycan Dövlət Dəniz Akademiyası</w:t>
      </w:r>
      <w:r>
        <w:rPr>
          <w:rStyle w:val="Strong"/>
          <w:rFonts w:ascii="Arial" w:hAnsi="Arial" w:cs="Arial"/>
          <w:b w:val="0"/>
          <w:sz w:val="24"/>
          <w:szCs w:val="24"/>
        </w:rPr>
        <w:t>” PHŞ-də</w:t>
      </w:r>
      <w:r w:rsidRPr="00A22FBA">
        <w:rPr>
          <w:rStyle w:val="Strong"/>
          <w:rFonts w:ascii="Arial" w:hAnsi="Arial" w:cs="Arial"/>
          <w:b w:val="0"/>
          <w:sz w:val="24"/>
          <w:szCs w:val="24"/>
        </w:rPr>
        <w:t xml:space="preserve"> yay  semestrının təşkili qaydaları” (bundan sonra “Qaydalar”)</w:t>
      </w:r>
      <w:r w:rsidRPr="00A22FBA">
        <w:rPr>
          <w:rStyle w:val="Strong"/>
          <w:rFonts w:ascii="Arial" w:hAnsi="Arial" w:cs="Arial"/>
          <w:sz w:val="24"/>
          <w:szCs w:val="24"/>
        </w:rPr>
        <w:t xml:space="preserve"> </w:t>
      </w:r>
      <w:r w:rsidRPr="00A22FBA">
        <w:rPr>
          <w:rFonts w:ascii="Arial" w:hAnsi="Arial" w:cs="Arial"/>
          <w:sz w:val="24"/>
          <w:szCs w:val="24"/>
        </w:rPr>
        <w:t>“Təhsil haqqında</w:t>
      </w:r>
      <w:r>
        <w:rPr>
          <w:rFonts w:ascii="Arial" w:hAnsi="Arial" w:cs="Arial"/>
          <w:sz w:val="24"/>
          <w:szCs w:val="24"/>
        </w:rPr>
        <w:t>”</w:t>
      </w:r>
      <w:r w:rsidRPr="00A22FBA">
        <w:rPr>
          <w:rFonts w:ascii="Arial" w:hAnsi="Arial" w:cs="Arial"/>
          <w:sz w:val="24"/>
          <w:szCs w:val="24"/>
        </w:rPr>
        <w:t xml:space="preserve"> Azə</w:t>
      </w:r>
      <w:r>
        <w:rPr>
          <w:rFonts w:ascii="Arial" w:hAnsi="Arial" w:cs="Arial"/>
          <w:sz w:val="24"/>
          <w:szCs w:val="24"/>
        </w:rPr>
        <w:t>rbaycan Respublikasının qanunu</w:t>
      </w:r>
      <w:r w:rsidRPr="00A22FBA">
        <w:rPr>
          <w:rFonts w:ascii="Arial" w:hAnsi="Arial" w:cs="Arial"/>
          <w:sz w:val="24"/>
          <w:szCs w:val="24"/>
        </w:rPr>
        <w:t>, “Ali təhsil</w:t>
      </w:r>
      <w:r>
        <w:rPr>
          <w:rFonts w:ascii="Arial" w:hAnsi="Arial" w:cs="Arial"/>
          <w:sz w:val="24"/>
          <w:szCs w:val="24"/>
        </w:rPr>
        <w:t xml:space="preserve"> </w:t>
      </w:r>
      <w:r w:rsidRPr="00A22FBA">
        <w:rPr>
          <w:rFonts w:ascii="Arial" w:hAnsi="Arial" w:cs="Arial"/>
          <w:sz w:val="24"/>
          <w:szCs w:val="24"/>
        </w:rPr>
        <w:t>müəssisələrinin bakalavriat və magistratura səviyyələrində, əsas (baza ali)</w:t>
      </w:r>
      <w:r w:rsidRPr="00A22FBA">
        <w:rPr>
          <w:rFonts w:ascii="Arial" w:hAnsi="Arial" w:cs="Arial"/>
          <w:spacing w:val="1"/>
          <w:sz w:val="24"/>
          <w:szCs w:val="24"/>
        </w:rPr>
        <w:t xml:space="preserve"> </w:t>
      </w:r>
      <w:r w:rsidRPr="00A22FBA">
        <w:rPr>
          <w:rFonts w:ascii="Arial" w:hAnsi="Arial" w:cs="Arial"/>
          <w:sz w:val="24"/>
          <w:szCs w:val="24"/>
        </w:rPr>
        <w:t>tibb təhsilində kredit sistemi ilə tədrisin təşkili Qaydaları”nın təsdiq edilməsi</w:t>
      </w:r>
      <w:r w:rsidRPr="00A22FBA">
        <w:rPr>
          <w:rFonts w:ascii="Arial" w:hAnsi="Arial" w:cs="Arial"/>
          <w:spacing w:val="1"/>
          <w:sz w:val="24"/>
          <w:szCs w:val="24"/>
        </w:rPr>
        <w:t xml:space="preserve"> </w:t>
      </w:r>
      <w:r w:rsidRPr="00A22FBA">
        <w:rPr>
          <w:rFonts w:ascii="Arial" w:hAnsi="Arial" w:cs="Arial"/>
          <w:sz w:val="24"/>
          <w:szCs w:val="24"/>
        </w:rPr>
        <w:t>haqqında</w:t>
      </w:r>
      <w:r w:rsidRPr="00A22FBA">
        <w:rPr>
          <w:rFonts w:ascii="Arial" w:hAnsi="Arial" w:cs="Arial"/>
          <w:spacing w:val="1"/>
          <w:sz w:val="24"/>
          <w:szCs w:val="24"/>
        </w:rPr>
        <w:t xml:space="preserve"> </w:t>
      </w:r>
      <w:r w:rsidRPr="00A22FBA">
        <w:rPr>
          <w:rFonts w:ascii="Arial" w:hAnsi="Arial" w:cs="Arial"/>
          <w:sz w:val="24"/>
          <w:szCs w:val="24"/>
        </w:rPr>
        <w:t>Azərbaycan</w:t>
      </w:r>
      <w:r w:rsidRPr="00A22FBA">
        <w:rPr>
          <w:rFonts w:ascii="Arial" w:hAnsi="Arial" w:cs="Arial"/>
          <w:spacing w:val="1"/>
          <w:sz w:val="24"/>
          <w:szCs w:val="24"/>
        </w:rPr>
        <w:t xml:space="preserve"> </w:t>
      </w:r>
      <w:r w:rsidRPr="00A22FBA">
        <w:rPr>
          <w:rFonts w:ascii="Arial" w:hAnsi="Arial" w:cs="Arial"/>
          <w:sz w:val="24"/>
          <w:szCs w:val="24"/>
        </w:rPr>
        <w:t>Respublikası</w:t>
      </w:r>
      <w:r w:rsidRPr="00A22FBA">
        <w:rPr>
          <w:rFonts w:ascii="Arial" w:hAnsi="Arial" w:cs="Arial"/>
          <w:spacing w:val="1"/>
          <w:sz w:val="24"/>
          <w:szCs w:val="24"/>
        </w:rPr>
        <w:t xml:space="preserve"> </w:t>
      </w:r>
      <w:r w:rsidRPr="00A22FBA">
        <w:rPr>
          <w:rFonts w:ascii="Arial" w:hAnsi="Arial" w:cs="Arial"/>
          <w:sz w:val="24"/>
          <w:szCs w:val="24"/>
        </w:rPr>
        <w:t>Nazirlər</w:t>
      </w:r>
      <w:r w:rsidRPr="00A22FBA">
        <w:rPr>
          <w:rFonts w:ascii="Arial" w:hAnsi="Arial" w:cs="Arial"/>
          <w:spacing w:val="1"/>
          <w:sz w:val="24"/>
          <w:szCs w:val="24"/>
        </w:rPr>
        <w:t xml:space="preserve"> </w:t>
      </w:r>
      <w:r w:rsidRPr="00A22FBA">
        <w:rPr>
          <w:rFonts w:ascii="Arial" w:hAnsi="Arial" w:cs="Arial"/>
          <w:sz w:val="24"/>
          <w:szCs w:val="24"/>
        </w:rPr>
        <w:t>Kabinetinin</w:t>
      </w:r>
      <w:r w:rsidRPr="00A22FBA">
        <w:rPr>
          <w:rFonts w:ascii="Arial" w:hAnsi="Arial" w:cs="Arial"/>
          <w:spacing w:val="1"/>
          <w:sz w:val="24"/>
          <w:szCs w:val="24"/>
        </w:rPr>
        <w:t xml:space="preserve"> </w:t>
      </w:r>
      <w:r w:rsidRPr="00A22FBA">
        <w:rPr>
          <w:rFonts w:ascii="Arial" w:hAnsi="Arial" w:cs="Arial"/>
          <w:sz w:val="24"/>
          <w:szCs w:val="24"/>
        </w:rPr>
        <w:t>2013-cü</w:t>
      </w:r>
      <w:r w:rsidRPr="00A22FBA">
        <w:rPr>
          <w:rFonts w:ascii="Arial" w:hAnsi="Arial" w:cs="Arial"/>
          <w:spacing w:val="1"/>
          <w:sz w:val="24"/>
          <w:szCs w:val="24"/>
        </w:rPr>
        <w:t xml:space="preserve"> </w:t>
      </w:r>
      <w:r w:rsidRPr="00A22FBA">
        <w:rPr>
          <w:rFonts w:ascii="Arial" w:hAnsi="Arial" w:cs="Arial"/>
          <w:sz w:val="24"/>
          <w:szCs w:val="24"/>
        </w:rPr>
        <w:t>il</w:t>
      </w:r>
      <w:r w:rsidRPr="00A22FBA">
        <w:rPr>
          <w:rFonts w:ascii="Arial" w:hAnsi="Arial" w:cs="Arial"/>
          <w:spacing w:val="1"/>
          <w:sz w:val="24"/>
          <w:szCs w:val="24"/>
        </w:rPr>
        <w:t xml:space="preserve"> </w:t>
      </w:r>
      <w:r w:rsidRPr="00A22FBA">
        <w:rPr>
          <w:rFonts w:ascii="Arial" w:hAnsi="Arial" w:cs="Arial"/>
          <w:sz w:val="24"/>
          <w:szCs w:val="24"/>
        </w:rPr>
        <w:t>24</w:t>
      </w:r>
      <w:r w:rsidRPr="00A22FBA">
        <w:rPr>
          <w:rFonts w:ascii="Arial" w:hAnsi="Arial" w:cs="Arial"/>
          <w:spacing w:val="1"/>
          <w:sz w:val="24"/>
          <w:szCs w:val="24"/>
        </w:rPr>
        <w:t xml:space="preserve"> </w:t>
      </w:r>
      <w:r w:rsidRPr="00A22FBA">
        <w:rPr>
          <w:rFonts w:ascii="Arial" w:hAnsi="Arial" w:cs="Arial"/>
          <w:sz w:val="24"/>
          <w:szCs w:val="24"/>
        </w:rPr>
        <w:t>dekabr</w:t>
      </w:r>
      <w:r w:rsidRPr="00A22FBA">
        <w:rPr>
          <w:rFonts w:ascii="Arial" w:hAnsi="Arial" w:cs="Arial"/>
          <w:spacing w:val="1"/>
          <w:sz w:val="24"/>
          <w:szCs w:val="24"/>
        </w:rPr>
        <w:t xml:space="preserve"> </w:t>
      </w:r>
      <w:r w:rsidRPr="00A22FBA">
        <w:rPr>
          <w:rFonts w:ascii="Arial" w:hAnsi="Arial" w:cs="Arial"/>
          <w:sz w:val="24"/>
          <w:szCs w:val="24"/>
        </w:rPr>
        <w:t>tarixli</w:t>
      </w:r>
      <w:r w:rsidRPr="00A22FBA">
        <w:rPr>
          <w:rFonts w:ascii="Arial" w:hAnsi="Arial" w:cs="Arial"/>
          <w:spacing w:val="1"/>
          <w:sz w:val="24"/>
          <w:szCs w:val="24"/>
        </w:rPr>
        <w:t xml:space="preserve"> </w:t>
      </w:r>
      <w:r w:rsidRPr="00A22FBA">
        <w:rPr>
          <w:rFonts w:ascii="Arial" w:hAnsi="Arial" w:cs="Arial"/>
          <w:sz w:val="24"/>
          <w:szCs w:val="24"/>
        </w:rPr>
        <w:t>348</w:t>
      </w:r>
      <w:r w:rsidRPr="00A22FBA">
        <w:rPr>
          <w:rFonts w:ascii="Arial" w:hAnsi="Arial" w:cs="Arial"/>
          <w:spacing w:val="1"/>
          <w:sz w:val="24"/>
          <w:szCs w:val="24"/>
        </w:rPr>
        <w:t xml:space="preserve"> </w:t>
      </w:r>
      <w:r w:rsidRPr="00A22FBA">
        <w:rPr>
          <w:rFonts w:ascii="Arial" w:hAnsi="Arial" w:cs="Arial"/>
          <w:sz w:val="24"/>
          <w:szCs w:val="24"/>
        </w:rPr>
        <w:t>nömrəli</w:t>
      </w:r>
      <w:r w:rsidRPr="00A22FBA">
        <w:rPr>
          <w:rFonts w:ascii="Arial" w:hAnsi="Arial" w:cs="Arial"/>
          <w:spacing w:val="1"/>
          <w:sz w:val="24"/>
          <w:szCs w:val="24"/>
        </w:rPr>
        <w:t xml:space="preserve"> </w:t>
      </w:r>
      <w:r w:rsidRPr="00A22FBA">
        <w:rPr>
          <w:rFonts w:ascii="Arial" w:hAnsi="Arial" w:cs="Arial"/>
          <w:sz w:val="24"/>
          <w:szCs w:val="24"/>
        </w:rPr>
        <w:t>Qərarı,</w:t>
      </w:r>
      <w:r w:rsidRPr="00A22FBA">
        <w:rPr>
          <w:rFonts w:ascii="Arial" w:hAnsi="Arial" w:cs="Arial"/>
          <w:spacing w:val="1"/>
          <w:sz w:val="24"/>
          <w:szCs w:val="24"/>
        </w:rPr>
        <w:t xml:space="preserve"> </w:t>
      </w:r>
      <w:r w:rsidRPr="00A22FBA">
        <w:rPr>
          <w:rFonts w:ascii="Arial" w:hAnsi="Arial" w:cs="Arial"/>
          <w:sz w:val="24"/>
          <w:szCs w:val="24"/>
        </w:rPr>
        <w:t>təhsil</w:t>
      </w:r>
      <w:r w:rsidRPr="00A22FBA">
        <w:rPr>
          <w:rFonts w:ascii="Arial" w:hAnsi="Arial" w:cs="Arial"/>
          <w:spacing w:val="1"/>
          <w:sz w:val="24"/>
          <w:szCs w:val="24"/>
        </w:rPr>
        <w:t xml:space="preserve"> </w:t>
      </w:r>
      <w:r w:rsidRPr="00A22FBA">
        <w:rPr>
          <w:rFonts w:ascii="Arial" w:hAnsi="Arial" w:cs="Arial"/>
          <w:sz w:val="24"/>
          <w:szCs w:val="24"/>
        </w:rPr>
        <w:t>haqqında</w:t>
      </w:r>
      <w:r w:rsidRPr="00A22FBA">
        <w:rPr>
          <w:rFonts w:ascii="Arial" w:hAnsi="Arial" w:cs="Arial"/>
          <w:spacing w:val="1"/>
          <w:sz w:val="24"/>
          <w:szCs w:val="24"/>
        </w:rPr>
        <w:t xml:space="preserve"> </w:t>
      </w:r>
      <w:r w:rsidRPr="00A22FBA">
        <w:rPr>
          <w:rFonts w:ascii="Arial" w:hAnsi="Arial" w:cs="Arial"/>
          <w:sz w:val="24"/>
          <w:szCs w:val="24"/>
        </w:rPr>
        <w:t>digər</w:t>
      </w:r>
      <w:r w:rsidRPr="00A22FBA">
        <w:rPr>
          <w:rFonts w:ascii="Arial" w:hAnsi="Arial" w:cs="Arial"/>
          <w:spacing w:val="70"/>
          <w:sz w:val="24"/>
          <w:szCs w:val="24"/>
        </w:rPr>
        <w:t xml:space="preserve"> </w:t>
      </w:r>
      <w:r w:rsidRPr="00A22FBA">
        <w:rPr>
          <w:rFonts w:ascii="Arial" w:hAnsi="Arial" w:cs="Arial"/>
          <w:sz w:val="24"/>
          <w:szCs w:val="24"/>
        </w:rPr>
        <w:t>qanunvericilik</w:t>
      </w:r>
      <w:r w:rsidRPr="00A22FBA">
        <w:rPr>
          <w:rFonts w:ascii="Arial" w:hAnsi="Arial" w:cs="Arial"/>
          <w:spacing w:val="1"/>
          <w:sz w:val="24"/>
          <w:szCs w:val="24"/>
        </w:rPr>
        <w:t xml:space="preserve"> </w:t>
      </w:r>
      <w:r w:rsidRPr="00A22FBA">
        <w:rPr>
          <w:rFonts w:ascii="Arial" w:hAnsi="Arial" w:cs="Arial"/>
          <w:sz w:val="24"/>
          <w:szCs w:val="24"/>
        </w:rPr>
        <w:t>aktları</w:t>
      </w:r>
      <w:r w:rsidRPr="00A22FBA">
        <w:rPr>
          <w:rFonts w:ascii="Arial" w:hAnsi="Arial" w:cs="Arial"/>
          <w:spacing w:val="1"/>
          <w:sz w:val="24"/>
          <w:szCs w:val="24"/>
        </w:rPr>
        <w:t xml:space="preserve"> </w:t>
      </w:r>
      <w:r w:rsidRPr="00A22FBA">
        <w:rPr>
          <w:rFonts w:ascii="Arial" w:hAnsi="Arial" w:cs="Arial"/>
          <w:sz w:val="24"/>
          <w:szCs w:val="24"/>
        </w:rPr>
        <w:t>və</w:t>
      </w:r>
      <w:r w:rsidRPr="00A22FBA">
        <w:rPr>
          <w:rFonts w:ascii="Arial" w:hAnsi="Arial" w:cs="Arial"/>
          <w:spacing w:val="1"/>
          <w:sz w:val="24"/>
          <w:szCs w:val="24"/>
        </w:rPr>
        <w:t xml:space="preserve"> </w:t>
      </w:r>
      <w:r w:rsidRPr="00A22FBA">
        <w:rPr>
          <w:rFonts w:ascii="Arial" w:hAnsi="Arial" w:cs="Arial"/>
          <w:sz w:val="24"/>
          <w:szCs w:val="24"/>
        </w:rPr>
        <w:t>Azərbaycan</w:t>
      </w:r>
      <w:r w:rsidRPr="00A22FBA">
        <w:rPr>
          <w:rFonts w:ascii="Arial" w:hAnsi="Arial" w:cs="Arial"/>
          <w:spacing w:val="1"/>
          <w:sz w:val="24"/>
          <w:szCs w:val="24"/>
        </w:rPr>
        <w:t xml:space="preserve"> </w:t>
      </w:r>
      <w:r w:rsidRPr="00A22FBA">
        <w:rPr>
          <w:rFonts w:ascii="Arial" w:hAnsi="Arial" w:cs="Arial"/>
          <w:sz w:val="24"/>
          <w:szCs w:val="24"/>
        </w:rPr>
        <w:t>Respublikası</w:t>
      </w:r>
      <w:r w:rsidRPr="00A22FBA">
        <w:rPr>
          <w:rFonts w:ascii="Arial" w:hAnsi="Arial" w:cs="Arial"/>
          <w:spacing w:val="1"/>
          <w:sz w:val="24"/>
          <w:szCs w:val="24"/>
        </w:rPr>
        <w:t xml:space="preserve"> </w:t>
      </w:r>
      <w:r w:rsidRPr="00A22FBA">
        <w:rPr>
          <w:rFonts w:ascii="Arial" w:hAnsi="Arial" w:cs="Arial"/>
          <w:sz w:val="24"/>
          <w:szCs w:val="24"/>
        </w:rPr>
        <w:t>Nazirlər</w:t>
      </w:r>
      <w:r w:rsidRPr="00A22FBA">
        <w:rPr>
          <w:rFonts w:ascii="Arial" w:hAnsi="Arial" w:cs="Arial"/>
          <w:spacing w:val="1"/>
          <w:sz w:val="24"/>
          <w:szCs w:val="24"/>
        </w:rPr>
        <w:t xml:space="preserve"> </w:t>
      </w:r>
      <w:r w:rsidRPr="00A22FBA">
        <w:rPr>
          <w:rFonts w:ascii="Arial" w:hAnsi="Arial" w:cs="Arial"/>
          <w:sz w:val="24"/>
          <w:szCs w:val="24"/>
        </w:rPr>
        <w:t>Kabinetinin</w:t>
      </w:r>
      <w:r w:rsidRPr="00A22FBA">
        <w:rPr>
          <w:rFonts w:ascii="Arial" w:hAnsi="Arial" w:cs="Arial"/>
          <w:spacing w:val="1"/>
          <w:sz w:val="24"/>
          <w:szCs w:val="24"/>
        </w:rPr>
        <w:t xml:space="preserve"> </w:t>
      </w:r>
      <w:r w:rsidRPr="00A22FBA">
        <w:rPr>
          <w:rFonts w:ascii="Arial" w:hAnsi="Arial" w:cs="Arial"/>
          <w:sz w:val="24"/>
          <w:szCs w:val="24"/>
        </w:rPr>
        <w:t>2022-ci</w:t>
      </w:r>
      <w:r w:rsidRPr="00A22FBA">
        <w:rPr>
          <w:rFonts w:ascii="Arial" w:hAnsi="Arial" w:cs="Arial"/>
          <w:spacing w:val="1"/>
          <w:sz w:val="24"/>
          <w:szCs w:val="24"/>
        </w:rPr>
        <w:t xml:space="preserve"> </w:t>
      </w:r>
      <w:r w:rsidRPr="00A22FBA">
        <w:rPr>
          <w:rFonts w:ascii="Arial" w:hAnsi="Arial" w:cs="Arial"/>
          <w:sz w:val="24"/>
          <w:szCs w:val="24"/>
        </w:rPr>
        <w:t>il</w:t>
      </w:r>
      <w:r w:rsidRPr="00A22FBA">
        <w:rPr>
          <w:rFonts w:ascii="Arial" w:hAnsi="Arial" w:cs="Arial"/>
          <w:spacing w:val="1"/>
          <w:sz w:val="24"/>
          <w:szCs w:val="24"/>
        </w:rPr>
        <w:t xml:space="preserve"> </w:t>
      </w:r>
      <w:r w:rsidRPr="00A22FBA">
        <w:rPr>
          <w:rFonts w:ascii="Arial" w:hAnsi="Arial" w:cs="Arial"/>
          <w:sz w:val="24"/>
          <w:szCs w:val="24"/>
        </w:rPr>
        <w:t>21</w:t>
      </w:r>
      <w:r w:rsidRPr="00A22FBA">
        <w:rPr>
          <w:rFonts w:ascii="Arial" w:hAnsi="Arial" w:cs="Arial"/>
          <w:spacing w:val="1"/>
          <w:sz w:val="24"/>
          <w:szCs w:val="24"/>
        </w:rPr>
        <w:t xml:space="preserve"> </w:t>
      </w:r>
      <w:r w:rsidRPr="00A22FBA">
        <w:rPr>
          <w:rFonts w:ascii="Arial" w:hAnsi="Arial" w:cs="Arial"/>
          <w:sz w:val="24"/>
          <w:szCs w:val="24"/>
        </w:rPr>
        <w:t>sentyabr</w:t>
      </w:r>
      <w:r w:rsidRPr="00A22FBA">
        <w:rPr>
          <w:rFonts w:ascii="Arial" w:hAnsi="Arial" w:cs="Arial"/>
          <w:spacing w:val="1"/>
          <w:sz w:val="24"/>
          <w:szCs w:val="24"/>
        </w:rPr>
        <w:t xml:space="preserve"> </w:t>
      </w:r>
      <w:r w:rsidRPr="00A22FBA">
        <w:rPr>
          <w:rFonts w:ascii="Arial" w:hAnsi="Arial" w:cs="Arial"/>
          <w:sz w:val="24"/>
          <w:szCs w:val="24"/>
        </w:rPr>
        <w:t>tarixli</w:t>
      </w:r>
      <w:r w:rsidRPr="00A22FBA">
        <w:rPr>
          <w:rFonts w:ascii="Arial" w:hAnsi="Arial" w:cs="Arial"/>
          <w:spacing w:val="1"/>
          <w:sz w:val="24"/>
          <w:szCs w:val="24"/>
        </w:rPr>
        <w:t xml:space="preserve"> </w:t>
      </w:r>
      <w:r w:rsidRPr="00A22FBA">
        <w:rPr>
          <w:rFonts w:ascii="Arial" w:hAnsi="Arial" w:cs="Arial"/>
          <w:sz w:val="24"/>
          <w:szCs w:val="24"/>
        </w:rPr>
        <w:t>361</w:t>
      </w:r>
      <w:r w:rsidRPr="00A22FBA">
        <w:rPr>
          <w:rFonts w:ascii="Arial" w:hAnsi="Arial" w:cs="Arial"/>
          <w:spacing w:val="1"/>
          <w:sz w:val="24"/>
          <w:szCs w:val="24"/>
        </w:rPr>
        <w:t xml:space="preserve"> </w:t>
      </w:r>
      <w:r w:rsidRPr="00A22FBA">
        <w:rPr>
          <w:rFonts w:ascii="Arial" w:hAnsi="Arial" w:cs="Arial"/>
          <w:sz w:val="24"/>
          <w:szCs w:val="24"/>
        </w:rPr>
        <w:t>nömrəli</w:t>
      </w:r>
      <w:r w:rsidRPr="00A22FBA">
        <w:rPr>
          <w:rFonts w:ascii="Arial" w:hAnsi="Arial" w:cs="Arial"/>
          <w:spacing w:val="1"/>
          <w:sz w:val="24"/>
          <w:szCs w:val="24"/>
        </w:rPr>
        <w:t xml:space="preserve"> </w:t>
      </w:r>
      <w:r w:rsidRPr="00A22FBA">
        <w:rPr>
          <w:rFonts w:ascii="Arial" w:hAnsi="Arial" w:cs="Arial"/>
          <w:sz w:val="24"/>
          <w:szCs w:val="24"/>
        </w:rPr>
        <w:t>Qərarı</w:t>
      </w:r>
      <w:r w:rsidRPr="00A22FBA">
        <w:rPr>
          <w:rFonts w:ascii="Arial" w:hAnsi="Arial" w:cs="Arial"/>
          <w:spacing w:val="1"/>
          <w:sz w:val="24"/>
          <w:szCs w:val="24"/>
        </w:rPr>
        <w:t xml:space="preserve"> </w:t>
      </w:r>
      <w:r w:rsidRPr="00A22FBA">
        <w:rPr>
          <w:rFonts w:ascii="Arial" w:hAnsi="Arial" w:cs="Arial"/>
          <w:sz w:val="24"/>
          <w:szCs w:val="24"/>
        </w:rPr>
        <w:t>ilə</w:t>
      </w:r>
      <w:r w:rsidRPr="00A22FBA">
        <w:rPr>
          <w:rFonts w:ascii="Arial" w:hAnsi="Arial" w:cs="Arial"/>
          <w:spacing w:val="1"/>
          <w:sz w:val="24"/>
          <w:szCs w:val="24"/>
        </w:rPr>
        <w:t xml:space="preserve"> </w:t>
      </w:r>
      <w:r w:rsidRPr="00A22FBA">
        <w:rPr>
          <w:rFonts w:ascii="Arial" w:hAnsi="Arial" w:cs="Arial"/>
          <w:sz w:val="24"/>
          <w:szCs w:val="24"/>
        </w:rPr>
        <w:t>təsdiq</w:t>
      </w:r>
      <w:r w:rsidRPr="00A22FBA">
        <w:rPr>
          <w:rFonts w:ascii="Arial" w:hAnsi="Arial" w:cs="Arial"/>
          <w:spacing w:val="1"/>
          <w:sz w:val="24"/>
          <w:szCs w:val="24"/>
        </w:rPr>
        <w:t xml:space="preserve"> </w:t>
      </w:r>
      <w:r w:rsidRPr="00A22FBA">
        <w:rPr>
          <w:rFonts w:ascii="Arial" w:hAnsi="Arial" w:cs="Arial"/>
          <w:sz w:val="24"/>
          <w:szCs w:val="24"/>
        </w:rPr>
        <w:t>edilmiş</w:t>
      </w:r>
      <w:r w:rsidRPr="00A22FBA">
        <w:rPr>
          <w:rFonts w:ascii="Arial" w:hAnsi="Arial" w:cs="Arial"/>
          <w:spacing w:val="1"/>
          <w:sz w:val="24"/>
          <w:szCs w:val="24"/>
        </w:rPr>
        <w:t xml:space="preserve"> </w:t>
      </w:r>
      <w:r>
        <w:rPr>
          <w:rFonts w:ascii="Arial" w:hAnsi="Arial" w:cs="Arial"/>
          <w:spacing w:val="1"/>
          <w:sz w:val="24"/>
          <w:szCs w:val="24"/>
        </w:rPr>
        <w:t>“</w:t>
      </w:r>
      <w:r w:rsidRPr="00A22FBA">
        <w:rPr>
          <w:rFonts w:ascii="Arial" w:hAnsi="Arial" w:cs="Arial"/>
          <w:sz w:val="24"/>
          <w:szCs w:val="24"/>
        </w:rPr>
        <w:t>Azərbaycan</w:t>
      </w:r>
      <w:r w:rsidRPr="00A22FBA">
        <w:rPr>
          <w:rFonts w:ascii="Arial" w:hAnsi="Arial" w:cs="Arial"/>
          <w:spacing w:val="1"/>
          <w:sz w:val="24"/>
          <w:szCs w:val="24"/>
        </w:rPr>
        <w:t xml:space="preserve"> </w:t>
      </w:r>
      <w:r w:rsidRPr="00A22FBA">
        <w:rPr>
          <w:rFonts w:ascii="Arial" w:hAnsi="Arial" w:cs="Arial"/>
          <w:sz w:val="24"/>
          <w:szCs w:val="24"/>
        </w:rPr>
        <w:t>Dövlət</w:t>
      </w:r>
      <w:r w:rsidRPr="00A22FBA">
        <w:rPr>
          <w:rFonts w:ascii="Arial" w:hAnsi="Arial" w:cs="Arial"/>
          <w:spacing w:val="1"/>
          <w:sz w:val="24"/>
          <w:szCs w:val="24"/>
        </w:rPr>
        <w:t xml:space="preserve"> </w:t>
      </w:r>
      <w:r w:rsidRPr="00A22FBA">
        <w:rPr>
          <w:rFonts w:ascii="Arial" w:hAnsi="Arial" w:cs="Arial"/>
          <w:sz w:val="24"/>
          <w:szCs w:val="24"/>
        </w:rPr>
        <w:t>Dəniz Akademiyası</w:t>
      </w:r>
      <w:r>
        <w:rPr>
          <w:rFonts w:ascii="Arial" w:hAnsi="Arial" w:cs="Arial"/>
          <w:sz w:val="24"/>
          <w:szCs w:val="24"/>
        </w:rPr>
        <w:t>” PHŞ-nin</w:t>
      </w:r>
      <w:r w:rsidRPr="00A22FBA">
        <w:rPr>
          <w:rFonts w:ascii="Arial" w:hAnsi="Arial" w:cs="Arial"/>
          <w:spacing w:val="-1"/>
          <w:sz w:val="24"/>
          <w:szCs w:val="24"/>
        </w:rPr>
        <w:t xml:space="preserve"> </w:t>
      </w:r>
      <w:r w:rsidRPr="00A22FBA">
        <w:rPr>
          <w:rFonts w:ascii="Arial" w:hAnsi="Arial" w:cs="Arial"/>
          <w:sz w:val="24"/>
          <w:szCs w:val="24"/>
        </w:rPr>
        <w:t>Nizamnaməsi</w:t>
      </w:r>
      <w:r w:rsidRPr="00A22FBA">
        <w:rPr>
          <w:rFonts w:ascii="Arial" w:hAnsi="Arial" w:cs="Arial"/>
          <w:spacing w:val="1"/>
          <w:sz w:val="24"/>
          <w:szCs w:val="24"/>
        </w:rPr>
        <w:t xml:space="preserve"> </w:t>
      </w:r>
      <w:r w:rsidRPr="00A22FBA">
        <w:rPr>
          <w:rFonts w:ascii="Arial" w:hAnsi="Arial" w:cs="Arial"/>
          <w:sz w:val="24"/>
          <w:szCs w:val="24"/>
        </w:rPr>
        <w:t>əsasında</w:t>
      </w:r>
      <w:r w:rsidRPr="00A22FBA">
        <w:rPr>
          <w:rFonts w:ascii="Arial" w:hAnsi="Arial" w:cs="Arial"/>
          <w:spacing w:val="-2"/>
          <w:sz w:val="24"/>
          <w:szCs w:val="24"/>
        </w:rPr>
        <w:t xml:space="preserve"> </w:t>
      </w:r>
      <w:r w:rsidRPr="00A22FBA">
        <w:rPr>
          <w:rFonts w:ascii="Arial" w:hAnsi="Arial" w:cs="Arial"/>
          <w:sz w:val="24"/>
          <w:szCs w:val="24"/>
        </w:rPr>
        <w:t>hazırlanmışdır.</w:t>
      </w:r>
    </w:p>
    <w:p w:rsidR="00774E42" w:rsidRDefault="00774E42" w:rsidP="009222F1">
      <w:pPr>
        <w:pStyle w:val="ListParagraph"/>
        <w:tabs>
          <w:tab w:val="left" w:pos="1676"/>
          <w:tab w:val="left" w:pos="1678"/>
        </w:tabs>
        <w:spacing w:before="0"/>
        <w:ind w:left="1678" w:right="714" w:firstLine="993"/>
        <w:rPr>
          <w:rStyle w:val="SubtleEmphasis"/>
          <w:rFonts w:ascii="Arial" w:hAnsi="Arial" w:cs="Arial"/>
          <w:i w:val="0"/>
          <w:color w:val="000000" w:themeColor="text1"/>
          <w:sz w:val="24"/>
          <w:szCs w:val="24"/>
        </w:rPr>
      </w:pPr>
    </w:p>
    <w:p w:rsidR="009D3FFB" w:rsidRDefault="009D3FFB" w:rsidP="002E709B">
      <w:pPr>
        <w:pStyle w:val="ListParagraph"/>
        <w:tabs>
          <w:tab w:val="left" w:pos="1676"/>
          <w:tab w:val="left" w:pos="1678"/>
        </w:tabs>
        <w:spacing w:before="0"/>
        <w:ind w:left="1678" w:right="714" w:firstLine="0"/>
        <w:rPr>
          <w:rStyle w:val="SubtleEmphasis"/>
          <w:rFonts w:ascii="Arial" w:hAnsi="Arial" w:cs="Arial"/>
          <w:i w:val="0"/>
          <w:color w:val="000000" w:themeColor="text1"/>
          <w:sz w:val="24"/>
          <w:szCs w:val="24"/>
        </w:rPr>
      </w:pPr>
    </w:p>
    <w:p w:rsidR="009D3FFB" w:rsidRPr="00CD0935" w:rsidRDefault="009D3FFB" w:rsidP="00B60AC8">
      <w:pPr>
        <w:pStyle w:val="HTMLPreformatted"/>
        <w:numPr>
          <w:ilvl w:val="0"/>
          <w:numId w:val="32"/>
        </w:numPr>
        <w:shd w:val="clear" w:color="auto" w:fill="FFFFFF"/>
        <w:tabs>
          <w:tab w:val="clear" w:pos="916"/>
          <w:tab w:val="clear" w:pos="1832"/>
          <w:tab w:val="left" w:pos="1560"/>
        </w:tabs>
        <w:ind w:left="1701" w:hanging="850"/>
        <w:jc w:val="both"/>
        <w:rPr>
          <w:rStyle w:val="y2iqfc"/>
          <w:rFonts w:ascii="Arial" w:eastAsia="Arial MT" w:hAnsi="Arial" w:cs="Arial"/>
          <w:b/>
          <w:color w:val="202124"/>
          <w:sz w:val="24"/>
          <w:szCs w:val="24"/>
          <w:lang w:val="az-Latn-AZ"/>
        </w:rPr>
      </w:pPr>
      <w:r w:rsidRPr="00CD0935">
        <w:rPr>
          <w:rStyle w:val="y2iqfc"/>
          <w:rFonts w:ascii="Arial" w:eastAsia="Arial MT" w:hAnsi="Arial" w:cs="Arial"/>
          <w:b/>
          <w:color w:val="202124"/>
          <w:sz w:val="24"/>
          <w:szCs w:val="24"/>
          <w:lang w:val="az-Latn-AZ"/>
        </w:rPr>
        <w:t>TƏTBİQ SAHƏSİ</w:t>
      </w:r>
    </w:p>
    <w:p w:rsidR="009D3FFB" w:rsidRPr="00CD0935" w:rsidRDefault="009D3FFB" w:rsidP="002E709B">
      <w:pPr>
        <w:pStyle w:val="ListParagraph"/>
        <w:tabs>
          <w:tab w:val="left" w:pos="567"/>
        </w:tabs>
        <w:spacing w:before="0"/>
        <w:ind w:left="567" w:right="0" w:firstLine="0"/>
        <w:rPr>
          <w:rFonts w:ascii="Arial" w:hAnsi="Arial" w:cs="Arial"/>
          <w:sz w:val="24"/>
          <w:szCs w:val="24"/>
        </w:rPr>
      </w:pPr>
    </w:p>
    <w:p w:rsidR="00B60AC8" w:rsidRPr="00A22FBA" w:rsidRDefault="009D3FFB" w:rsidP="00614A96">
      <w:pPr>
        <w:pStyle w:val="ListParagraph"/>
        <w:numPr>
          <w:ilvl w:val="1"/>
          <w:numId w:val="3"/>
        </w:numPr>
        <w:tabs>
          <w:tab w:val="left" w:pos="709"/>
        </w:tabs>
        <w:spacing w:before="0" w:line="360" w:lineRule="auto"/>
        <w:ind w:left="1560" w:hanging="709"/>
        <w:rPr>
          <w:rStyle w:val="Strong"/>
          <w:rFonts w:ascii="Arial" w:hAnsi="Arial" w:cs="Arial"/>
          <w:b w:val="0"/>
          <w:bCs w:val="0"/>
          <w:sz w:val="24"/>
          <w:szCs w:val="24"/>
        </w:rPr>
      </w:pPr>
      <w:r w:rsidRPr="009222F1">
        <w:rPr>
          <w:rStyle w:val="Strong"/>
          <w:sz w:val="24"/>
          <w:szCs w:val="24"/>
        </w:rPr>
        <w:t xml:space="preserve"> </w:t>
      </w:r>
      <w:r w:rsidR="00B60AC8" w:rsidRPr="00A22FBA">
        <w:rPr>
          <w:rStyle w:val="Strong"/>
          <w:rFonts w:ascii="Arial" w:hAnsi="Arial" w:cs="Arial"/>
          <w:b w:val="0"/>
          <w:sz w:val="24"/>
          <w:szCs w:val="24"/>
        </w:rPr>
        <w:t>Bu Qaydalar “Azərbaycan Dövlət Dəniz Akademiyası” PHŞ-nin (bundan sonra “Akademiya”) daxili normativ sənədi hesab olunur və Akademiyada yay semestrinin təşkilini tənzimləmək üçün nəzərdə tutulmuşdur.</w:t>
      </w:r>
    </w:p>
    <w:p w:rsidR="00B60AC8" w:rsidRPr="00A22FBA" w:rsidRDefault="00B60AC8" w:rsidP="00614A96">
      <w:pPr>
        <w:pStyle w:val="Default"/>
        <w:numPr>
          <w:ilvl w:val="1"/>
          <w:numId w:val="3"/>
        </w:numPr>
        <w:spacing w:line="360" w:lineRule="auto"/>
        <w:ind w:left="567" w:firstLine="284"/>
        <w:jc w:val="both"/>
        <w:rPr>
          <w:rStyle w:val="Emphasis"/>
          <w:rFonts w:ascii="Arial" w:hAnsi="Arial" w:cs="Arial"/>
          <w:i w:val="0"/>
          <w:lang w:val="az"/>
        </w:rPr>
      </w:pPr>
      <w:r>
        <w:rPr>
          <w:rStyle w:val="Emphasis"/>
          <w:rFonts w:ascii="Arial" w:hAnsi="Arial" w:cs="Arial"/>
          <w:i w:val="0"/>
          <w:lang w:val="az"/>
        </w:rPr>
        <w:t xml:space="preserve">  </w:t>
      </w:r>
      <w:r w:rsidRPr="00A22FBA">
        <w:rPr>
          <w:rStyle w:val="Emphasis"/>
          <w:rFonts w:ascii="Arial" w:hAnsi="Arial" w:cs="Arial"/>
          <w:i w:val="0"/>
          <w:lang w:val="az"/>
        </w:rPr>
        <w:t xml:space="preserve">Bu qaydaların müddəaları akademiyanın bütün tələbələrinə şamil edilir: </w:t>
      </w:r>
    </w:p>
    <w:p w:rsidR="00B60AC8" w:rsidRPr="00A22FBA" w:rsidRDefault="00B60AC8" w:rsidP="00614A96">
      <w:pPr>
        <w:pStyle w:val="Default"/>
        <w:numPr>
          <w:ilvl w:val="2"/>
          <w:numId w:val="36"/>
        </w:numPr>
        <w:spacing w:line="360" w:lineRule="auto"/>
        <w:ind w:hanging="435"/>
        <w:jc w:val="both"/>
        <w:rPr>
          <w:rStyle w:val="Emphasis"/>
          <w:rFonts w:ascii="Arial" w:hAnsi="Arial" w:cs="Arial"/>
          <w:i w:val="0"/>
          <w:lang w:val="az"/>
        </w:rPr>
      </w:pPr>
      <w:r>
        <w:rPr>
          <w:rStyle w:val="Emphasis"/>
          <w:rFonts w:ascii="Arial" w:hAnsi="Arial" w:cs="Arial"/>
          <w:i w:val="0"/>
          <w:lang w:val="az"/>
        </w:rPr>
        <w:t xml:space="preserve">  M</w:t>
      </w:r>
      <w:r w:rsidRPr="00A22FBA">
        <w:rPr>
          <w:rStyle w:val="Emphasis"/>
          <w:rFonts w:ascii="Arial" w:hAnsi="Arial" w:cs="Arial"/>
          <w:i w:val="0"/>
          <w:lang w:val="az"/>
        </w:rPr>
        <w:t>agistratura səviyyəsində əyani və qiyabi təhsilalma formasında təhsil alan magistrantlara;</w:t>
      </w:r>
    </w:p>
    <w:p w:rsidR="00B60AC8" w:rsidRPr="00A22FBA" w:rsidRDefault="00B60AC8" w:rsidP="00614A96">
      <w:pPr>
        <w:pStyle w:val="Default"/>
        <w:numPr>
          <w:ilvl w:val="2"/>
          <w:numId w:val="36"/>
        </w:numPr>
        <w:spacing w:line="360" w:lineRule="auto"/>
        <w:ind w:hanging="435"/>
        <w:jc w:val="both"/>
        <w:rPr>
          <w:rStyle w:val="Emphasis"/>
          <w:rFonts w:ascii="Arial" w:hAnsi="Arial" w:cs="Arial"/>
          <w:i w:val="0"/>
          <w:lang w:val="az"/>
        </w:rPr>
      </w:pPr>
      <w:r>
        <w:rPr>
          <w:rStyle w:val="Emphasis"/>
          <w:rFonts w:ascii="Arial" w:hAnsi="Arial" w:cs="Arial"/>
          <w:i w:val="0"/>
          <w:lang w:val="az"/>
        </w:rPr>
        <w:t xml:space="preserve">  </w:t>
      </w:r>
      <w:r w:rsidRPr="00A22FBA">
        <w:rPr>
          <w:rStyle w:val="Emphasis"/>
          <w:rFonts w:ascii="Arial" w:hAnsi="Arial" w:cs="Arial"/>
          <w:i w:val="0"/>
          <w:lang w:val="az"/>
        </w:rPr>
        <w:t>Bakalavriat səviyyəsində əyani və qiyabi təhsilalma formasında təhsil alan bakalavrlara;</w:t>
      </w:r>
    </w:p>
    <w:p w:rsidR="00B60AC8" w:rsidRPr="00A22FBA" w:rsidRDefault="00B60AC8" w:rsidP="00614A96">
      <w:pPr>
        <w:pStyle w:val="Default"/>
        <w:numPr>
          <w:ilvl w:val="2"/>
          <w:numId w:val="36"/>
        </w:numPr>
        <w:spacing w:line="360" w:lineRule="auto"/>
        <w:ind w:left="1560" w:hanging="709"/>
        <w:jc w:val="both"/>
        <w:rPr>
          <w:rStyle w:val="Emphasis"/>
          <w:rFonts w:ascii="Arial" w:hAnsi="Arial" w:cs="Arial"/>
          <w:i w:val="0"/>
          <w:lang w:val="az"/>
        </w:rPr>
      </w:pPr>
      <w:r w:rsidRPr="00A22FBA">
        <w:rPr>
          <w:rStyle w:val="Emphasis"/>
          <w:rFonts w:ascii="Arial" w:hAnsi="Arial" w:cs="Arial"/>
          <w:i w:val="0"/>
          <w:lang w:val="az"/>
        </w:rPr>
        <w:t xml:space="preserve">Bakalavriat səviyyəsində </w:t>
      </w:r>
      <w:r>
        <w:rPr>
          <w:rStyle w:val="Emphasis"/>
          <w:rFonts w:ascii="Arial" w:hAnsi="Arial" w:cs="Arial"/>
          <w:i w:val="0"/>
          <w:lang w:val="az"/>
        </w:rPr>
        <w:t>t</w:t>
      </w:r>
      <w:r w:rsidRPr="00A22FBA">
        <w:rPr>
          <w:rStyle w:val="Emphasis"/>
          <w:rFonts w:ascii="Arial" w:hAnsi="Arial" w:cs="Arial"/>
          <w:i w:val="0"/>
          <w:lang w:val="az"/>
        </w:rPr>
        <w:t xml:space="preserve">əkrar </w:t>
      </w:r>
      <w:r>
        <w:rPr>
          <w:rStyle w:val="Emphasis"/>
          <w:rFonts w:ascii="Arial" w:hAnsi="Arial" w:cs="Arial"/>
          <w:i w:val="0"/>
          <w:lang w:val="az"/>
        </w:rPr>
        <w:t>a</w:t>
      </w:r>
      <w:r w:rsidRPr="00A22FBA">
        <w:rPr>
          <w:rStyle w:val="Emphasis"/>
          <w:rFonts w:ascii="Arial" w:hAnsi="Arial" w:cs="Arial"/>
          <w:i w:val="0"/>
          <w:lang w:val="az"/>
        </w:rPr>
        <w:t xml:space="preserve">li </w:t>
      </w:r>
      <w:r>
        <w:rPr>
          <w:rStyle w:val="Emphasis"/>
          <w:rFonts w:ascii="Arial" w:hAnsi="Arial" w:cs="Arial"/>
          <w:i w:val="0"/>
          <w:lang w:val="az"/>
        </w:rPr>
        <w:t>t</w:t>
      </w:r>
      <w:r w:rsidRPr="00A22FBA">
        <w:rPr>
          <w:rStyle w:val="Emphasis"/>
          <w:rFonts w:ascii="Arial" w:hAnsi="Arial" w:cs="Arial"/>
          <w:i w:val="0"/>
          <w:lang w:val="az"/>
        </w:rPr>
        <w:t>əhsil üzrə  qiyabi təhsilalma formasında təhsil alan bakalavrlara;</w:t>
      </w:r>
    </w:p>
    <w:p w:rsidR="00B60AC8" w:rsidRPr="00A22FBA" w:rsidRDefault="00B60AC8" w:rsidP="00614A96">
      <w:pPr>
        <w:pStyle w:val="ListParagraph"/>
        <w:numPr>
          <w:ilvl w:val="1"/>
          <w:numId w:val="3"/>
        </w:numPr>
        <w:tabs>
          <w:tab w:val="left" w:pos="709"/>
        </w:tabs>
        <w:spacing w:before="0" w:line="360" w:lineRule="auto"/>
        <w:ind w:left="1560" w:hanging="709"/>
        <w:rPr>
          <w:rFonts w:ascii="Arial" w:hAnsi="Arial" w:cs="Arial"/>
          <w:sz w:val="24"/>
          <w:szCs w:val="24"/>
        </w:rPr>
      </w:pPr>
      <w:r w:rsidRPr="00A22FBA">
        <w:rPr>
          <w:rFonts w:ascii="Arial" w:hAnsi="Arial" w:cs="Arial"/>
          <w:sz w:val="24"/>
          <w:szCs w:val="24"/>
        </w:rPr>
        <w:t>Akademiyada Yay</w:t>
      </w:r>
      <w:r w:rsidRPr="00A22FBA">
        <w:rPr>
          <w:rFonts w:ascii="Arial" w:hAnsi="Arial" w:cs="Arial"/>
          <w:spacing w:val="1"/>
          <w:sz w:val="24"/>
          <w:szCs w:val="24"/>
        </w:rPr>
        <w:t xml:space="preserve"> </w:t>
      </w:r>
      <w:r w:rsidRPr="00A22FBA">
        <w:rPr>
          <w:rFonts w:ascii="Arial" w:hAnsi="Arial" w:cs="Arial"/>
          <w:sz w:val="24"/>
          <w:szCs w:val="24"/>
        </w:rPr>
        <w:t>semestrində</w:t>
      </w:r>
      <w:r w:rsidRPr="00A22FBA">
        <w:rPr>
          <w:rFonts w:ascii="Arial" w:hAnsi="Arial" w:cs="Arial"/>
          <w:spacing w:val="1"/>
          <w:sz w:val="24"/>
          <w:szCs w:val="24"/>
        </w:rPr>
        <w:t xml:space="preserve"> </w:t>
      </w:r>
      <w:r w:rsidRPr="00A22FBA">
        <w:rPr>
          <w:rFonts w:ascii="Arial" w:hAnsi="Arial" w:cs="Arial"/>
          <w:sz w:val="24"/>
          <w:szCs w:val="24"/>
        </w:rPr>
        <w:t>tələbələrin</w:t>
      </w:r>
      <w:r w:rsidRPr="00A22FBA">
        <w:rPr>
          <w:rFonts w:ascii="Arial" w:hAnsi="Arial" w:cs="Arial"/>
          <w:spacing w:val="1"/>
          <w:sz w:val="24"/>
          <w:szCs w:val="24"/>
        </w:rPr>
        <w:t xml:space="preserve"> </w:t>
      </w:r>
      <w:r w:rsidRPr="00A22FBA">
        <w:rPr>
          <w:rFonts w:ascii="Arial" w:hAnsi="Arial" w:cs="Arial"/>
          <w:sz w:val="24"/>
          <w:szCs w:val="24"/>
        </w:rPr>
        <w:t>iştirakı</w:t>
      </w:r>
      <w:r w:rsidRPr="00A22FBA">
        <w:rPr>
          <w:rFonts w:ascii="Arial" w:hAnsi="Arial" w:cs="Arial"/>
          <w:spacing w:val="1"/>
          <w:sz w:val="24"/>
          <w:szCs w:val="24"/>
        </w:rPr>
        <w:t xml:space="preserve"> </w:t>
      </w:r>
      <w:r w:rsidRPr="00A22FBA">
        <w:rPr>
          <w:rFonts w:ascii="Arial" w:hAnsi="Arial" w:cs="Arial"/>
          <w:sz w:val="24"/>
          <w:szCs w:val="24"/>
        </w:rPr>
        <w:t>könüllüdür</w:t>
      </w:r>
      <w:r w:rsidRPr="00A22FBA">
        <w:rPr>
          <w:rFonts w:ascii="Arial" w:hAnsi="Arial" w:cs="Arial"/>
          <w:spacing w:val="1"/>
          <w:sz w:val="24"/>
          <w:szCs w:val="24"/>
        </w:rPr>
        <w:t xml:space="preserve"> </w:t>
      </w:r>
      <w:r w:rsidRPr="00A22FBA">
        <w:rPr>
          <w:rFonts w:ascii="Arial" w:hAnsi="Arial" w:cs="Arial"/>
          <w:sz w:val="24"/>
          <w:szCs w:val="24"/>
        </w:rPr>
        <w:t>və</w:t>
      </w:r>
      <w:r w:rsidRPr="00A22FBA">
        <w:rPr>
          <w:rFonts w:ascii="Arial" w:hAnsi="Arial" w:cs="Arial"/>
          <w:spacing w:val="1"/>
          <w:sz w:val="24"/>
          <w:szCs w:val="24"/>
        </w:rPr>
        <w:t xml:space="preserve"> </w:t>
      </w:r>
      <w:r w:rsidRPr="00A22FBA">
        <w:rPr>
          <w:rFonts w:ascii="Arial" w:hAnsi="Arial" w:cs="Arial"/>
          <w:sz w:val="24"/>
          <w:szCs w:val="24"/>
        </w:rPr>
        <w:t>ödənişli</w:t>
      </w:r>
      <w:r w:rsidRPr="00A22FBA">
        <w:rPr>
          <w:rFonts w:ascii="Arial" w:hAnsi="Arial" w:cs="Arial"/>
          <w:spacing w:val="1"/>
          <w:sz w:val="24"/>
          <w:szCs w:val="24"/>
        </w:rPr>
        <w:t xml:space="preserve"> </w:t>
      </w:r>
      <w:r w:rsidRPr="00A22FBA">
        <w:rPr>
          <w:rFonts w:ascii="Arial" w:hAnsi="Arial" w:cs="Arial"/>
          <w:sz w:val="24"/>
          <w:szCs w:val="24"/>
        </w:rPr>
        <w:t>əsaslarla</w:t>
      </w:r>
      <w:r w:rsidRPr="00A22FBA">
        <w:rPr>
          <w:rFonts w:ascii="Arial" w:hAnsi="Arial" w:cs="Arial"/>
          <w:spacing w:val="-3"/>
          <w:sz w:val="24"/>
          <w:szCs w:val="24"/>
        </w:rPr>
        <w:t xml:space="preserve"> </w:t>
      </w:r>
      <w:r w:rsidRPr="00A22FBA">
        <w:rPr>
          <w:rFonts w:ascii="Arial" w:hAnsi="Arial" w:cs="Arial"/>
          <w:sz w:val="24"/>
          <w:szCs w:val="24"/>
        </w:rPr>
        <w:t>həyata</w:t>
      </w:r>
      <w:r w:rsidRPr="00A22FBA">
        <w:rPr>
          <w:rFonts w:ascii="Arial" w:hAnsi="Arial" w:cs="Arial"/>
          <w:spacing w:val="-1"/>
          <w:sz w:val="24"/>
          <w:szCs w:val="24"/>
        </w:rPr>
        <w:t xml:space="preserve"> </w:t>
      </w:r>
      <w:r w:rsidRPr="00A22FBA">
        <w:rPr>
          <w:rFonts w:ascii="Arial" w:hAnsi="Arial" w:cs="Arial"/>
          <w:sz w:val="24"/>
          <w:szCs w:val="24"/>
        </w:rPr>
        <w:t>keçirilir</w:t>
      </w:r>
      <w:r w:rsidRPr="00A22FBA">
        <w:rPr>
          <w:rFonts w:ascii="Arial" w:hAnsi="Arial" w:cs="Arial"/>
          <w:color w:val="FF0000"/>
          <w:sz w:val="24"/>
          <w:szCs w:val="24"/>
        </w:rPr>
        <w:t>.</w:t>
      </w:r>
    </w:p>
    <w:p w:rsidR="009D3FFB" w:rsidRPr="00CD0935" w:rsidRDefault="009D3FFB" w:rsidP="00B60AC8">
      <w:pPr>
        <w:tabs>
          <w:tab w:val="left" w:pos="567"/>
        </w:tabs>
        <w:spacing w:line="360" w:lineRule="auto"/>
        <w:ind w:left="1560" w:hanging="709"/>
        <w:rPr>
          <w:rStyle w:val="y2iqfc"/>
          <w:rFonts w:ascii="Arial" w:hAnsi="Arial" w:cs="Arial"/>
          <w:color w:val="202124"/>
          <w:sz w:val="24"/>
          <w:szCs w:val="24"/>
          <w:lang w:val="az-Latn-AZ"/>
        </w:rPr>
      </w:pPr>
      <w:r w:rsidRPr="00CD0935">
        <w:rPr>
          <w:rStyle w:val="y2iqfc"/>
          <w:rFonts w:ascii="Arial" w:hAnsi="Arial" w:cs="Arial"/>
          <w:color w:val="202124"/>
          <w:sz w:val="24"/>
          <w:szCs w:val="24"/>
          <w:lang w:val="az-Latn-AZ"/>
        </w:rPr>
        <w:t xml:space="preserve">1.4 </w:t>
      </w:r>
      <w:r>
        <w:rPr>
          <w:rStyle w:val="y2iqfc"/>
          <w:rFonts w:ascii="Arial" w:hAnsi="Arial" w:cs="Arial"/>
          <w:color w:val="202124"/>
          <w:sz w:val="24"/>
          <w:szCs w:val="24"/>
          <w:lang w:val="az-Latn-AZ"/>
        </w:rPr>
        <w:t xml:space="preserve">  </w:t>
      </w:r>
      <w:r w:rsidR="005C5490">
        <w:rPr>
          <w:rStyle w:val="y2iqfc"/>
          <w:rFonts w:ascii="Arial" w:hAnsi="Arial" w:cs="Arial"/>
          <w:color w:val="202124"/>
          <w:sz w:val="24"/>
          <w:szCs w:val="24"/>
          <w:lang w:val="az-Latn-AZ"/>
        </w:rPr>
        <w:t xml:space="preserve"> </w:t>
      </w:r>
      <w:r w:rsidR="00733175">
        <w:rPr>
          <w:rStyle w:val="y2iqfc"/>
          <w:rFonts w:ascii="Arial" w:hAnsi="Arial" w:cs="Arial"/>
          <w:color w:val="202124"/>
          <w:sz w:val="24"/>
          <w:szCs w:val="24"/>
          <w:lang w:val="az-Latn-AZ"/>
        </w:rPr>
        <w:t xml:space="preserve"> </w:t>
      </w:r>
      <w:r w:rsidR="0005388B">
        <w:rPr>
          <w:rStyle w:val="y2iqfc"/>
          <w:rFonts w:ascii="Arial" w:hAnsi="Arial" w:cs="Arial"/>
          <w:color w:val="202124"/>
          <w:sz w:val="24"/>
          <w:szCs w:val="24"/>
          <w:lang w:val="az-Latn-AZ"/>
        </w:rPr>
        <w:t xml:space="preserve"> </w:t>
      </w:r>
      <w:r w:rsidRPr="00CD0935">
        <w:rPr>
          <w:rStyle w:val="y2iqfc"/>
          <w:rFonts w:ascii="Arial" w:hAnsi="Arial" w:cs="Arial"/>
          <w:color w:val="202124"/>
          <w:sz w:val="24"/>
          <w:szCs w:val="24"/>
          <w:lang w:val="az-Latn-AZ"/>
        </w:rPr>
        <w:t xml:space="preserve">Sənədləşdirilmiş prosedur təhsil prosesinin təmin edilməsi və aparılması prosesində </w:t>
      </w:r>
      <w:r w:rsidR="005C5490">
        <w:rPr>
          <w:rStyle w:val="y2iqfc"/>
          <w:rFonts w:ascii="Arial" w:hAnsi="Arial" w:cs="Arial"/>
          <w:color w:val="202124"/>
          <w:sz w:val="24"/>
          <w:szCs w:val="24"/>
          <w:lang w:val="az-Latn-AZ"/>
        </w:rPr>
        <w:t>i</w:t>
      </w:r>
      <w:r w:rsidRPr="00CD0935">
        <w:rPr>
          <w:rStyle w:val="y2iqfc"/>
          <w:rFonts w:ascii="Arial" w:hAnsi="Arial" w:cs="Arial"/>
          <w:color w:val="202124"/>
          <w:sz w:val="24"/>
          <w:szCs w:val="24"/>
          <w:lang w:val="az-Latn-AZ"/>
        </w:rPr>
        <w:t>ştirak edən bütün “Azərbaycan Dövlət Dəniz Akademiyası” Publik Hüquqi Şəxsinin əməkdaşları üçün məcburidir.</w:t>
      </w:r>
    </w:p>
    <w:p w:rsidR="00416868" w:rsidRDefault="005C5490" w:rsidP="00416868">
      <w:pPr>
        <w:pStyle w:val="HTMLPreformatted"/>
        <w:numPr>
          <w:ilvl w:val="1"/>
          <w:numId w:val="21"/>
        </w:numPr>
        <w:shd w:val="clear" w:color="auto" w:fill="FFFFFF"/>
        <w:tabs>
          <w:tab w:val="clear" w:pos="916"/>
          <w:tab w:val="left" w:pos="1560"/>
        </w:tabs>
        <w:spacing w:line="360" w:lineRule="auto"/>
        <w:ind w:left="851" w:firstLine="0"/>
        <w:jc w:val="both"/>
        <w:rPr>
          <w:rStyle w:val="y2iqfc"/>
          <w:rFonts w:ascii="Arial" w:eastAsia="Arial MT" w:hAnsi="Arial" w:cs="Arial"/>
          <w:color w:val="202124"/>
          <w:sz w:val="24"/>
          <w:szCs w:val="24"/>
          <w:lang w:val="az-Latn-AZ"/>
        </w:rPr>
      </w:pPr>
      <w:r>
        <w:rPr>
          <w:rStyle w:val="y2iqfc"/>
          <w:rFonts w:ascii="Arial" w:eastAsia="Arial MT" w:hAnsi="Arial" w:cs="Arial"/>
          <w:color w:val="202124"/>
          <w:sz w:val="24"/>
          <w:szCs w:val="24"/>
          <w:lang w:val="az-Latn-AZ"/>
        </w:rPr>
        <w:t xml:space="preserve"> </w:t>
      </w:r>
      <w:r w:rsidR="009D3FFB" w:rsidRPr="00CD0935">
        <w:rPr>
          <w:rStyle w:val="y2iqfc"/>
          <w:rFonts w:ascii="Arial" w:eastAsia="Arial MT" w:hAnsi="Arial" w:cs="Arial"/>
          <w:color w:val="202124"/>
          <w:sz w:val="24"/>
          <w:szCs w:val="24"/>
          <w:lang w:val="az-Latn-AZ"/>
        </w:rPr>
        <w:t xml:space="preserve">Bu sənədləşdirilmiş prosedurda istifadə olunan terminlər ISO 9000:2015 “Keyfiyyət </w:t>
      </w:r>
    </w:p>
    <w:p w:rsidR="009D3FFB" w:rsidRPr="00CD0935" w:rsidRDefault="00416868" w:rsidP="00416868">
      <w:pPr>
        <w:pStyle w:val="HTMLPreformatted"/>
        <w:shd w:val="clear" w:color="auto" w:fill="FFFFFF"/>
        <w:tabs>
          <w:tab w:val="clear" w:pos="916"/>
          <w:tab w:val="left" w:pos="1560"/>
        </w:tabs>
        <w:spacing w:line="360" w:lineRule="auto"/>
        <w:ind w:left="851"/>
        <w:jc w:val="both"/>
        <w:rPr>
          <w:rStyle w:val="y2iqfc"/>
          <w:rFonts w:ascii="Arial" w:eastAsia="Arial MT" w:hAnsi="Arial" w:cs="Arial"/>
          <w:color w:val="202124"/>
          <w:sz w:val="24"/>
          <w:szCs w:val="24"/>
          <w:lang w:val="az-Latn-AZ"/>
        </w:rPr>
      </w:pPr>
      <w:r>
        <w:rPr>
          <w:rStyle w:val="y2iqfc"/>
          <w:rFonts w:ascii="Arial" w:eastAsia="Arial MT" w:hAnsi="Arial" w:cs="Arial"/>
          <w:color w:val="202124"/>
          <w:sz w:val="24"/>
          <w:szCs w:val="24"/>
          <w:lang w:val="az-Latn-AZ"/>
        </w:rPr>
        <w:t xml:space="preserve">            </w:t>
      </w:r>
      <w:r w:rsidR="009D3FFB" w:rsidRPr="00CD0935">
        <w:rPr>
          <w:rStyle w:val="y2iqfc"/>
          <w:rFonts w:ascii="Arial" w:eastAsia="Arial MT" w:hAnsi="Arial" w:cs="Arial"/>
          <w:color w:val="202124"/>
          <w:sz w:val="24"/>
          <w:szCs w:val="24"/>
          <w:lang w:val="az-Latn-AZ"/>
        </w:rPr>
        <w:t>İdarəetmə Sistemləri” Beynəlxalq Standartına uyğundur. Əsaslar və lüğət."</w:t>
      </w:r>
    </w:p>
    <w:p w:rsidR="009D3FFB" w:rsidRPr="00CD0935" w:rsidRDefault="009D3FFB" w:rsidP="00416868">
      <w:pPr>
        <w:pStyle w:val="HTMLPreformatted"/>
        <w:shd w:val="clear" w:color="auto" w:fill="FFFFFF"/>
        <w:tabs>
          <w:tab w:val="clear" w:pos="916"/>
        </w:tabs>
        <w:spacing w:line="360" w:lineRule="auto"/>
        <w:ind w:firstLine="851"/>
        <w:jc w:val="both"/>
        <w:rPr>
          <w:rStyle w:val="y2iqfc"/>
          <w:rFonts w:ascii="Arial" w:eastAsia="Arial MT" w:hAnsi="Arial" w:cs="Arial"/>
          <w:color w:val="202124"/>
          <w:sz w:val="24"/>
          <w:szCs w:val="24"/>
          <w:lang w:val="az-Latn-AZ"/>
        </w:rPr>
      </w:pPr>
      <w:r w:rsidRPr="00CD0935">
        <w:rPr>
          <w:rStyle w:val="y2iqfc"/>
          <w:rFonts w:ascii="Arial" w:eastAsia="Arial MT" w:hAnsi="Arial" w:cs="Arial"/>
          <w:color w:val="202124"/>
          <w:sz w:val="24"/>
          <w:szCs w:val="24"/>
          <w:lang w:val="az-Latn-AZ"/>
        </w:rPr>
        <w:t xml:space="preserve">1.6      </w:t>
      </w:r>
      <w:r w:rsidR="005C5490">
        <w:rPr>
          <w:rStyle w:val="y2iqfc"/>
          <w:rFonts w:ascii="Arial" w:eastAsia="Arial MT" w:hAnsi="Arial" w:cs="Arial"/>
          <w:color w:val="202124"/>
          <w:sz w:val="24"/>
          <w:szCs w:val="24"/>
          <w:lang w:val="az-Latn-AZ"/>
        </w:rPr>
        <w:t xml:space="preserve"> </w:t>
      </w:r>
      <w:r w:rsidRPr="00CD0935">
        <w:rPr>
          <w:rStyle w:val="y2iqfc"/>
          <w:rFonts w:ascii="Arial" w:eastAsia="Arial MT" w:hAnsi="Arial" w:cs="Arial"/>
          <w:color w:val="202124"/>
          <w:sz w:val="24"/>
          <w:szCs w:val="24"/>
          <w:lang w:val="az-Latn-AZ"/>
        </w:rPr>
        <w:t>Bu sənəddə aşağıdakı simvollar və abreviaturalardan istifadə olunur:</w:t>
      </w:r>
    </w:p>
    <w:p w:rsidR="009D3FFB" w:rsidRPr="00CD0935" w:rsidRDefault="009D3FFB" w:rsidP="00416868">
      <w:pPr>
        <w:pStyle w:val="HTMLPreformatted"/>
        <w:shd w:val="clear" w:color="auto" w:fill="FFFFFF"/>
        <w:tabs>
          <w:tab w:val="clear" w:pos="916"/>
        </w:tabs>
        <w:spacing w:line="360" w:lineRule="auto"/>
        <w:ind w:left="1701" w:hanging="850"/>
        <w:jc w:val="both"/>
        <w:rPr>
          <w:rStyle w:val="y2iqfc"/>
          <w:rFonts w:ascii="Arial" w:eastAsia="Arial MT" w:hAnsi="Arial" w:cs="Arial"/>
          <w:color w:val="202124"/>
          <w:sz w:val="24"/>
          <w:szCs w:val="24"/>
          <w:lang w:val="az-Latn-AZ"/>
        </w:rPr>
      </w:pPr>
      <w:r w:rsidRPr="00CD0935">
        <w:rPr>
          <w:rStyle w:val="y2iqfc"/>
          <w:rFonts w:ascii="Arial" w:eastAsia="Arial MT" w:hAnsi="Arial" w:cs="Arial"/>
          <w:b/>
          <w:color w:val="202124"/>
          <w:sz w:val="24"/>
          <w:szCs w:val="24"/>
          <w:lang w:val="az-Latn-AZ"/>
        </w:rPr>
        <w:t xml:space="preserve"> </w:t>
      </w:r>
      <w:r w:rsidR="00416868">
        <w:rPr>
          <w:rStyle w:val="y2iqfc"/>
          <w:rFonts w:ascii="Arial" w:eastAsia="Arial MT" w:hAnsi="Arial" w:cs="Arial"/>
          <w:b/>
          <w:color w:val="202124"/>
          <w:sz w:val="24"/>
          <w:szCs w:val="24"/>
          <w:lang w:val="az-Latn-AZ"/>
        </w:rPr>
        <w:t xml:space="preserve">         </w:t>
      </w:r>
      <w:r w:rsidR="005C5490">
        <w:rPr>
          <w:rStyle w:val="y2iqfc"/>
          <w:rFonts w:ascii="Arial" w:eastAsia="Arial MT" w:hAnsi="Arial" w:cs="Arial"/>
          <w:b/>
          <w:color w:val="202124"/>
          <w:sz w:val="24"/>
          <w:szCs w:val="24"/>
          <w:lang w:val="az-Latn-AZ"/>
        </w:rPr>
        <w:t xml:space="preserve"> </w:t>
      </w:r>
      <w:r w:rsidR="00416868">
        <w:rPr>
          <w:rStyle w:val="y2iqfc"/>
          <w:rFonts w:ascii="Arial" w:eastAsia="Arial MT" w:hAnsi="Arial" w:cs="Arial"/>
          <w:b/>
          <w:color w:val="202124"/>
          <w:sz w:val="24"/>
          <w:szCs w:val="24"/>
          <w:lang w:val="az-Latn-AZ"/>
        </w:rPr>
        <w:t xml:space="preserve"> </w:t>
      </w:r>
      <w:r w:rsidRPr="00CD0935">
        <w:rPr>
          <w:rStyle w:val="y2iqfc"/>
          <w:rFonts w:ascii="Arial" w:eastAsia="Arial MT" w:hAnsi="Arial" w:cs="Arial"/>
          <w:b/>
          <w:color w:val="202124"/>
          <w:sz w:val="24"/>
          <w:szCs w:val="24"/>
          <w:lang w:val="az-Latn-AZ"/>
        </w:rPr>
        <w:t xml:space="preserve">İSO - </w:t>
      </w:r>
      <w:r w:rsidRPr="00CD0935">
        <w:rPr>
          <w:rStyle w:val="y2iqfc"/>
          <w:rFonts w:ascii="Arial" w:eastAsia="Arial MT" w:hAnsi="Arial" w:cs="Arial"/>
          <w:color w:val="202124"/>
          <w:sz w:val="24"/>
          <w:szCs w:val="24"/>
          <w:lang w:val="az-Latn-AZ"/>
        </w:rPr>
        <w:t xml:space="preserve"> Beynəlxalq Standartlaşdırma Təşkilatı;</w:t>
      </w:r>
    </w:p>
    <w:p w:rsidR="009D3FFB" w:rsidRPr="00CD0935" w:rsidRDefault="00416868" w:rsidP="009D3FFB">
      <w:pPr>
        <w:pStyle w:val="HTMLPreformatted"/>
        <w:shd w:val="clear" w:color="auto" w:fill="FFFFFF"/>
        <w:tabs>
          <w:tab w:val="clear" w:pos="916"/>
        </w:tabs>
        <w:spacing w:line="360" w:lineRule="auto"/>
        <w:ind w:left="567" w:firstLine="284"/>
        <w:jc w:val="both"/>
        <w:rPr>
          <w:rStyle w:val="y2iqfc"/>
          <w:rFonts w:ascii="Arial" w:eastAsia="Arial MT" w:hAnsi="Arial" w:cs="Arial"/>
          <w:color w:val="202124"/>
          <w:sz w:val="24"/>
          <w:szCs w:val="24"/>
          <w:lang w:val="az-Latn-AZ"/>
        </w:rPr>
      </w:pPr>
      <w:r>
        <w:rPr>
          <w:rStyle w:val="y2iqfc"/>
          <w:rFonts w:ascii="Arial" w:eastAsia="Arial MT" w:hAnsi="Arial" w:cs="Arial"/>
          <w:b/>
          <w:color w:val="202124"/>
          <w:sz w:val="24"/>
          <w:szCs w:val="24"/>
          <w:lang w:val="az-Latn-AZ"/>
        </w:rPr>
        <w:lastRenderedPageBreak/>
        <w:t xml:space="preserve">      </w:t>
      </w:r>
      <w:r w:rsidR="005C5490">
        <w:rPr>
          <w:rStyle w:val="y2iqfc"/>
          <w:rFonts w:ascii="Arial" w:eastAsia="Arial MT" w:hAnsi="Arial" w:cs="Arial"/>
          <w:b/>
          <w:color w:val="202124"/>
          <w:sz w:val="24"/>
          <w:szCs w:val="24"/>
          <w:lang w:val="az-Latn-AZ"/>
        </w:rPr>
        <w:t xml:space="preserve">   </w:t>
      </w:r>
      <w:r>
        <w:rPr>
          <w:rStyle w:val="y2iqfc"/>
          <w:rFonts w:ascii="Arial" w:eastAsia="Arial MT" w:hAnsi="Arial" w:cs="Arial"/>
          <w:b/>
          <w:color w:val="202124"/>
          <w:sz w:val="24"/>
          <w:szCs w:val="24"/>
          <w:lang w:val="az-Latn-AZ"/>
        </w:rPr>
        <w:t xml:space="preserve"> </w:t>
      </w:r>
      <w:r w:rsidR="009D3FFB" w:rsidRPr="00CD0935">
        <w:rPr>
          <w:rStyle w:val="y2iqfc"/>
          <w:rFonts w:ascii="Arial" w:eastAsia="Arial MT" w:hAnsi="Arial" w:cs="Arial"/>
          <w:b/>
          <w:color w:val="202124"/>
          <w:sz w:val="24"/>
          <w:szCs w:val="24"/>
          <w:lang w:val="az-Latn-AZ"/>
        </w:rPr>
        <w:t xml:space="preserve"> </w:t>
      </w:r>
      <w:r w:rsidR="005C5490">
        <w:rPr>
          <w:rStyle w:val="y2iqfc"/>
          <w:rFonts w:ascii="Arial" w:eastAsia="Arial MT" w:hAnsi="Arial" w:cs="Arial"/>
          <w:b/>
          <w:color w:val="202124"/>
          <w:sz w:val="24"/>
          <w:szCs w:val="24"/>
          <w:lang w:val="az-Latn-AZ"/>
        </w:rPr>
        <w:t xml:space="preserve"> </w:t>
      </w:r>
      <w:r w:rsidR="009D3FFB" w:rsidRPr="00CD0935">
        <w:rPr>
          <w:rStyle w:val="y2iqfc"/>
          <w:rFonts w:ascii="Arial" w:eastAsia="Arial MT" w:hAnsi="Arial" w:cs="Arial"/>
          <w:b/>
          <w:color w:val="202124"/>
          <w:sz w:val="24"/>
          <w:szCs w:val="24"/>
          <w:lang w:val="az-Latn-AZ"/>
        </w:rPr>
        <w:t xml:space="preserve">BS  </w:t>
      </w:r>
      <w:r w:rsidR="009D3FFB" w:rsidRPr="00CD0935">
        <w:rPr>
          <w:rStyle w:val="y2iqfc"/>
          <w:rFonts w:ascii="Arial" w:eastAsia="Arial MT" w:hAnsi="Arial" w:cs="Arial"/>
          <w:color w:val="202124"/>
          <w:sz w:val="24"/>
          <w:szCs w:val="24"/>
          <w:lang w:val="az-Latn-AZ"/>
        </w:rPr>
        <w:t>-  Beynəlxalq Standart;</w:t>
      </w:r>
    </w:p>
    <w:p w:rsidR="009D3FFB" w:rsidRPr="00CD0935" w:rsidRDefault="005C5490" w:rsidP="009D3FFB">
      <w:pPr>
        <w:pStyle w:val="HTMLPreformatted"/>
        <w:shd w:val="clear" w:color="auto" w:fill="FFFFFF"/>
        <w:tabs>
          <w:tab w:val="clear" w:pos="916"/>
        </w:tabs>
        <w:spacing w:line="360" w:lineRule="auto"/>
        <w:ind w:left="567" w:firstLine="284"/>
        <w:jc w:val="both"/>
        <w:rPr>
          <w:rStyle w:val="y2iqfc"/>
          <w:rFonts w:ascii="Arial" w:eastAsia="Arial MT" w:hAnsi="Arial" w:cs="Arial"/>
          <w:color w:val="202124"/>
          <w:sz w:val="24"/>
          <w:szCs w:val="24"/>
          <w:lang w:val="az-Latn-AZ"/>
        </w:rPr>
      </w:pPr>
      <w:r>
        <w:rPr>
          <w:rStyle w:val="y2iqfc"/>
          <w:rFonts w:ascii="Arial" w:eastAsia="Arial MT" w:hAnsi="Arial" w:cs="Arial"/>
          <w:b/>
          <w:color w:val="202124"/>
          <w:sz w:val="24"/>
          <w:szCs w:val="24"/>
          <w:lang w:val="az-Latn-AZ"/>
        </w:rPr>
        <w:t xml:space="preserve">          </w:t>
      </w:r>
      <w:r w:rsidR="009D3FFB" w:rsidRPr="00CD0935">
        <w:rPr>
          <w:rStyle w:val="y2iqfc"/>
          <w:rFonts w:ascii="Arial" w:eastAsia="Arial MT" w:hAnsi="Arial" w:cs="Arial"/>
          <w:b/>
          <w:color w:val="202124"/>
          <w:sz w:val="24"/>
          <w:szCs w:val="24"/>
          <w:lang w:val="az-Latn-AZ"/>
        </w:rPr>
        <w:t xml:space="preserve"> </w:t>
      </w:r>
      <w:r>
        <w:rPr>
          <w:rStyle w:val="y2iqfc"/>
          <w:rFonts w:ascii="Arial" w:eastAsia="Arial MT" w:hAnsi="Arial" w:cs="Arial"/>
          <w:b/>
          <w:color w:val="202124"/>
          <w:sz w:val="24"/>
          <w:szCs w:val="24"/>
          <w:lang w:val="az-Latn-AZ"/>
        </w:rPr>
        <w:t xml:space="preserve"> </w:t>
      </w:r>
      <w:r w:rsidR="009D3FFB" w:rsidRPr="00CD0935">
        <w:rPr>
          <w:rStyle w:val="y2iqfc"/>
          <w:rFonts w:ascii="Arial" w:eastAsia="Arial MT" w:hAnsi="Arial" w:cs="Arial"/>
          <w:b/>
          <w:color w:val="202124"/>
          <w:sz w:val="24"/>
          <w:szCs w:val="24"/>
          <w:lang w:val="az-Latn-AZ"/>
        </w:rPr>
        <w:t>KİS</w:t>
      </w:r>
      <w:r w:rsidR="009D3FFB" w:rsidRPr="00CD0935">
        <w:rPr>
          <w:rStyle w:val="y2iqfc"/>
          <w:rFonts w:ascii="Arial" w:eastAsia="Arial MT" w:hAnsi="Arial" w:cs="Arial"/>
          <w:color w:val="202124"/>
          <w:sz w:val="24"/>
          <w:szCs w:val="24"/>
          <w:lang w:val="az-Latn-AZ"/>
        </w:rPr>
        <w:t xml:space="preserve"> -  Keyfiyyəti İdarəetmə Sistemi;</w:t>
      </w:r>
    </w:p>
    <w:p w:rsidR="009D3FFB" w:rsidRPr="00CD0935" w:rsidRDefault="009D3FFB" w:rsidP="005C5490">
      <w:pPr>
        <w:pStyle w:val="HTMLPreformatted"/>
        <w:shd w:val="clear" w:color="auto" w:fill="FFFFFF"/>
        <w:tabs>
          <w:tab w:val="clear" w:pos="916"/>
        </w:tabs>
        <w:spacing w:line="360" w:lineRule="auto"/>
        <w:ind w:left="709" w:firstLine="992"/>
        <w:jc w:val="both"/>
        <w:rPr>
          <w:rStyle w:val="y2iqfc"/>
          <w:rFonts w:ascii="Arial" w:eastAsia="Arial MT" w:hAnsi="Arial" w:cs="Arial"/>
          <w:color w:val="202124"/>
          <w:sz w:val="24"/>
          <w:szCs w:val="24"/>
          <w:lang w:val="az-Latn-AZ"/>
        </w:rPr>
      </w:pPr>
      <w:r w:rsidRPr="00CD0935">
        <w:rPr>
          <w:rStyle w:val="y2iqfc"/>
          <w:rFonts w:ascii="Arial" w:eastAsia="Arial MT" w:hAnsi="Arial" w:cs="Arial"/>
          <w:b/>
          <w:color w:val="202124"/>
          <w:sz w:val="24"/>
          <w:szCs w:val="24"/>
          <w:lang w:val="az-Latn-AZ"/>
        </w:rPr>
        <w:t>“ADDA” PHŞ</w:t>
      </w:r>
      <w:r w:rsidRPr="00CD0935">
        <w:rPr>
          <w:rStyle w:val="y2iqfc"/>
          <w:rFonts w:ascii="Arial" w:eastAsia="Arial MT" w:hAnsi="Arial" w:cs="Arial"/>
          <w:color w:val="202124"/>
          <w:sz w:val="24"/>
          <w:szCs w:val="24"/>
          <w:lang w:val="az-Latn-AZ"/>
        </w:rPr>
        <w:t xml:space="preserve"> – “Azərbaycan Dövlət Dəniz Akademiyası” Publik Hüquqi şəxsi, </w:t>
      </w:r>
    </w:p>
    <w:p w:rsidR="009D3FFB" w:rsidRPr="00CD0935" w:rsidRDefault="009D3FFB" w:rsidP="005C5490">
      <w:pPr>
        <w:pStyle w:val="HTMLPreformatted"/>
        <w:shd w:val="clear" w:color="auto" w:fill="FFFFFF"/>
        <w:tabs>
          <w:tab w:val="clear" w:pos="916"/>
        </w:tabs>
        <w:spacing w:line="360" w:lineRule="auto"/>
        <w:ind w:left="709" w:firstLine="992"/>
        <w:jc w:val="both"/>
        <w:rPr>
          <w:rStyle w:val="y2iqfc"/>
          <w:rFonts w:ascii="Arial" w:eastAsia="Arial MT" w:hAnsi="Arial" w:cs="Arial"/>
          <w:color w:val="202124"/>
          <w:sz w:val="24"/>
          <w:szCs w:val="24"/>
          <w:lang w:val="az-Latn-AZ"/>
        </w:rPr>
      </w:pPr>
      <w:r w:rsidRPr="00CD0935">
        <w:rPr>
          <w:rStyle w:val="y2iqfc"/>
          <w:rFonts w:ascii="Arial" w:eastAsia="Arial MT" w:hAnsi="Arial" w:cs="Arial"/>
          <w:color w:val="202124"/>
          <w:sz w:val="24"/>
          <w:szCs w:val="24"/>
          <w:lang w:val="az-Latn-AZ"/>
        </w:rPr>
        <w:t>Akademiya.</w:t>
      </w:r>
    </w:p>
    <w:p w:rsidR="009D3FFB" w:rsidRPr="00CD0935" w:rsidRDefault="009D3FFB" w:rsidP="00416868">
      <w:pPr>
        <w:pStyle w:val="HTMLPreformatted"/>
        <w:shd w:val="clear" w:color="auto" w:fill="FFFFFF"/>
        <w:spacing w:line="360" w:lineRule="auto"/>
        <w:ind w:left="851"/>
        <w:jc w:val="both"/>
        <w:rPr>
          <w:rStyle w:val="y2iqfc"/>
          <w:rFonts w:ascii="Arial" w:eastAsia="Arial MT" w:hAnsi="Arial" w:cs="Arial"/>
          <w:color w:val="202124"/>
          <w:sz w:val="24"/>
          <w:szCs w:val="24"/>
          <w:lang w:val="az-Latn-AZ"/>
        </w:rPr>
      </w:pPr>
      <w:r w:rsidRPr="00CD0935">
        <w:rPr>
          <w:rStyle w:val="y2iqfc"/>
          <w:rFonts w:ascii="Arial" w:eastAsia="Arial MT" w:hAnsi="Arial" w:cs="Arial"/>
          <w:color w:val="202124"/>
          <w:sz w:val="24"/>
          <w:szCs w:val="24"/>
          <w:lang w:val="az-Latn-AZ"/>
        </w:rPr>
        <w:t xml:space="preserve"> </w:t>
      </w:r>
      <w:r>
        <w:rPr>
          <w:rStyle w:val="y2iqfc"/>
          <w:rFonts w:ascii="Arial" w:eastAsia="Arial MT" w:hAnsi="Arial" w:cs="Arial"/>
          <w:color w:val="202124"/>
          <w:sz w:val="24"/>
          <w:szCs w:val="24"/>
          <w:lang w:val="az-Latn-AZ"/>
        </w:rPr>
        <w:t>1.7</w:t>
      </w:r>
      <w:r w:rsidRPr="00CD0935">
        <w:rPr>
          <w:rStyle w:val="y2iqfc"/>
          <w:rFonts w:ascii="Arial" w:eastAsia="Arial MT" w:hAnsi="Arial" w:cs="Arial"/>
          <w:color w:val="202124"/>
          <w:sz w:val="24"/>
          <w:szCs w:val="24"/>
          <w:lang w:val="az-Latn-AZ"/>
        </w:rPr>
        <w:t xml:space="preserve">   </w:t>
      </w:r>
      <w:r w:rsidR="00B95D59">
        <w:rPr>
          <w:rStyle w:val="y2iqfc"/>
          <w:rFonts w:ascii="Arial" w:eastAsia="Arial MT" w:hAnsi="Arial" w:cs="Arial"/>
          <w:color w:val="202124"/>
          <w:sz w:val="24"/>
          <w:szCs w:val="24"/>
          <w:lang w:val="az-Latn-AZ"/>
        </w:rPr>
        <w:t xml:space="preserve">   </w:t>
      </w:r>
      <w:r w:rsidRPr="00CD0935">
        <w:rPr>
          <w:rStyle w:val="y2iqfc"/>
          <w:rFonts w:ascii="Arial" w:eastAsia="Arial MT" w:hAnsi="Arial" w:cs="Arial"/>
          <w:color w:val="202124"/>
          <w:sz w:val="24"/>
          <w:szCs w:val="24"/>
          <w:lang w:val="az-Latn-AZ"/>
        </w:rPr>
        <w:t>Bu sənəddə aşağıdakı normativ istinadlardan istifadə olunur:</w:t>
      </w:r>
    </w:p>
    <w:p w:rsidR="009D3FFB" w:rsidRPr="00CD0935" w:rsidRDefault="009D3FFB" w:rsidP="00031C7A">
      <w:pPr>
        <w:pStyle w:val="HTMLPreformatted"/>
        <w:shd w:val="clear" w:color="auto" w:fill="FFFFFF"/>
        <w:ind w:left="360" w:firstLine="774"/>
        <w:jc w:val="both"/>
        <w:rPr>
          <w:rFonts w:ascii="Arial" w:hAnsi="Arial" w:cs="Arial"/>
          <w:color w:val="202124"/>
          <w:sz w:val="24"/>
          <w:szCs w:val="24"/>
          <w:lang w:val="az-Latn-AZ"/>
        </w:rPr>
      </w:pPr>
      <w:r w:rsidRPr="00CD0935">
        <w:rPr>
          <w:rStyle w:val="y2iqfc"/>
          <w:rFonts w:ascii="Arial" w:eastAsia="Arial MT" w:hAnsi="Arial" w:cs="Arial"/>
          <w:color w:val="202124"/>
          <w:sz w:val="24"/>
          <w:szCs w:val="24"/>
          <w:lang w:val="az-Latn-AZ"/>
        </w:rPr>
        <w:t xml:space="preserve">  </w:t>
      </w:r>
      <w:r>
        <w:rPr>
          <w:rStyle w:val="y2iqfc"/>
          <w:rFonts w:ascii="Arial" w:eastAsia="Arial MT" w:hAnsi="Arial" w:cs="Arial"/>
          <w:color w:val="202124"/>
          <w:sz w:val="24"/>
          <w:szCs w:val="24"/>
          <w:lang w:val="az-Latn-AZ"/>
        </w:rPr>
        <w:t xml:space="preserve">    </w:t>
      </w:r>
      <w:r w:rsidR="00B95D59">
        <w:rPr>
          <w:rStyle w:val="y2iqfc"/>
          <w:rFonts w:ascii="Arial" w:eastAsia="Arial MT" w:hAnsi="Arial" w:cs="Arial"/>
          <w:color w:val="202124"/>
          <w:sz w:val="24"/>
          <w:szCs w:val="24"/>
          <w:lang w:val="az-Latn-AZ"/>
        </w:rPr>
        <w:t xml:space="preserve"> </w:t>
      </w:r>
      <w:r>
        <w:rPr>
          <w:rStyle w:val="y2iqfc"/>
          <w:rFonts w:ascii="Arial" w:eastAsia="Arial MT" w:hAnsi="Arial" w:cs="Arial"/>
          <w:color w:val="202124"/>
          <w:sz w:val="24"/>
          <w:szCs w:val="24"/>
          <w:lang w:val="az-Latn-AZ"/>
        </w:rPr>
        <w:t xml:space="preserve"> </w:t>
      </w:r>
      <w:r w:rsidRPr="00CD0935">
        <w:rPr>
          <w:rStyle w:val="y2iqfc"/>
          <w:rFonts w:ascii="Arial" w:eastAsia="Arial MT" w:hAnsi="Arial" w:cs="Arial"/>
          <w:b/>
          <w:color w:val="202124"/>
          <w:sz w:val="24"/>
          <w:szCs w:val="24"/>
          <w:lang w:val="az-Latn-AZ"/>
        </w:rPr>
        <w:t>ISO 9000:2015 BS</w:t>
      </w:r>
      <w:r w:rsidRPr="00CD0935">
        <w:rPr>
          <w:rStyle w:val="y2iqfc"/>
          <w:rFonts w:ascii="Arial" w:eastAsia="Arial MT" w:hAnsi="Arial" w:cs="Arial"/>
          <w:color w:val="202124"/>
          <w:sz w:val="24"/>
          <w:szCs w:val="24"/>
          <w:lang w:val="az-Latn-AZ"/>
        </w:rPr>
        <w:t xml:space="preserve"> “Keyfiyyət idarəetmə sistemi. Əsaslar və lüğət"</w:t>
      </w:r>
    </w:p>
    <w:p w:rsidR="009D3FFB" w:rsidRDefault="009D3FFB" w:rsidP="00DE523A">
      <w:pPr>
        <w:pStyle w:val="ListParagraph"/>
        <w:shd w:val="clear" w:color="auto" w:fill="FFFFFF"/>
        <w:spacing w:before="160"/>
        <w:ind w:left="360" w:firstLine="66"/>
        <w:rPr>
          <w:rFonts w:ascii="Arial" w:hAnsi="Arial" w:cs="Arial"/>
          <w:sz w:val="24"/>
          <w:szCs w:val="24"/>
          <w:lang w:val="az-Latn-AZ"/>
        </w:rPr>
      </w:pPr>
      <w:r>
        <w:rPr>
          <w:rStyle w:val="y2iqfc"/>
          <w:rFonts w:ascii="Arial" w:hAnsi="Arial" w:cs="Arial"/>
          <w:b/>
          <w:sz w:val="24"/>
          <w:szCs w:val="24"/>
          <w:lang w:val="az-Latn-AZ"/>
        </w:rPr>
        <w:t xml:space="preserve">       </w:t>
      </w:r>
      <w:r w:rsidR="00B95D59">
        <w:rPr>
          <w:rStyle w:val="y2iqfc"/>
          <w:rFonts w:ascii="Arial" w:hAnsi="Arial" w:cs="Arial"/>
          <w:b/>
          <w:sz w:val="24"/>
          <w:szCs w:val="24"/>
          <w:lang w:val="az-Latn-AZ"/>
        </w:rPr>
        <w:t xml:space="preserve">            </w:t>
      </w:r>
      <w:r w:rsidRPr="00CD0935">
        <w:rPr>
          <w:rStyle w:val="y2iqfc"/>
          <w:rFonts w:ascii="Arial" w:hAnsi="Arial" w:cs="Arial"/>
          <w:b/>
          <w:sz w:val="24"/>
          <w:szCs w:val="24"/>
          <w:lang w:val="az-Latn-AZ"/>
        </w:rPr>
        <w:t xml:space="preserve">ISO </w:t>
      </w:r>
      <w:r w:rsidRPr="00CD0935">
        <w:rPr>
          <w:rFonts w:ascii="Arial" w:hAnsi="Arial" w:cs="Arial"/>
          <w:b/>
          <w:sz w:val="24"/>
          <w:szCs w:val="24"/>
          <w:lang w:val="az-Latn-AZ"/>
        </w:rPr>
        <w:t>9001:2015 BS</w:t>
      </w:r>
      <w:r w:rsidRPr="00CD0935">
        <w:rPr>
          <w:rFonts w:ascii="Arial" w:hAnsi="Arial" w:cs="Arial"/>
          <w:color w:val="FF0000"/>
          <w:sz w:val="24"/>
          <w:szCs w:val="24"/>
          <w:lang w:val="az-Latn-AZ"/>
        </w:rPr>
        <w:t xml:space="preserve"> </w:t>
      </w:r>
      <w:r w:rsidRPr="00CD0935">
        <w:rPr>
          <w:rFonts w:ascii="Arial" w:hAnsi="Arial" w:cs="Arial"/>
          <w:sz w:val="24"/>
          <w:szCs w:val="24"/>
          <w:lang w:val="az-Latn-AZ"/>
        </w:rPr>
        <w:t>“Keyfiyyəti İdarəetmə sistemi.  Tələblər”</w:t>
      </w:r>
    </w:p>
    <w:p w:rsidR="009D3FFB" w:rsidRDefault="009D3FFB" w:rsidP="00DE523A">
      <w:pPr>
        <w:pStyle w:val="ListParagraph"/>
        <w:shd w:val="clear" w:color="auto" w:fill="FFFFFF"/>
        <w:spacing w:before="160"/>
        <w:ind w:left="360" w:firstLine="66"/>
        <w:rPr>
          <w:rFonts w:ascii="Arial" w:hAnsi="Arial" w:cs="Arial"/>
          <w:sz w:val="24"/>
          <w:szCs w:val="24"/>
          <w:lang w:val="az-Latn-AZ"/>
        </w:rPr>
      </w:pPr>
    </w:p>
    <w:p w:rsidR="009D3FFB" w:rsidRDefault="009D3FFB" w:rsidP="00DE523A">
      <w:pPr>
        <w:pStyle w:val="Heading1"/>
        <w:keepNext/>
        <w:widowControl/>
        <w:autoSpaceDE/>
        <w:autoSpaceDN/>
        <w:spacing w:before="120" w:after="120"/>
        <w:ind w:left="2552" w:right="283" w:hanging="1559"/>
        <w:jc w:val="both"/>
      </w:pPr>
      <w:bookmarkStart w:id="0" w:name="_Toc14716438"/>
      <w:r>
        <w:t xml:space="preserve">2.    </w:t>
      </w:r>
      <w:r w:rsidR="00733175">
        <w:t xml:space="preserve">   </w:t>
      </w:r>
      <w:r w:rsidRPr="0066370A">
        <w:t>MƏSULİYYƏT</w:t>
      </w:r>
      <w:bookmarkEnd w:id="0"/>
    </w:p>
    <w:p w:rsidR="009D3FFB" w:rsidRPr="0066370A" w:rsidRDefault="009D3FFB" w:rsidP="00DE523A">
      <w:pPr>
        <w:pStyle w:val="Heading1"/>
        <w:keepNext/>
        <w:widowControl/>
        <w:autoSpaceDE/>
        <w:autoSpaceDN/>
        <w:spacing w:before="120" w:after="120"/>
        <w:ind w:left="0" w:right="283" w:firstLine="284"/>
        <w:jc w:val="both"/>
      </w:pPr>
    </w:p>
    <w:p w:rsidR="009D3FFB" w:rsidRPr="00B75C38" w:rsidRDefault="009D3FFB" w:rsidP="0012229D">
      <w:pPr>
        <w:pStyle w:val="BlockText"/>
        <w:tabs>
          <w:tab w:val="clear" w:pos="567"/>
          <w:tab w:val="left" w:pos="-1985"/>
          <w:tab w:val="left" w:pos="-1843"/>
        </w:tabs>
        <w:spacing w:before="120" w:line="360" w:lineRule="auto"/>
        <w:ind w:left="1560" w:right="283" w:hanging="567"/>
        <w:jc w:val="both"/>
        <w:rPr>
          <w:rFonts w:ascii="Arial" w:hAnsi="Arial" w:cs="Arial"/>
          <w:sz w:val="24"/>
          <w:lang w:val="az"/>
        </w:rPr>
      </w:pPr>
      <w:r>
        <w:rPr>
          <w:rFonts w:ascii="Arial" w:hAnsi="Arial" w:cs="Arial"/>
          <w:sz w:val="24"/>
          <w:lang w:val="az"/>
        </w:rPr>
        <w:t xml:space="preserve">2.1   </w:t>
      </w:r>
      <w:r w:rsidRPr="00B75C38">
        <w:rPr>
          <w:rFonts w:ascii="Arial" w:hAnsi="Arial" w:cs="Arial"/>
          <w:sz w:val="24"/>
          <w:lang w:val="az"/>
        </w:rPr>
        <w:t xml:space="preserve">Akademiyanın rektoru bu təlimatı və ona dəyişiklikləri təsdiq edir, bu sənədin tələblərini </w:t>
      </w:r>
      <w:r>
        <w:rPr>
          <w:rFonts w:ascii="Arial" w:hAnsi="Arial" w:cs="Arial"/>
          <w:sz w:val="24"/>
          <w:lang w:val="az"/>
        </w:rPr>
        <w:t xml:space="preserve">    </w:t>
      </w:r>
      <w:r w:rsidRPr="00B75C38">
        <w:rPr>
          <w:rFonts w:ascii="Arial" w:hAnsi="Arial" w:cs="Arial"/>
          <w:sz w:val="24"/>
          <w:lang w:val="az"/>
        </w:rPr>
        <w:t>yerinə yetirmək üçün lazımi resursları ayırır.</w:t>
      </w:r>
    </w:p>
    <w:p w:rsidR="009D3FFB" w:rsidRDefault="009D3FFB" w:rsidP="00733175">
      <w:pPr>
        <w:pStyle w:val="BodyTextIndent2"/>
        <w:widowControl/>
        <w:autoSpaceDE/>
        <w:autoSpaceDN/>
        <w:spacing w:before="120" w:after="0" w:line="360" w:lineRule="auto"/>
        <w:ind w:left="1560" w:right="283" w:hanging="567"/>
        <w:jc w:val="both"/>
        <w:rPr>
          <w:rFonts w:ascii="Arial" w:hAnsi="Arial" w:cs="Arial"/>
          <w:sz w:val="24"/>
          <w:szCs w:val="24"/>
        </w:rPr>
      </w:pPr>
      <w:r>
        <w:rPr>
          <w:rFonts w:ascii="Arial" w:hAnsi="Arial" w:cs="Arial"/>
          <w:sz w:val="24"/>
          <w:szCs w:val="24"/>
        </w:rPr>
        <w:t>2.2</w:t>
      </w:r>
      <w:r w:rsidRPr="00B75C38">
        <w:rPr>
          <w:rFonts w:ascii="Arial" w:hAnsi="Arial" w:cs="Arial"/>
          <w:sz w:val="24"/>
          <w:szCs w:val="24"/>
        </w:rPr>
        <w:t xml:space="preserve">  </w:t>
      </w:r>
      <w:r>
        <w:rPr>
          <w:rFonts w:ascii="Arial" w:hAnsi="Arial" w:cs="Arial"/>
          <w:sz w:val="24"/>
          <w:szCs w:val="24"/>
        </w:rPr>
        <w:t xml:space="preserve"> </w:t>
      </w:r>
      <w:r w:rsidR="00733175">
        <w:rPr>
          <w:rFonts w:ascii="Arial" w:hAnsi="Arial" w:cs="Arial"/>
          <w:sz w:val="24"/>
          <w:szCs w:val="24"/>
        </w:rPr>
        <w:t xml:space="preserve"> </w:t>
      </w:r>
      <w:r w:rsidRPr="00B75C38">
        <w:rPr>
          <w:rFonts w:ascii="Arial" w:hAnsi="Arial" w:cs="Arial"/>
          <w:sz w:val="24"/>
          <w:szCs w:val="24"/>
        </w:rPr>
        <w:t xml:space="preserve">Akademiyanın tədris və tərbiyə işləri üzrə prorektoru bu təlimata uyğun işlərin təşkilinə </w:t>
      </w:r>
      <w:r>
        <w:rPr>
          <w:rFonts w:ascii="Arial" w:hAnsi="Arial" w:cs="Arial"/>
          <w:sz w:val="24"/>
          <w:szCs w:val="24"/>
        </w:rPr>
        <w:t xml:space="preserve"> </w:t>
      </w:r>
    </w:p>
    <w:p w:rsidR="009D3FFB" w:rsidRPr="00B75C38" w:rsidRDefault="009D3FFB" w:rsidP="009D3FFB">
      <w:pPr>
        <w:pStyle w:val="BodyTextIndent2"/>
        <w:widowControl/>
        <w:autoSpaceDE/>
        <w:autoSpaceDN/>
        <w:spacing w:before="120" w:after="0" w:line="360" w:lineRule="auto"/>
        <w:ind w:left="284" w:right="283"/>
        <w:jc w:val="both"/>
        <w:rPr>
          <w:rFonts w:ascii="Arial" w:hAnsi="Arial" w:cs="Arial"/>
          <w:sz w:val="24"/>
          <w:szCs w:val="24"/>
        </w:rPr>
      </w:pPr>
      <w:r>
        <w:rPr>
          <w:rFonts w:ascii="Arial" w:hAnsi="Arial" w:cs="Arial"/>
          <w:sz w:val="24"/>
          <w:szCs w:val="24"/>
        </w:rPr>
        <w:t xml:space="preserve">        </w:t>
      </w:r>
      <w:r w:rsidR="00733175">
        <w:rPr>
          <w:rFonts w:ascii="Arial" w:hAnsi="Arial" w:cs="Arial"/>
          <w:sz w:val="24"/>
          <w:szCs w:val="24"/>
        </w:rPr>
        <w:t xml:space="preserve">       </w:t>
      </w:r>
      <w:r>
        <w:rPr>
          <w:rFonts w:ascii="Arial" w:hAnsi="Arial" w:cs="Arial"/>
          <w:sz w:val="24"/>
          <w:szCs w:val="24"/>
        </w:rPr>
        <w:t xml:space="preserve"> </w:t>
      </w:r>
      <w:r w:rsidR="00733175">
        <w:rPr>
          <w:rFonts w:ascii="Arial" w:hAnsi="Arial" w:cs="Arial"/>
          <w:sz w:val="24"/>
          <w:szCs w:val="24"/>
        </w:rPr>
        <w:t xml:space="preserve">   </w:t>
      </w:r>
      <w:r w:rsidRPr="00B75C38">
        <w:rPr>
          <w:rFonts w:ascii="Arial" w:hAnsi="Arial" w:cs="Arial"/>
          <w:sz w:val="24"/>
          <w:szCs w:val="24"/>
        </w:rPr>
        <w:t>görə məsuliyyət daşıyır.</w:t>
      </w:r>
    </w:p>
    <w:p w:rsidR="00620A63" w:rsidRDefault="009D3FFB" w:rsidP="00620A63">
      <w:pPr>
        <w:pStyle w:val="BodyTextIndent2"/>
        <w:widowControl/>
        <w:autoSpaceDE/>
        <w:autoSpaceDN/>
        <w:spacing w:before="120" w:after="0" w:line="360" w:lineRule="auto"/>
        <w:ind w:left="1560" w:right="283" w:hanging="709"/>
        <w:jc w:val="both"/>
        <w:rPr>
          <w:rFonts w:ascii="Arial" w:hAnsi="Arial" w:cs="Arial"/>
          <w:sz w:val="24"/>
          <w:szCs w:val="24"/>
        </w:rPr>
      </w:pPr>
      <w:r>
        <w:rPr>
          <w:rFonts w:ascii="Arial" w:hAnsi="Arial" w:cs="Arial"/>
          <w:sz w:val="24"/>
          <w:szCs w:val="24"/>
        </w:rPr>
        <w:t xml:space="preserve"> 2.3  </w:t>
      </w:r>
      <w:r w:rsidR="00733175">
        <w:rPr>
          <w:rFonts w:ascii="Arial" w:hAnsi="Arial" w:cs="Arial"/>
          <w:sz w:val="24"/>
          <w:szCs w:val="24"/>
        </w:rPr>
        <w:t xml:space="preserve"> </w:t>
      </w:r>
      <w:r w:rsidRPr="00B75C38">
        <w:rPr>
          <w:rFonts w:ascii="Arial" w:hAnsi="Arial" w:cs="Arial"/>
          <w:sz w:val="24"/>
          <w:szCs w:val="24"/>
        </w:rPr>
        <w:t>Prosesdə iştirak edən A</w:t>
      </w:r>
      <w:r w:rsidRPr="00B75C38">
        <w:rPr>
          <w:rFonts w:ascii="Arial" w:hAnsi="Arial" w:cs="Arial"/>
          <w:sz w:val="24"/>
          <w:szCs w:val="24"/>
          <w:lang w:val="az-Latn-AZ"/>
        </w:rPr>
        <w:t>kademiya</w:t>
      </w:r>
      <w:r w:rsidRPr="00B75C38">
        <w:rPr>
          <w:rFonts w:ascii="Arial" w:hAnsi="Arial" w:cs="Arial"/>
          <w:sz w:val="24"/>
          <w:szCs w:val="24"/>
        </w:rPr>
        <w:t>nın əməkdaşları K</w:t>
      </w:r>
      <w:r w:rsidRPr="00B75C38">
        <w:rPr>
          <w:rFonts w:ascii="Arial" w:hAnsi="Arial" w:cs="Arial"/>
          <w:sz w:val="24"/>
          <w:szCs w:val="24"/>
          <w:lang w:val="az-Latn-AZ"/>
        </w:rPr>
        <w:t>İ</w:t>
      </w:r>
      <w:r w:rsidRPr="00B75C38">
        <w:rPr>
          <w:rFonts w:ascii="Arial" w:hAnsi="Arial" w:cs="Arial"/>
          <w:sz w:val="24"/>
          <w:szCs w:val="24"/>
        </w:rPr>
        <w:t>S-nin hazırkı sənədində göstərilən tələblərin yerinə yetirilməsinə görə məsuliyyət daşıyırlar.</w:t>
      </w:r>
    </w:p>
    <w:p w:rsidR="009D3FFB" w:rsidRDefault="009D3FFB" w:rsidP="00620A63">
      <w:pPr>
        <w:pStyle w:val="BodyTextIndent2"/>
        <w:widowControl/>
        <w:autoSpaceDE/>
        <w:autoSpaceDN/>
        <w:spacing w:before="120" w:after="0" w:line="360" w:lineRule="auto"/>
        <w:ind w:left="1560" w:right="283" w:hanging="709"/>
        <w:jc w:val="both"/>
        <w:rPr>
          <w:rFonts w:ascii="Arial" w:hAnsi="Arial" w:cs="Arial"/>
          <w:sz w:val="24"/>
          <w:szCs w:val="24"/>
        </w:rPr>
      </w:pPr>
      <w:r>
        <w:rPr>
          <w:rFonts w:ascii="Arial" w:hAnsi="Arial" w:cs="Arial"/>
          <w:sz w:val="24"/>
          <w:szCs w:val="24"/>
        </w:rPr>
        <w:t xml:space="preserve">2.4 </w:t>
      </w:r>
      <w:r w:rsidR="00733175">
        <w:rPr>
          <w:rFonts w:ascii="Arial" w:hAnsi="Arial" w:cs="Arial"/>
          <w:sz w:val="24"/>
          <w:szCs w:val="24"/>
        </w:rPr>
        <w:t xml:space="preserve"> </w:t>
      </w:r>
      <w:r w:rsidR="0005388B">
        <w:rPr>
          <w:rFonts w:ascii="Arial" w:hAnsi="Arial" w:cs="Arial"/>
          <w:sz w:val="24"/>
          <w:szCs w:val="24"/>
        </w:rPr>
        <w:t xml:space="preserve">   </w:t>
      </w:r>
      <w:r w:rsidRPr="00B75C38">
        <w:rPr>
          <w:rFonts w:ascii="Arial" w:hAnsi="Arial" w:cs="Arial"/>
          <w:sz w:val="24"/>
          <w:szCs w:val="24"/>
        </w:rPr>
        <w:t xml:space="preserve">Bu </w:t>
      </w:r>
      <w:r w:rsidRPr="00B75C38">
        <w:rPr>
          <w:rFonts w:ascii="Arial" w:hAnsi="Arial" w:cs="Arial"/>
          <w:sz w:val="24"/>
          <w:szCs w:val="24"/>
          <w:lang w:val="az-Latn-AZ"/>
        </w:rPr>
        <w:t>t</w:t>
      </w:r>
      <w:r w:rsidRPr="00B75C38">
        <w:rPr>
          <w:rFonts w:ascii="Arial" w:hAnsi="Arial" w:cs="Arial"/>
          <w:sz w:val="24"/>
          <w:szCs w:val="24"/>
        </w:rPr>
        <w:t>əlimatın tələblərinin yerinə yetirilməsinin yoxlanılmasını daxili audit K</w:t>
      </w:r>
      <w:r w:rsidRPr="00B75C38">
        <w:rPr>
          <w:rFonts w:ascii="Arial" w:hAnsi="Arial" w:cs="Arial"/>
          <w:sz w:val="24"/>
          <w:szCs w:val="24"/>
          <w:lang w:val="az-Latn-AZ"/>
        </w:rPr>
        <w:t>İ</w:t>
      </w:r>
      <w:r w:rsidRPr="00B75C38">
        <w:rPr>
          <w:rFonts w:ascii="Arial" w:hAnsi="Arial" w:cs="Arial"/>
          <w:sz w:val="24"/>
          <w:szCs w:val="24"/>
        </w:rPr>
        <w:t>S-in illik planına uyğun olaraq həyata keçirir.</w:t>
      </w:r>
    </w:p>
    <w:p w:rsidR="0005388B" w:rsidRDefault="0005388B" w:rsidP="00620A63">
      <w:pPr>
        <w:pStyle w:val="BodyTextIndent2"/>
        <w:widowControl/>
        <w:autoSpaceDE/>
        <w:autoSpaceDN/>
        <w:spacing w:before="120" w:after="0" w:line="360" w:lineRule="auto"/>
        <w:ind w:left="1560" w:right="283" w:hanging="709"/>
        <w:jc w:val="both"/>
        <w:rPr>
          <w:rFonts w:ascii="Arial" w:hAnsi="Arial" w:cs="Arial"/>
          <w:sz w:val="24"/>
          <w:szCs w:val="24"/>
        </w:rPr>
      </w:pPr>
      <w:r>
        <w:rPr>
          <w:rFonts w:ascii="Arial" w:hAnsi="Arial" w:cs="Arial"/>
          <w:sz w:val="24"/>
          <w:szCs w:val="24"/>
        </w:rPr>
        <w:t xml:space="preserve">    </w:t>
      </w:r>
    </w:p>
    <w:p w:rsidR="00B60AC8" w:rsidRPr="00A22FBA" w:rsidRDefault="0005388B" w:rsidP="003938CB">
      <w:pPr>
        <w:pStyle w:val="BodyTextIndent2"/>
        <w:widowControl/>
        <w:autoSpaceDE/>
        <w:autoSpaceDN/>
        <w:spacing w:before="120" w:after="0" w:line="360" w:lineRule="auto"/>
        <w:ind w:left="709" w:right="283" w:hanging="425"/>
        <w:jc w:val="both"/>
        <w:rPr>
          <w:rStyle w:val="Strong"/>
          <w:b w:val="0"/>
        </w:rPr>
      </w:pPr>
      <w:r w:rsidRPr="003938CB">
        <w:rPr>
          <w:rFonts w:ascii="Arial" w:hAnsi="Arial" w:cs="Arial"/>
          <w:b/>
          <w:sz w:val="24"/>
          <w:szCs w:val="24"/>
        </w:rPr>
        <w:t xml:space="preserve">         </w:t>
      </w:r>
      <w:r w:rsidR="003938CB" w:rsidRPr="003938CB">
        <w:rPr>
          <w:rFonts w:ascii="Arial" w:hAnsi="Arial" w:cs="Arial"/>
          <w:b/>
          <w:sz w:val="24"/>
          <w:szCs w:val="24"/>
        </w:rPr>
        <w:t>3</w:t>
      </w:r>
      <w:r w:rsidR="003938CB">
        <w:rPr>
          <w:rFonts w:ascii="Arial" w:hAnsi="Arial" w:cs="Arial"/>
          <w:sz w:val="24"/>
          <w:szCs w:val="24"/>
        </w:rPr>
        <w:t xml:space="preserve">. </w:t>
      </w:r>
      <w:r>
        <w:rPr>
          <w:rFonts w:ascii="Arial" w:hAnsi="Arial" w:cs="Arial"/>
          <w:sz w:val="24"/>
          <w:szCs w:val="24"/>
        </w:rPr>
        <w:t xml:space="preserve"> </w:t>
      </w:r>
      <w:r w:rsidR="003938CB">
        <w:rPr>
          <w:rFonts w:ascii="Arial" w:hAnsi="Arial" w:cs="Arial"/>
          <w:sz w:val="24"/>
          <w:szCs w:val="24"/>
        </w:rPr>
        <w:t xml:space="preserve">    </w:t>
      </w:r>
      <w:r w:rsidRPr="0005388B">
        <w:rPr>
          <w:rFonts w:ascii="Arial" w:hAnsi="Arial" w:cs="Arial"/>
          <w:b/>
          <w:sz w:val="24"/>
          <w:szCs w:val="24"/>
        </w:rPr>
        <w:t>DAXİL OLAN MƏLUMATLAR</w:t>
      </w:r>
      <w:r>
        <w:rPr>
          <w:rStyle w:val="Strong"/>
        </w:rPr>
        <w:t xml:space="preserve">     </w:t>
      </w:r>
      <w:r w:rsidR="003938CB">
        <w:rPr>
          <w:rStyle w:val="Strong"/>
          <w:b w:val="0"/>
        </w:rPr>
        <w:t xml:space="preserve">   </w:t>
      </w:r>
      <w:r>
        <w:rPr>
          <w:rStyle w:val="Strong"/>
        </w:rPr>
        <w:t xml:space="preserve"> </w:t>
      </w:r>
      <w:r w:rsidR="003938CB">
        <w:rPr>
          <w:rStyle w:val="Strong"/>
          <w:b w:val="0"/>
        </w:rPr>
        <w:t xml:space="preserve"> </w:t>
      </w:r>
    </w:p>
    <w:p w:rsidR="00B60AC8" w:rsidRPr="00B60AC8" w:rsidRDefault="00B60AC8" w:rsidP="00B60AC8">
      <w:pPr>
        <w:pStyle w:val="ListParagraph"/>
        <w:numPr>
          <w:ilvl w:val="1"/>
          <w:numId w:val="37"/>
        </w:numPr>
        <w:tabs>
          <w:tab w:val="left" w:pos="567"/>
        </w:tabs>
        <w:spacing w:line="360" w:lineRule="auto"/>
        <w:ind w:left="1560" w:hanging="709"/>
        <w:rPr>
          <w:rFonts w:ascii="Arial" w:hAnsi="Arial" w:cs="Arial"/>
          <w:sz w:val="24"/>
          <w:szCs w:val="24"/>
        </w:rPr>
      </w:pPr>
      <w:r w:rsidRPr="00B60AC8">
        <w:rPr>
          <w:rStyle w:val="Strong"/>
          <w:rFonts w:ascii="Arial" w:hAnsi="Arial" w:cs="Arial"/>
          <w:b w:val="0"/>
          <w:sz w:val="24"/>
          <w:szCs w:val="24"/>
        </w:rPr>
        <w:t xml:space="preserve">Akademiyada Yay semestiri </w:t>
      </w:r>
      <w:r w:rsidRPr="00B60AC8">
        <w:rPr>
          <w:rFonts w:ascii="Arial" w:hAnsi="Arial" w:cs="Arial"/>
          <w:sz w:val="24"/>
          <w:szCs w:val="24"/>
        </w:rPr>
        <w:t>aşağıdakı</w:t>
      </w:r>
      <w:r w:rsidRPr="00B60AC8">
        <w:rPr>
          <w:rFonts w:ascii="Arial" w:hAnsi="Arial" w:cs="Arial"/>
          <w:spacing w:val="-2"/>
          <w:sz w:val="24"/>
          <w:szCs w:val="24"/>
        </w:rPr>
        <w:t xml:space="preserve"> </w:t>
      </w:r>
      <w:r w:rsidRPr="00B60AC8">
        <w:rPr>
          <w:rFonts w:ascii="Arial" w:hAnsi="Arial" w:cs="Arial"/>
          <w:sz w:val="24"/>
          <w:szCs w:val="24"/>
        </w:rPr>
        <w:t>məqsədlərlə</w:t>
      </w:r>
      <w:r w:rsidRPr="00B60AC8">
        <w:rPr>
          <w:rFonts w:ascii="Arial" w:hAnsi="Arial" w:cs="Arial"/>
          <w:spacing w:val="-5"/>
          <w:sz w:val="24"/>
          <w:szCs w:val="24"/>
        </w:rPr>
        <w:t xml:space="preserve"> </w:t>
      </w:r>
      <w:r w:rsidRPr="00B60AC8">
        <w:rPr>
          <w:rFonts w:ascii="Arial" w:hAnsi="Arial" w:cs="Arial"/>
          <w:sz w:val="24"/>
          <w:szCs w:val="24"/>
        </w:rPr>
        <w:t>təşkil</w:t>
      </w:r>
      <w:r w:rsidRPr="00B60AC8">
        <w:rPr>
          <w:rFonts w:ascii="Arial" w:hAnsi="Arial" w:cs="Arial"/>
          <w:spacing w:val="-3"/>
          <w:sz w:val="24"/>
          <w:szCs w:val="24"/>
        </w:rPr>
        <w:t xml:space="preserve"> </w:t>
      </w:r>
      <w:r w:rsidRPr="00B60AC8">
        <w:rPr>
          <w:rFonts w:ascii="Arial" w:hAnsi="Arial" w:cs="Arial"/>
          <w:sz w:val="24"/>
          <w:szCs w:val="24"/>
        </w:rPr>
        <w:t>olunur:</w:t>
      </w:r>
    </w:p>
    <w:p w:rsidR="00B60AC8" w:rsidRPr="00B60AC8" w:rsidRDefault="00B60AC8" w:rsidP="00B60AC8">
      <w:pPr>
        <w:pStyle w:val="ListParagraph"/>
        <w:numPr>
          <w:ilvl w:val="2"/>
          <w:numId w:val="37"/>
        </w:numPr>
        <w:tabs>
          <w:tab w:val="left" w:pos="567"/>
        </w:tabs>
        <w:spacing w:line="360" w:lineRule="auto"/>
        <w:ind w:left="1560" w:hanging="709"/>
        <w:rPr>
          <w:rStyle w:val="Strong"/>
          <w:rFonts w:ascii="Arial" w:hAnsi="Arial" w:cs="Arial"/>
          <w:b w:val="0"/>
          <w:bCs w:val="0"/>
          <w:sz w:val="24"/>
          <w:szCs w:val="24"/>
        </w:rPr>
      </w:pPr>
      <w:r w:rsidRPr="00B60AC8">
        <w:rPr>
          <w:rStyle w:val="Strong"/>
          <w:rFonts w:ascii="Arial" w:hAnsi="Arial" w:cs="Arial"/>
          <w:b w:val="0"/>
          <w:sz w:val="24"/>
          <w:szCs w:val="24"/>
        </w:rPr>
        <w:t>akademik borcların ləğv edilməsi;</w:t>
      </w:r>
    </w:p>
    <w:p w:rsidR="00B60AC8" w:rsidRPr="005537F9" w:rsidRDefault="00B60AC8" w:rsidP="00B60AC8">
      <w:pPr>
        <w:pStyle w:val="ListParagraph"/>
        <w:numPr>
          <w:ilvl w:val="2"/>
          <w:numId w:val="37"/>
        </w:numPr>
        <w:spacing w:line="360" w:lineRule="auto"/>
        <w:ind w:left="1560" w:hanging="709"/>
        <w:rPr>
          <w:rStyle w:val="Strong"/>
          <w:rFonts w:ascii="Arial" w:hAnsi="Arial" w:cs="Arial"/>
          <w:b w:val="0"/>
          <w:bCs w:val="0"/>
          <w:sz w:val="24"/>
          <w:szCs w:val="24"/>
        </w:rPr>
      </w:pPr>
      <w:r w:rsidRPr="005537F9">
        <w:rPr>
          <w:rStyle w:val="Strong"/>
          <w:rFonts w:ascii="Arial" w:hAnsi="Arial" w:cs="Arial"/>
          <w:b w:val="0"/>
          <w:sz w:val="24"/>
          <w:szCs w:val="24"/>
        </w:rPr>
        <w:t xml:space="preserve">fənlərin prerekvizitliyi gözlənilməklə, humanitar fənlər bölümünə daxil olan və ali təhsil müəssisəsi tərəfindən müəyyən edilən seçmə fənlərin kreditlərinin qazanılması; </w:t>
      </w:r>
    </w:p>
    <w:p w:rsidR="00B60AC8" w:rsidRPr="005537F9" w:rsidRDefault="00B60AC8" w:rsidP="00B60AC8">
      <w:pPr>
        <w:pStyle w:val="ListParagraph"/>
        <w:numPr>
          <w:ilvl w:val="2"/>
          <w:numId w:val="37"/>
        </w:numPr>
        <w:spacing w:line="360" w:lineRule="auto"/>
        <w:ind w:left="1560" w:hanging="709"/>
        <w:rPr>
          <w:rStyle w:val="Strong"/>
          <w:rFonts w:ascii="Arial" w:hAnsi="Arial" w:cs="Arial"/>
          <w:b w:val="0"/>
          <w:bCs w:val="0"/>
          <w:sz w:val="24"/>
          <w:szCs w:val="24"/>
        </w:rPr>
      </w:pPr>
      <w:r w:rsidRPr="005537F9">
        <w:rPr>
          <w:rStyle w:val="Strong"/>
          <w:rFonts w:ascii="Arial" w:hAnsi="Arial" w:cs="Arial"/>
          <w:b w:val="0"/>
          <w:sz w:val="24"/>
          <w:szCs w:val="24"/>
        </w:rPr>
        <w:t>müvəffəqiyyət qazanılan fəndən qiymətin yüksəldilməsi;</w:t>
      </w:r>
    </w:p>
    <w:p w:rsidR="00B60AC8" w:rsidRPr="005537F9" w:rsidRDefault="00B60AC8" w:rsidP="00B60AC8">
      <w:pPr>
        <w:pStyle w:val="ListParagraph"/>
        <w:numPr>
          <w:ilvl w:val="2"/>
          <w:numId w:val="37"/>
        </w:numPr>
        <w:spacing w:line="360" w:lineRule="auto"/>
        <w:ind w:left="1560" w:hanging="709"/>
        <w:rPr>
          <w:rStyle w:val="Strong"/>
          <w:rFonts w:ascii="Arial" w:hAnsi="Arial" w:cs="Arial"/>
          <w:b w:val="0"/>
          <w:bCs w:val="0"/>
          <w:sz w:val="24"/>
          <w:szCs w:val="24"/>
        </w:rPr>
      </w:pPr>
      <w:r w:rsidRPr="005537F9">
        <w:rPr>
          <w:rStyle w:val="Strong"/>
          <w:rFonts w:ascii="Arial" w:hAnsi="Arial" w:cs="Arial"/>
          <w:b w:val="0"/>
          <w:sz w:val="24"/>
          <w:szCs w:val="24"/>
        </w:rPr>
        <w:t xml:space="preserve">Akademiyanın təklif etdiyi ayrı-ayrı fənlər üzrə digər ali təhsil müəssisələrinin tələbələrinə </w:t>
      </w:r>
      <w:r>
        <w:rPr>
          <w:rStyle w:val="Strong"/>
          <w:rFonts w:ascii="Arial" w:hAnsi="Arial" w:cs="Arial"/>
          <w:b w:val="0"/>
          <w:sz w:val="24"/>
          <w:szCs w:val="24"/>
        </w:rPr>
        <w:t xml:space="preserve">   </w:t>
      </w:r>
      <w:r w:rsidRPr="005537F9">
        <w:rPr>
          <w:rStyle w:val="Strong"/>
          <w:rFonts w:ascii="Arial" w:hAnsi="Arial" w:cs="Arial"/>
          <w:b w:val="0"/>
          <w:sz w:val="24"/>
          <w:szCs w:val="24"/>
        </w:rPr>
        <w:t>müvafiq kreditlər qazanmasına şəraitin yaradılması</w:t>
      </w:r>
      <w:r>
        <w:rPr>
          <w:rStyle w:val="Strong"/>
          <w:rFonts w:ascii="Arial" w:hAnsi="Arial" w:cs="Arial"/>
          <w:b w:val="0"/>
          <w:sz w:val="24"/>
          <w:szCs w:val="24"/>
        </w:rPr>
        <w:t>.</w:t>
      </w:r>
      <w:r w:rsidRPr="005537F9">
        <w:rPr>
          <w:rStyle w:val="Strong"/>
          <w:rFonts w:ascii="Arial" w:hAnsi="Arial" w:cs="Arial"/>
          <w:b w:val="0"/>
          <w:sz w:val="24"/>
          <w:szCs w:val="24"/>
        </w:rPr>
        <w:t xml:space="preserve"> </w:t>
      </w:r>
    </w:p>
    <w:p w:rsidR="00B60AC8" w:rsidRPr="00A22FBA" w:rsidRDefault="00B60AC8" w:rsidP="00B60AC8">
      <w:pPr>
        <w:pStyle w:val="ListParagraph"/>
        <w:numPr>
          <w:ilvl w:val="1"/>
          <w:numId w:val="37"/>
        </w:numPr>
        <w:tabs>
          <w:tab w:val="left" w:pos="1560"/>
        </w:tabs>
        <w:spacing w:before="0" w:line="360" w:lineRule="auto"/>
        <w:ind w:left="1560" w:hanging="709"/>
        <w:rPr>
          <w:rStyle w:val="Strong"/>
          <w:rFonts w:ascii="Arial" w:hAnsi="Arial" w:cs="Arial"/>
          <w:b w:val="0"/>
          <w:sz w:val="24"/>
          <w:szCs w:val="24"/>
        </w:rPr>
      </w:pPr>
      <w:r w:rsidRPr="00A22FBA">
        <w:rPr>
          <w:rStyle w:val="Strong"/>
          <w:rFonts w:ascii="Arial" w:hAnsi="Arial" w:cs="Arial"/>
          <w:b w:val="0"/>
          <w:sz w:val="24"/>
          <w:szCs w:val="24"/>
        </w:rPr>
        <w:lastRenderedPageBreak/>
        <w:t xml:space="preserve">Yay semestrinin təşkil edilməsi məqsədilə tələbələrin yaz semestri başa çatdıqdan sonra </w:t>
      </w:r>
      <w:r>
        <w:rPr>
          <w:rStyle w:val="Strong"/>
          <w:rFonts w:ascii="Arial" w:hAnsi="Arial" w:cs="Arial"/>
          <w:b w:val="0"/>
          <w:sz w:val="24"/>
          <w:szCs w:val="24"/>
        </w:rPr>
        <w:t xml:space="preserve">5 </w:t>
      </w:r>
      <w:r w:rsidRPr="00A22FBA">
        <w:rPr>
          <w:rStyle w:val="Strong"/>
          <w:rFonts w:ascii="Arial" w:hAnsi="Arial" w:cs="Arial"/>
          <w:b w:val="0"/>
          <w:sz w:val="24"/>
          <w:szCs w:val="24"/>
        </w:rPr>
        <w:t xml:space="preserve">iyul </w:t>
      </w:r>
      <w:r>
        <w:rPr>
          <w:rStyle w:val="Strong"/>
          <w:rFonts w:ascii="Arial" w:hAnsi="Arial" w:cs="Arial"/>
          <w:b w:val="0"/>
          <w:sz w:val="24"/>
          <w:szCs w:val="24"/>
        </w:rPr>
        <w:t>tarixinə qədər</w:t>
      </w:r>
      <w:r w:rsidRPr="00A22FBA">
        <w:rPr>
          <w:rStyle w:val="Strong"/>
          <w:rFonts w:ascii="Arial" w:hAnsi="Arial" w:cs="Arial"/>
          <w:b w:val="0"/>
          <w:sz w:val="24"/>
          <w:szCs w:val="24"/>
        </w:rPr>
        <w:t xml:space="preserve"> qeydiyyat aparılır. </w:t>
      </w:r>
      <w:r w:rsidRPr="00815380">
        <w:rPr>
          <w:rStyle w:val="Strong"/>
          <w:rFonts w:ascii="Arial" w:hAnsi="Arial" w:cs="Arial"/>
          <w:b w:val="0"/>
          <w:sz w:val="24"/>
          <w:szCs w:val="24"/>
        </w:rPr>
        <w:t>Müraciət etmiş tələbələrin sayı, fənnin</w:t>
      </w:r>
      <w:r w:rsidRPr="00A22FBA">
        <w:rPr>
          <w:rStyle w:val="Strong"/>
          <w:rFonts w:ascii="Arial" w:hAnsi="Arial" w:cs="Arial"/>
          <w:b w:val="0"/>
          <w:sz w:val="24"/>
          <w:szCs w:val="24"/>
        </w:rPr>
        <w:t xml:space="preserve"> xüsusiyyəti və tədrisin forması nəzərə alınaraq qeydiyyat proseduru bitdikdən 1 gün sonra yay semestrinin təşkil edilib edilməməsi barədə tələbələrə məlumat verilir</w:t>
      </w:r>
      <w:r>
        <w:rPr>
          <w:rStyle w:val="Strong"/>
          <w:rFonts w:ascii="Arial" w:hAnsi="Arial" w:cs="Arial"/>
          <w:b w:val="0"/>
          <w:sz w:val="24"/>
          <w:szCs w:val="24"/>
        </w:rPr>
        <w:t>;</w:t>
      </w:r>
    </w:p>
    <w:p w:rsidR="00B60AC8" w:rsidRPr="00A22FBA" w:rsidRDefault="00B60AC8" w:rsidP="00B60AC8">
      <w:pPr>
        <w:pStyle w:val="ListParagraph"/>
        <w:numPr>
          <w:ilvl w:val="1"/>
          <w:numId w:val="37"/>
        </w:numPr>
        <w:tabs>
          <w:tab w:val="left" w:pos="709"/>
        </w:tabs>
        <w:spacing w:before="0" w:line="360" w:lineRule="auto"/>
        <w:ind w:left="1560" w:right="109" w:hanging="709"/>
        <w:rPr>
          <w:rFonts w:ascii="Arial" w:hAnsi="Arial" w:cs="Arial"/>
          <w:sz w:val="24"/>
          <w:szCs w:val="24"/>
        </w:rPr>
      </w:pPr>
      <w:r w:rsidRPr="00A22FBA">
        <w:rPr>
          <w:rFonts w:ascii="Arial" w:hAnsi="Arial" w:cs="Arial"/>
          <w:sz w:val="24"/>
          <w:szCs w:val="24"/>
        </w:rPr>
        <w:t>Yay</w:t>
      </w:r>
      <w:r w:rsidRPr="00A22FBA">
        <w:rPr>
          <w:rFonts w:ascii="Arial" w:hAnsi="Arial" w:cs="Arial"/>
          <w:spacing w:val="1"/>
          <w:sz w:val="24"/>
          <w:szCs w:val="24"/>
        </w:rPr>
        <w:t xml:space="preserve"> </w:t>
      </w:r>
      <w:r w:rsidRPr="00A22FBA">
        <w:rPr>
          <w:rFonts w:ascii="Arial" w:hAnsi="Arial" w:cs="Arial"/>
          <w:sz w:val="24"/>
          <w:szCs w:val="24"/>
        </w:rPr>
        <w:t>semestrində</w:t>
      </w:r>
      <w:r w:rsidRPr="00A22FBA">
        <w:rPr>
          <w:rFonts w:ascii="Arial" w:hAnsi="Arial" w:cs="Arial"/>
          <w:spacing w:val="1"/>
          <w:sz w:val="24"/>
          <w:szCs w:val="24"/>
        </w:rPr>
        <w:t xml:space="preserve"> </w:t>
      </w:r>
      <w:r w:rsidRPr="00A22FBA">
        <w:rPr>
          <w:rFonts w:ascii="Arial" w:hAnsi="Arial" w:cs="Arial"/>
          <w:sz w:val="24"/>
          <w:szCs w:val="24"/>
        </w:rPr>
        <w:t>fənn</w:t>
      </w:r>
      <w:r w:rsidRPr="00A22FBA">
        <w:rPr>
          <w:rFonts w:ascii="Arial" w:hAnsi="Arial" w:cs="Arial"/>
          <w:spacing w:val="1"/>
          <w:sz w:val="24"/>
          <w:szCs w:val="24"/>
        </w:rPr>
        <w:t xml:space="preserve"> </w:t>
      </w:r>
      <w:r w:rsidRPr="00A22FBA">
        <w:rPr>
          <w:rFonts w:ascii="Arial" w:hAnsi="Arial" w:cs="Arial"/>
          <w:sz w:val="24"/>
          <w:szCs w:val="24"/>
        </w:rPr>
        <w:t>üzrə</w:t>
      </w:r>
      <w:r w:rsidRPr="00A22FBA">
        <w:rPr>
          <w:rFonts w:ascii="Arial" w:hAnsi="Arial" w:cs="Arial"/>
          <w:spacing w:val="1"/>
          <w:sz w:val="24"/>
          <w:szCs w:val="24"/>
        </w:rPr>
        <w:t xml:space="preserve"> </w:t>
      </w:r>
      <w:r w:rsidRPr="00A22FBA">
        <w:rPr>
          <w:rFonts w:ascii="Arial" w:hAnsi="Arial" w:cs="Arial"/>
          <w:sz w:val="24"/>
          <w:szCs w:val="24"/>
        </w:rPr>
        <w:t>qrupda</w:t>
      </w:r>
      <w:r w:rsidRPr="00A22FBA">
        <w:rPr>
          <w:rFonts w:ascii="Arial" w:hAnsi="Arial" w:cs="Arial"/>
          <w:spacing w:val="1"/>
          <w:sz w:val="24"/>
          <w:szCs w:val="24"/>
        </w:rPr>
        <w:t xml:space="preserve"> </w:t>
      </w:r>
      <w:r w:rsidRPr="00A22FBA">
        <w:rPr>
          <w:rFonts w:ascii="Arial" w:hAnsi="Arial" w:cs="Arial"/>
          <w:sz w:val="24"/>
          <w:szCs w:val="24"/>
        </w:rPr>
        <w:t>tələbələrin</w:t>
      </w:r>
      <w:r>
        <w:rPr>
          <w:rFonts w:ascii="Arial" w:hAnsi="Arial" w:cs="Arial"/>
          <w:sz w:val="24"/>
          <w:szCs w:val="24"/>
        </w:rPr>
        <w:t xml:space="preserve"> minimum</w:t>
      </w:r>
      <w:r w:rsidRPr="00A22FBA">
        <w:rPr>
          <w:rFonts w:ascii="Arial" w:hAnsi="Arial" w:cs="Arial"/>
          <w:spacing w:val="1"/>
          <w:sz w:val="24"/>
          <w:szCs w:val="24"/>
        </w:rPr>
        <w:t xml:space="preserve"> </w:t>
      </w:r>
      <w:r w:rsidRPr="00A22FBA">
        <w:rPr>
          <w:rFonts w:ascii="Arial" w:hAnsi="Arial" w:cs="Arial"/>
          <w:sz w:val="24"/>
          <w:szCs w:val="24"/>
        </w:rPr>
        <w:t>sayı</w:t>
      </w:r>
      <w:r w:rsidRPr="00A22FBA">
        <w:rPr>
          <w:rFonts w:ascii="Arial" w:hAnsi="Arial" w:cs="Arial"/>
          <w:spacing w:val="1"/>
          <w:sz w:val="24"/>
          <w:szCs w:val="24"/>
        </w:rPr>
        <w:t xml:space="preserve"> </w:t>
      </w:r>
      <w:r w:rsidRPr="00A22FBA">
        <w:rPr>
          <w:rFonts w:ascii="Arial" w:hAnsi="Arial" w:cs="Arial"/>
          <w:sz w:val="24"/>
          <w:szCs w:val="24"/>
        </w:rPr>
        <w:t>Akademiyanın</w:t>
      </w:r>
      <w:r w:rsidRPr="00A22FBA">
        <w:rPr>
          <w:rFonts w:ascii="Arial" w:hAnsi="Arial" w:cs="Arial"/>
          <w:spacing w:val="1"/>
          <w:sz w:val="24"/>
          <w:szCs w:val="24"/>
        </w:rPr>
        <w:t xml:space="preserve"> </w:t>
      </w:r>
      <w:r w:rsidRPr="00A22FBA">
        <w:rPr>
          <w:rFonts w:ascii="Arial" w:hAnsi="Arial" w:cs="Arial"/>
          <w:sz w:val="24"/>
          <w:szCs w:val="24"/>
        </w:rPr>
        <w:t>maliyyə</w:t>
      </w:r>
      <w:r w:rsidRPr="00A22FBA">
        <w:rPr>
          <w:rFonts w:ascii="Arial" w:hAnsi="Arial" w:cs="Arial"/>
          <w:spacing w:val="1"/>
          <w:sz w:val="24"/>
          <w:szCs w:val="24"/>
        </w:rPr>
        <w:t xml:space="preserve"> </w:t>
      </w:r>
      <w:r w:rsidRPr="00A22FBA">
        <w:rPr>
          <w:rFonts w:ascii="Arial" w:hAnsi="Arial" w:cs="Arial"/>
          <w:sz w:val="24"/>
          <w:szCs w:val="24"/>
        </w:rPr>
        <w:t>imkanları</w:t>
      </w:r>
      <w:r w:rsidRPr="00A22FBA">
        <w:rPr>
          <w:rFonts w:ascii="Arial" w:hAnsi="Arial" w:cs="Arial"/>
          <w:spacing w:val="-1"/>
          <w:sz w:val="24"/>
          <w:szCs w:val="24"/>
        </w:rPr>
        <w:t xml:space="preserve"> </w:t>
      </w:r>
      <w:r w:rsidRPr="00A22FBA">
        <w:rPr>
          <w:rFonts w:ascii="Arial" w:hAnsi="Arial" w:cs="Arial"/>
          <w:sz w:val="24"/>
          <w:szCs w:val="24"/>
        </w:rPr>
        <w:t xml:space="preserve">nəzərə alınaraq </w:t>
      </w:r>
      <w:r>
        <w:rPr>
          <w:rFonts w:ascii="Arial" w:hAnsi="Arial" w:cs="Arial"/>
          <w:sz w:val="24"/>
          <w:szCs w:val="24"/>
        </w:rPr>
        <w:t xml:space="preserve">əyani təhsilalma formasında 5, qiyabi təhsilolma formasında 3 nəfər </w:t>
      </w:r>
      <w:r w:rsidRPr="00A22FBA">
        <w:rPr>
          <w:rFonts w:ascii="Arial" w:hAnsi="Arial" w:cs="Arial"/>
          <w:sz w:val="24"/>
          <w:szCs w:val="24"/>
        </w:rPr>
        <w:t>müəyyənləşdirilir</w:t>
      </w:r>
      <w:r>
        <w:rPr>
          <w:rFonts w:ascii="Arial" w:hAnsi="Arial" w:cs="Arial"/>
          <w:sz w:val="24"/>
          <w:szCs w:val="24"/>
        </w:rPr>
        <w:t>;</w:t>
      </w:r>
    </w:p>
    <w:p w:rsidR="00B60AC8" w:rsidRPr="00A22FBA" w:rsidRDefault="00B60AC8" w:rsidP="00B60AC8">
      <w:pPr>
        <w:pStyle w:val="ListParagraph"/>
        <w:numPr>
          <w:ilvl w:val="1"/>
          <w:numId w:val="37"/>
        </w:numPr>
        <w:tabs>
          <w:tab w:val="left" w:pos="709"/>
        </w:tabs>
        <w:spacing w:before="0" w:line="360" w:lineRule="auto"/>
        <w:ind w:left="709" w:right="0" w:firstLine="142"/>
        <w:rPr>
          <w:rStyle w:val="Strong"/>
          <w:rFonts w:ascii="Arial" w:hAnsi="Arial" w:cs="Arial"/>
          <w:b w:val="0"/>
          <w:sz w:val="24"/>
          <w:szCs w:val="24"/>
        </w:rPr>
      </w:pPr>
      <w:r>
        <w:rPr>
          <w:rStyle w:val="Strong"/>
          <w:rFonts w:ascii="Arial" w:hAnsi="Arial" w:cs="Arial"/>
          <w:b w:val="0"/>
          <w:sz w:val="24"/>
          <w:szCs w:val="24"/>
        </w:rPr>
        <w:t xml:space="preserve">  </w:t>
      </w:r>
      <w:r w:rsidRPr="00A22FBA">
        <w:rPr>
          <w:rStyle w:val="Strong"/>
          <w:rFonts w:ascii="Arial" w:hAnsi="Arial" w:cs="Arial"/>
          <w:b w:val="0"/>
          <w:sz w:val="24"/>
          <w:szCs w:val="24"/>
        </w:rPr>
        <w:t>Yay semestrində tələbənin götürdüyü fənlər üzrə kreditlərin cəmi 10-dan artıq olmamalıdır</w:t>
      </w:r>
      <w:r>
        <w:rPr>
          <w:rStyle w:val="Strong"/>
          <w:rFonts w:ascii="Arial" w:hAnsi="Arial" w:cs="Arial"/>
          <w:b w:val="0"/>
          <w:sz w:val="24"/>
          <w:szCs w:val="24"/>
        </w:rPr>
        <w:t>;</w:t>
      </w:r>
    </w:p>
    <w:p w:rsidR="00B60AC8" w:rsidRPr="00A22FBA" w:rsidRDefault="00B60AC8" w:rsidP="00B60AC8">
      <w:pPr>
        <w:pStyle w:val="ListParagraph"/>
        <w:numPr>
          <w:ilvl w:val="1"/>
          <w:numId w:val="37"/>
        </w:numPr>
        <w:tabs>
          <w:tab w:val="left" w:pos="824"/>
        </w:tabs>
        <w:spacing w:before="0" w:line="360" w:lineRule="auto"/>
        <w:ind w:left="1560" w:right="102" w:hanging="709"/>
        <w:rPr>
          <w:rFonts w:ascii="Arial" w:hAnsi="Arial" w:cs="Arial"/>
          <w:sz w:val="24"/>
          <w:szCs w:val="24"/>
        </w:rPr>
      </w:pPr>
      <w:r w:rsidRPr="00A22FBA">
        <w:rPr>
          <w:rFonts w:ascii="Arial" w:hAnsi="Arial" w:cs="Arial"/>
          <w:sz w:val="24"/>
          <w:szCs w:val="24"/>
        </w:rPr>
        <w:t>Akademiyada Yay semestrinin (nəzəri təlim və imtahanlar) müddəti əyani</w:t>
      </w:r>
      <w:r>
        <w:rPr>
          <w:rFonts w:ascii="Arial" w:hAnsi="Arial" w:cs="Arial"/>
          <w:sz w:val="24"/>
          <w:szCs w:val="24"/>
        </w:rPr>
        <w:t xml:space="preserve"> </w:t>
      </w:r>
      <w:r w:rsidRPr="00A22FBA">
        <w:rPr>
          <w:rFonts w:ascii="Arial" w:hAnsi="Arial" w:cs="Arial"/>
          <w:sz w:val="24"/>
          <w:szCs w:val="24"/>
        </w:rPr>
        <w:t>təhsilalma formasında 6 həftədir.</w:t>
      </w:r>
      <w:r w:rsidRPr="00A22FBA">
        <w:rPr>
          <w:rFonts w:ascii="Arial" w:hAnsi="Arial" w:cs="Arial"/>
          <w:spacing w:val="1"/>
          <w:sz w:val="24"/>
          <w:szCs w:val="24"/>
        </w:rPr>
        <w:t xml:space="preserve"> </w:t>
      </w:r>
      <w:r w:rsidRPr="00A22FBA">
        <w:rPr>
          <w:rFonts w:ascii="Arial" w:hAnsi="Arial" w:cs="Arial"/>
          <w:sz w:val="24"/>
          <w:szCs w:val="24"/>
        </w:rPr>
        <w:t>İmtahan</w:t>
      </w:r>
      <w:r w:rsidRPr="00A22FBA">
        <w:rPr>
          <w:rFonts w:ascii="Arial" w:hAnsi="Arial" w:cs="Arial"/>
          <w:spacing w:val="1"/>
          <w:sz w:val="24"/>
          <w:szCs w:val="24"/>
        </w:rPr>
        <w:t xml:space="preserve"> </w:t>
      </w:r>
      <w:r w:rsidRPr="00A22FBA">
        <w:rPr>
          <w:rFonts w:ascii="Arial" w:hAnsi="Arial" w:cs="Arial"/>
          <w:sz w:val="24"/>
          <w:szCs w:val="24"/>
        </w:rPr>
        <w:t>müddəti</w:t>
      </w:r>
      <w:r w:rsidRPr="00A22FBA">
        <w:rPr>
          <w:rFonts w:ascii="Arial" w:hAnsi="Arial" w:cs="Arial"/>
          <w:spacing w:val="1"/>
          <w:sz w:val="24"/>
          <w:szCs w:val="24"/>
        </w:rPr>
        <w:t xml:space="preserve"> </w:t>
      </w:r>
      <w:r w:rsidRPr="00A22FBA">
        <w:rPr>
          <w:rFonts w:ascii="Arial" w:hAnsi="Arial" w:cs="Arial"/>
          <w:sz w:val="24"/>
          <w:szCs w:val="24"/>
        </w:rPr>
        <w:t>1</w:t>
      </w:r>
      <w:r w:rsidRPr="00A22FBA">
        <w:rPr>
          <w:rFonts w:ascii="Arial" w:hAnsi="Arial" w:cs="Arial"/>
          <w:spacing w:val="1"/>
          <w:sz w:val="24"/>
          <w:szCs w:val="24"/>
        </w:rPr>
        <w:t xml:space="preserve"> </w:t>
      </w:r>
      <w:r w:rsidRPr="00A22FBA">
        <w:rPr>
          <w:rFonts w:ascii="Arial" w:hAnsi="Arial" w:cs="Arial"/>
          <w:sz w:val="24"/>
          <w:szCs w:val="24"/>
        </w:rPr>
        <w:t>həftədən</w:t>
      </w:r>
      <w:r w:rsidRPr="00A22FBA">
        <w:rPr>
          <w:rFonts w:ascii="Arial" w:hAnsi="Arial" w:cs="Arial"/>
          <w:spacing w:val="1"/>
          <w:sz w:val="24"/>
          <w:szCs w:val="24"/>
        </w:rPr>
        <w:t xml:space="preserve"> </w:t>
      </w:r>
      <w:r w:rsidRPr="00A22FBA">
        <w:rPr>
          <w:rFonts w:ascii="Arial" w:hAnsi="Arial" w:cs="Arial"/>
          <w:sz w:val="24"/>
          <w:szCs w:val="24"/>
        </w:rPr>
        <w:t>artıq</w:t>
      </w:r>
      <w:r w:rsidRPr="00A22FBA">
        <w:rPr>
          <w:rFonts w:ascii="Arial" w:hAnsi="Arial" w:cs="Arial"/>
          <w:spacing w:val="1"/>
          <w:sz w:val="24"/>
          <w:szCs w:val="24"/>
        </w:rPr>
        <w:t xml:space="preserve"> </w:t>
      </w:r>
      <w:r w:rsidRPr="00A22FBA">
        <w:rPr>
          <w:rFonts w:ascii="Arial" w:hAnsi="Arial" w:cs="Arial"/>
          <w:sz w:val="24"/>
          <w:szCs w:val="24"/>
        </w:rPr>
        <w:t>olmamaqla,</w:t>
      </w:r>
      <w:r w:rsidRPr="00A22FBA">
        <w:rPr>
          <w:rFonts w:ascii="Arial" w:hAnsi="Arial" w:cs="Arial"/>
          <w:spacing w:val="1"/>
          <w:sz w:val="24"/>
          <w:szCs w:val="24"/>
        </w:rPr>
        <w:t xml:space="preserve"> </w:t>
      </w:r>
      <w:r w:rsidRPr="00A22FBA">
        <w:rPr>
          <w:rFonts w:ascii="Arial" w:hAnsi="Arial" w:cs="Arial"/>
          <w:sz w:val="24"/>
          <w:szCs w:val="24"/>
        </w:rPr>
        <w:t>yay</w:t>
      </w:r>
      <w:r w:rsidRPr="00A22FBA">
        <w:rPr>
          <w:rFonts w:ascii="Arial" w:hAnsi="Arial" w:cs="Arial"/>
          <w:spacing w:val="1"/>
          <w:sz w:val="24"/>
          <w:szCs w:val="24"/>
        </w:rPr>
        <w:t xml:space="preserve"> </w:t>
      </w:r>
      <w:r w:rsidRPr="00A22FBA">
        <w:rPr>
          <w:rFonts w:ascii="Arial" w:hAnsi="Arial" w:cs="Arial"/>
          <w:sz w:val="24"/>
          <w:szCs w:val="24"/>
        </w:rPr>
        <w:t>semestrinin</w:t>
      </w:r>
      <w:r w:rsidRPr="00A22FBA">
        <w:rPr>
          <w:rFonts w:ascii="Arial" w:hAnsi="Arial" w:cs="Arial"/>
          <w:spacing w:val="1"/>
          <w:sz w:val="24"/>
          <w:szCs w:val="24"/>
        </w:rPr>
        <w:t xml:space="preserve"> </w:t>
      </w:r>
      <w:r w:rsidRPr="00A22FBA">
        <w:rPr>
          <w:rFonts w:ascii="Arial" w:hAnsi="Arial" w:cs="Arial"/>
          <w:sz w:val="24"/>
          <w:szCs w:val="24"/>
        </w:rPr>
        <w:t>sonuncu</w:t>
      </w:r>
      <w:r w:rsidRPr="00A22FBA">
        <w:rPr>
          <w:rFonts w:ascii="Arial" w:hAnsi="Arial" w:cs="Arial"/>
          <w:spacing w:val="1"/>
          <w:sz w:val="24"/>
          <w:szCs w:val="24"/>
        </w:rPr>
        <w:t xml:space="preserve"> </w:t>
      </w:r>
      <w:r w:rsidRPr="00A22FBA">
        <w:rPr>
          <w:rFonts w:ascii="Arial" w:hAnsi="Arial" w:cs="Arial"/>
          <w:sz w:val="24"/>
          <w:szCs w:val="24"/>
        </w:rPr>
        <w:t>həftəsində təşkil edilir. Qiyabi təhsilalma formasında tədris müddəti 3 həftə</w:t>
      </w:r>
      <w:r w:rsidRPr="00A22FBA">
        <w:rPr>
          <w:rFonts w:ascii="Arial" w:hAnsi="Arial" w:cs="Arial"/>
          <w:spacing w:val="-3"/>
          <w:sz w:val="24"/>
          <w:szCs w:val="24"/>
        </w:rPr>
        <w:t xml:space="preserve"> </w:t>
      </w:r>
      <w:r w:rsidRPr="00A22FBA">
        <w:rPr>
          <w:rFonts w:ascii="Arial" w:hAnsi="Arial" w:cs="Arial"/>
          <w:sz w:val="24"/>
          <w:szCs w:val="24"/>
        </w:rPr>
        <w:t>olaraq müəyyən edilir</w:t>
      </w:r>
      <w:r>
        <w:rPr>
          <w:rFonts w:ascii="Arial" w:hAnsi="Arial" w:cs="Arial"/>
          <w:sz w:val="24"/>
          <w:szCs w:val="24"/>
        </w:rPr>
        <w:t>;</w:t>
      </w:r>
    </w:p>
    <w:p w:rsidR="00B60AC8" w:rsidRPr="00A22FBA" w:rsidRDefault="00B60AC8" w:rsidP="00B60AC8">
      <w:pPr>
        <w:pStyle w:val="ListParagraph"/>
        <w:numPr>
          <w:ilvl w:val="1"/>
          <w:numId w:val="37"/>
        </w:numPr>
        <w:tabs>
          <w:tab w:val="left" w:pos="709"/>
        </w:tabs>
        <w:spacing w:before="0" w:line="360" w:lineRule="auto"/>
        <w:ind w:left="1560" w:right="0" w:hanging="709"/>
        <w:rPr>
          <w:rFonts w:ascii="Arial" w:hAnsi="Arial" w:cs="Arial"/>
          <w:bCs/>
          <w:sz w:val="24"/>
          <w:szCs w:val="24"/>
        </w:rPr>
      </w:pPr>
      <w:r w:rsidRPr="00A22FBA">
        <w:rPr>
          <w:rFonts w:ascii="Arial" w:hAnsi="Arial" w:cs="Arial"/>
          <w:sz w:val="24"/>
          <w:szCs w:val="24"/>
        </w:rPr>
        <w:t>Müvafiq qaydaların tələblərinə uyğun olaraq, imtahana buraxılmayan tələbə</w:t>
      </w:r>
      <w:r w:rsidRPr="00A22FBA">
        <w:rPr>
          <w:rFonts w:ascii="Arial" w:hAnsi="Arial" w:cs="Arial"/>
          <w:spacing w:val="1"/>
          <w:sz w:val="24"/>
          <w:szCs w:val="24"/>
        </w:rPr>
        <w:t xml:space="preserve"> </w:t>
      </w:r>
      <w:r w:rsidRPr="00A22FBA">
        <w:rPr>
          <w:rFonts w:ascii="Arial" w:hAnsi="Arial" w:cs="Arial"/>
          <w:sz w:val="24"/>
          <w:szCs w:val="24"/>
        </w:rPr>
        <w:t>semestrdə fənn (fənlər) üzrə müəyyən edilmiş dərs saatlarının 50 faizindən</w:t>
      </w:r>
      <w:r w:rsidRPr="00A22FBA">
        <w:rPr>
          <w:rFonts w:ascii="Arial" w:hAnsi="Arial" w:cs="Arial"/>
          <w:spacing w:val="1"/>
          <w:sz w:val="24"/>
          <w:szCs w:val="24"/>
        </w:rPr>
        <w:t xml:space="preserve"> </w:t>
      </w:r>
      <w:r w:rsidRPr="00A22FBA">
        <w:rPr>
          <w:rFonts w:ascii="Arial" w:hAnsi="Arial" w:cs="Arial"/>
          <w:sz w:val="24"/>
          <w:szCs w:val="24"/>
        </w:rPr>
        <w:t>çoxunda iştirak etdiyi halda o, həmin fənn üzrə (fənlər üzrə) yay semestrində</w:t>
      </w:r>
      <w:r w:rsidRPr="00A22FBA">
        <w:rPr>
          <w:rFonts w:ascii="Arial" w:hAnsi="Arial" w:cs="Arial"/>
          <w:spacing w:val="-67"/>
          <w:sz w:val="24"/>
          <w:szCs w:val="24"/>
        </w:rPr>
        <w:t xml:space="preserve"> </w:t>
      </w:r>
      <w:r w:rsidRPr="00A22FBA">
        <w:rPr>
          <w:rFonts w:ascii="Arial" w:hAnsi="Arial" w:cs="Arial"/>
          <w:sz w:val="24"/>
          <w:szCs w:val="24"/>
        </w:rPr>
        <w:t>iştirak</w:t>
      </w:r>
      <w:r w:rsidRPr="00A22FBA">
        <w:rPr>
          <w:rFonts w:ascii="Arial" w:hAnsi="Arial" w:cs="Arial"/>
          <w:spacing w:val="-1"/>
          <w:sz w:val="24"/>
          <w:szCs w:val="24"/>
        </w:rPr>
        <w:t xml:space="preserve"> </w:t>
      </w:r>
      <w:r w:rsidRPr="00A22FBA">
        <w:rPr>
          <w:rFonts w:ascii="Arial" w:hAnsi="Arial" w:cs="Arial"/>
          <w:sz w:val="24"/>
          <w:szCs w:val="24"/>
        </w:rPr>
        <w:t>etmək hüququna</w:t>
      </w:r>
      <w:r w:rsidRPr="00A22FBA">
        <w:rPr>
          <w:rFonts w:ascii="Arial" w:hAnsi="Arial" w:cs="Arial"/>
          <w:spacing w:val="-1"/>
          <w:sz w:val="24"/>
          <w:szCs w:val="24"/>
        </w:rPr>
        <w:t xml:space="preserve"> </w:t>
      </w:r>
      <w:r w:rsidRPr="00A22FBA">
        <w:rPr>
          <w:rFonts w:ascii="Arial" w:hAnsi="Arial" w:cs="Arial"/>
          <w:sz w:val="24"/>
          <w:szCs w:val="24"/>
        </w:rPr>
        <w:t>malikdir</w:t>
      </w:r>
      <w:r>
        <w:rPr>
          <w:rFonts w:ascii="Arial" w:hAnsi="Arial" w:cs="Arial"/>
          <w:sz w:val="24"/>
          <w:szCs w:val="24"/>
        </w:rPr>
        <w:t>;</w:t>
      </w:r>
    </w:p>
    <w:p w:rsidR="00B60AC8" w:rsidRPr="00A22FBA" w:rsidRDefault="00B60AC8" w:rsidP="00B60AC8">
      <w:pPr>
        <w:pStyle w:val="ListParagraph"/>
        <w:numPr>
          <w:ilvl w:val="1"/>
          <w:numId w:val="37"/>
        </w:numPr>
        <w:tabs>
          <w:tab w:val="left" w:pos="567"/>
        </w:tabs>
        <w:spacing w:before="0" w:line="360" w:lineRule="auto"/>
        <w:ind w:left="1560" w:right="0" w:hanging="709"/>
        <w:rPr>
          <w:rStyle w:val="Strong"/>
          <w:rFonts w:ascii="Arial" w:hAnsi="Arial" w:cs="Arial"/>
          <w:b w:val="0"/>
          <w:sz w:val="24"/>
          <w:szCs w:val="24"/>
        </w:rPr>
      </w:pPr>
      <w:r w:rsidRPr="00A22FBA">
        <w:rPr>
          <w:rStyle w:val="Strong"/>
          <w:rFonts w:ascii="Arial" w:hAnsi="Arial" w:cs="Arial"/>
          <w:b w:val="0"/>
          <w:sz w:val="24"/>
          <w:szCs w:val="24"/>
        </w:rPr>
        <w:t xml:space="preserve">Yay semestrində qrup üçün müəyyən edilmiş minimum say təmin olunmadıqda </w:t>
      </w:r>
      <w:r w:rsidRPr="00815380">
        <w:rPr>
          <w:rStyle w:val="Strong"/>
          <w:rFonts w:ascii="Arial" w:hAnsi="Arial" w:cs="Arial"/>
          <w:b w:val="0"/>
          <w:sz w:val="24"/>
          <w:szCs w:val="24"/>
        </w:rPr>
        <w:t>tələbə digər tələbələrin ödəniş öhdəliyini</w:t>
      </w:r>
      <w:r w:rsidRPr="00A22FBA">
        <w:rPr>
          <w:rStyle w:val="Strong"/>
          <w:rFonts w:ascii="Arial" w:hAnsi="Arial" w:cs="Arial"/>
          <w:b w:val="0"/>
          <w:sz w:val="24"/>
          <w:szCs w:val="24"/>
        </w:rPr>
        <w:t xml:space="preserve"> könüllü üzərinə götürərək yay semestrinin təşkili üçün müraciət edə bilər</w:t>
      </w:r>
      <w:r>
        <w:rPr>
          <w:rStyle w:val="Strong"/>
          <w:rFonts w:ascii="Arial" w:hAnsi="Arial" w:cs="Arial"/>
          <w:b w:val="0"/>
          <w:sz w:val="24"/>
          <w:szCs w:val="24"/>
        </w:rPr>
        <w:t>;</w:t>
      </w:r>
    </w:p>
    <w:p w:rsidR="00B60AC8" w:rsidRPr="00A22FBA" w:rsidRDefault="00B60AC8" w:rsidP="00B60AC8">
      <w:pPr>
        <w:pStyle w:val="ListParagraph"/>
        <w:numPr>
          <w:ilvl w:val="1"/>
          <w:numId w:val="37"/>
        </w:numPr>
        <w:tabs>
          <w:tab w:val="left" w:pos="709"/>
        </w:tabs>
        <w:spacing w:before="0" w:line="360" w:lineRule="auto"/>
        <w:ind w:left="1560" w:right="0" w:hanging="709"/>
        <w:rPr>
          <w:rStyle w:val="Strong"/>
          <w:rFonts w:ascii="Arial" w:hAnsi="Arial" w:cs="Arial"/>
          <w:b w:val="0"/>
          <w:sz w:val="24"/>
          <w:szCs w:val="24"/>
        </w:rPr>
      </w:pPr>
      <w:r w:rsidRPr="00A22FBA">
        <w:rPr>
          <w:rStyle w:val="Strong"/>
          <w:rFonts w:ascii="Arial" w:hAnsi="Arial" w:cs="Arial"/>
          <w:b w:val="0"/>
          <w:sz w:val="24"/>
          <w:szCs w:val="24"/>
        </w:rPr>
        <w:t xml:space="preserve">Yay semestri yaz semestirnin imtahan sessiyası başa çatdıqdan sonra iyul </w:t>
      </w:r>
      <w:r>
        <w:rPr>
          <w:rStyle w:val="Strong"/>
          <w:rFonts w:ascii="Arial" w:hAnsi="Arial" w:cs="Arial"/>
          <w:b w:val="0"/>
          <w:sz w:val="24"/>
          <w:szCs w:val="24"/>
        </w:rPr>
        <w:t xml:space="preserve">ayının </w:t>
      </w:r>
      <w:r w:rsidRPr="00A22FBA">
        <w:rPr>
          <w:rStyle w:val="Strong"/>
          <w:rFonts w:ascii="Arial" w:hAnsi="Arial" w:cs="Arial"/>
          <w:b w:val="0"/>
          <w:sz w:val="24"/>
          <w:szCs w:val="24"/>
        </w:rPr>
        <w:t>sonuncu həftəsindən gec olmayaraq təşkil olunur. Yay semestri və imtahanlar növbəti semestrin başlanmasına 2 həftə qalanadək başa çatdırılır</w:t>
      </w:r>
      <w:r>
        <w:rPr>
          <w:rStyle w:val="Strong"/>
          <w:rFonts w:ascii="Arial" w:hAnsi="Arial" w:cs="Arial"/>
          <w:b w:val="0"/>
          <w:sz w:val="24"/>
          <w:szCs w:val="24"/>
        </w:rPr>
        <w:t>;</w:t>
      </w:r>
    </w:p>
    <w:p w:rsidR="00B60AC8" w:rsidRPr="00A22FBA" w:rsidRDefault="00B60AC8" w:rsidP="00B60AC8">
      <w:pPr>
        <w:pStyle w:val="ListParagraph"/>
        <w:numPr>
          <w:ilvl w:val="1"/>
          <w:numId w:val="37"/>
        </w:numPr>
        <w:tabs>
          <w:tab w:val="left" w:pos="709"/>
          <w:tab w:val="left" w:pos="912"/>
        </w:tabs>
        <w:spacing w:before="0" w:line="360" w:lineRule="auto"/>
        <w:ind w:left="1560" w:right="0" w:hanging="709"/>
        <w:rPr>
          <w:rStyle w:val="Strong"/>
          <w:rFonts w:ascii="Arial" w:hAnsi="Arial" w:cs="Arial"/>
          <w:b w:val="0"/>
          <w:sz w:val="24"/>
          <w:szCs w:val="24"/>
        </w:rPr>
      </w:pPr>
      <w:r w:rsidRPr="00A22FBA">
        <w:rPr>
          <w:rStyle w:val="Strong"/>
          <w:rFonts w:ascii="Arial" w:hAnsi="Arial" w:cs="Arial"/>
          <w:b w:val="0"/>
          <w:sz w:val="24"/>
          <w:szCs w:val="24"/>
        </w:rPr>
        <w:t>Yay semestrində fənn üzrə ayrılmış auditoriya saatlarının</w:t>
      </w:r>
      <w:r>
        <w:rPr>
          <w:rStyle w:val="Strong"/>
          <w:rFonts w:ascii="Arial" w:hAnsi="Arial" w:cs="Arial"/>
          <w:b w:val="0"/>
          <w:sz w:val="24"/>
          <w:szCs w:val="24"/>
        </w:rPr>
        <w:t xml:space="preserve"> əyani təhsilama formasında </w:t>
      </w:r>
      <w:r w:rsidRPr="00D4490D">
        <w:rPr>
          <w:rStyle w:val="Strong"/>
          <w:rFonts w:ascii="Arial" w:hAnsi="Arial" w:cs="Arial"/>
          <w:b w:val="0"/>
          <w:sz w:val="24"/>
          <w:szCs w:val="24"/>
        </w:rPr>
        <w:t>15, qiyabi təhsilalma formasında 20 faizindən</w:t>
      </w:r>
      <w:r w:rsidRPr="00A22FBA">
        <w:rPr>
          <w:rStyle w:val="Strong"/>
          <w:rFonts w:ascii="Arial" w:hAnsi="Arial" w:cs="Arial"/>
          <w:b w:val="0"/>
          <w:sz w:val="24"/>
          <w:szCs w:val="24"/>
        </w:rPr>
        <w:t xml:space="preserve"> çoxunda iştirak etməyən tələbə imtahana buraxılmır</w:t>
      </w:r>
      <w:r>
        <w:rPr>
          <w:rStyle w:val="Strong"/>
          <w:rFonts w:ascii="Arial" w:hAnsi="Arial" w:cs="Arial"/>
          <w:b w:val="0"/>
          <w:sz w:val="24"/>
          <w:szCs w:val="24"/>
        </w:rPr>
        <w:t>;</w:t>
      </w:r>
      <w:r w:rsidRPr="00A22FBA">
        <w:rPr>
          <w:rStyle w:val="Strong"/>
          <w:rFonts w:ascii="Arial" w:hAnsi="Arial" w:cs="Arial"/>
          <w:b w:val="0"/>
          <w:sz w:val="24"/>
          <w:szCs w:val="24"/>
        </w:rPr>
        <w:t xml:space="preserve"> </w:t>
      </w:r>
    </w:p>
    <w:p w:rsidR="00B60AC8" w:rsidRPr="00A22FBA" w:rsidRDefault="00B60AC8" w:rsidP="00B60AC8">
      <w:pPr>
        <w:pStyle w:val="ListParagraph"/>
        <w:numPr>
          <w:ilvl w:val="1"/>
          <w:numId w:val="37"/>
        </w:numPr>
        <w:tabs>
          <w:tab w:val="left" w:pos="851"/>
          <w:tab w:val="left" w:pos="912"/>
        </w:tabs>
        <w:spacing w:before="0" w:line="360" w:lineRule="auto"/>
        <w:ind w:left="1560" w:right="0" w:hanging="567"/>
        <w:rPr>
          <w:rStyle w:val="Strong"/>
          <w:rFonts w:ascii="Arial" w:hAnsi="Arial" w:cs="Arial"/>
          <w:b w:val="0"/>
          <w:sz w:val="24"/>
          <w:szCs w:val="24"/>
        </w:rPr>
      </w:pPr>
      <w:r w:rsidRPr="00A22FBA">
        <w:rPr>
          <w:rStyle w:val="Strong"/>
          <w:rFonts w:ascii="Arial" w:hAnsi="Arial" w:cs="Arial"/>
          <w:b w:val="0"/>
          <w:sz w:val="24"/>
          <w:szCs w:val="24"/>
        </w:rPr>
        <w:t xml:space="preserve">Yay semestrində fənn üzrə </w:t>
      </w:r>
      <w:r>
        <w:rPr>
          <w:rStyle w:val="Strong"/>
          <w:rFonts w:ascii="Arial" w:hAnsi="Arial" w:cs="Arial"/>
          <w:b w:val="0"/>
          <w:sz w:val="24"/>
          <w:szCs w:val="24"/>
        </w:rPr>
        <w:t>imtahanqabağı 25 və daha artıq bal qazanmış tələbələr imtahana buraxılır;</w:t>
      </w:r>
      <w:r w:rsidRPr="00A22FBA">
        <w:rPr>
          <w:rStyle w:val="Strong"/>
          <w:rFonts w:ascii="Arial" w:hAnsi="Arial" w:cs="Arial"/>
          <w:b w:val="0"/>
          <w:sz w:val="24"/>
          <w:szCs w:val="24"/>
        </w:rPr>
        <w:t xml:space="preserve"> </w:t>
      </w:r>
    </w:p>
    <w:p w:rsidR="00B60AC8" w:rsidRDefault="00B60AC8" w:rsidP="00B60AC8">
      <w:pPr>
        <w:pStyle w:val="ListParagraph"/>
        <w:numPr>
          <w:ilvl w:val="1"/>
          <w:numId w:val="37"/>
        </w:numPr>
        <w:tabs>
          <w:tab w:val="left" w:pos="851"/>
          <w:tab w:val="left" w:pos="912"/>
        </w:tabs>
        <w:spacing w:before="0" w:line="360" w:lineRule="auto"/>
        <w:ind w:left="1560" w:right="0" w:hanging="567"/>
        <w:rPr>
          <w:rStyle w:val="Strong"/>
          <w:rFonts w:ascii="Arial" w:hAnsi="Arial" w:cs="Arial"/>
          <w:b w:val="0"/>
          <w:sz w:val="24"/>
          <w:szCs w:val="24"/>
        </w:rPr>
      </w:pPr>
      <w:r w:rsidRPr="00A22FBA">
        <w:rPr>
          <w:rStyle w:val="Strong"/>
          <w:rFonts w:ascii="Arial" w:hAnsi="Arial" w:cs="Arial"/>
          <w:b w:val="0"/>
          <w:sz w:val="24"/>
          <w:szCs w:val="24"/>
        </w:rPr>
        <w:t>Tələbə əvvəlki imtahan sessiyalarında müvəffəqiyyət qazandığı fəndən qiymətini yüksəltmək üçün yay imtahan semestrində həmin fənni yenidən götürərək dinləməklə imtahan verir. Tələbə öz məqsədinə nail olmadıqda, onun əvvəl topladığı bal qüvvədə qalır</w:t>
      </w:r>
      <w:r>
        <w:rPr>
          <w:rStyle w:val="Strong"/>
          <w:rFonts w:ascii="Arial" w:hAnsi="Arial" w:cs="Arial"/>
          <w:b w:val="0"/>
          <w:sz w:val="24"/>
          <w:szCs w:val="24"/>
        </w:rPr>
        <w:t>;</w:t>
      </w:r>
    </w:p>
    <w:p w:rsidR="00B60AC8" w:rsidRPr="00CE3A2E" w:rsidRDefault="00B60AC8" w:rsidP="00B60AC8">
      <w:pPr>
        <w:pStyle w:val="ListParagraph"/>
        <w:numPr>
          <w:ilvl w:val="1"/>
          <w:numId w:val="37"/>
        </w:numPr>
        <w:tabs>
          <w:tab w:val="left" w:pos="851"/>
          <w:tab w:val="left" w:pos="912"/>
        </w:tabs>
        <w:spacing w:before="0" w:line="360" w:lineRule="auto"/>
        <w:ind w:left="1560" w:right="0" w:hanging="567"/>
        <w:rPr>
          <w:rFonts w:ascii="Arial" w:hAnsi="Arial" w:cs="Arial"/>
          <w:bCs/>
          <w:sz w:val="24"/>
          <w:szCs w:val="24"/>
        </w:rPr>
      </w:pPr>
      <w:r w:rsidRPr="00CE3A2E">
        <w:rPr>
          <w:rFonts w:ascii="Arial" w:eastAsia="Times New Roman" w:hAnsi="Arial" w:cs="Arial"/>
          <w:spacing w:val="2"/>
          <w:sz w:val="24"/>
          <w:szCs w:val="24"/>
          <w:lang w:val="az-Latn-AZ"/>
        </w:rPr>
        <w:lastRenderedPageBreak/>
        <w:t>Kredit sistemi ilə tədrisin təşkilində Bolonya bəyannaməsinin müddəalarına müvafiq olaraq, tələbələrin akademik mobilliyi onların digər ali təhsil müəssisələrində , o cümlədən xarici ölkə ali təhsil müəssisələrində ayrı-ayı fənlər üzrə kreditləri qazanmaları ilə təmin edilir. Tələbənin digər ali təhsil müəssisələrində kreditləri qazanması təhsil aldığı ali təhsil müəssisəsinin razılığı ilə həyata keçirilir. Bu zaman təhsil haqqının ödəniş şərtləri tələbə ilə göndərən və qəbul edən ali təhsil müəssisələri  arasında razılaşdırılır. Qazanılmış kreditlər tələbənin təhsil aldığı ali təhsil müəssisəsi tərəfindən</w:t>
      </w:r>
      <w:r>
        <w:rPr>
          <w:rFonts w:ascii="Arial" w:eastAsia="Times New Roman" w:hAnsi="Arial" w:cs="Arial"/>
          <w:spacing w:val="2"/>
          <w:sz w:val="24"/>
          <w:szCs w:val="24"/>
          <w:lang w:val="az-Latn-AZ"/>
        </w:rPr>
        <w:t xml:space="preserve"> </w:t>
      </w:r>
      <w:r w:rsidRPr="00CE3A2E">
        <w:rPr>
          <w:rFonts w:ascii="Arial" w:eastAsia="Times New Roman" w:hAnsi="Arial" w:cs="Arial"/>
          <w:spacing w:val="2"/>
          <w:sz w:val="24"/>
          <w:szCs w:val="24"/>
          <w:lang w:val="az-Latn-AZ"/>
        </w:rPr>
        <w:t>tanınmalıdır.</w:t>
      </w:r>
      <w:r>
        <w:rPr>
          <w:rFonts w:ascii="Arial" w:eastAsia="Times New Roman" w:hAnsi="Arial" w:cs="Arial"/>
          <w:spacing w:val="2"/>
          <w:sz w:val="24"/>
          <w:szCs w:val="24"/>
          <w:lang w:val="az-Latn-AZ"/>
        </w:rPr>
        <w:t xml:space="preserve"> </w:t>
      </w:r>
      <w:r w:rsidRPr="00CE3A2E">
        <w:rPr>
          <w:rFonts w:ascii="Arial" w:eastAsia="Times New Roman" w:hAnsi="Arial" w:cs="Arial"/>
          <w:spacing w:val="2"/>
          <w:sz w:val="24"/>
          <w:szCs w:val="24"/>
          <w:lang w:val="az-Latn-AZ"/>
        </w:rPr>
        <w:t>Digər ali təhsil müəssisələrində qazanılacaq kreditlərin sayı ixtisas (ixtisaslaşma) üzrə nəzərdə tutulmuş kreditlərin 30 faizindən çox olmamalıdır.</w:t>
      </w:r>
    </w:p>
    <w:p w:rsidR="00B60AC8" w:rsidRPr="00CE3A2E" w:rsidRDefault="00B60AC8" w:rsidP="00B60AC8">
      <w:pPr>
        <w:pStyle w:val="ListParagraph"/>
        <w:numPr>
          <w:ilvl w:val="1"/>
          <w:numId w:val="37"/>
        </w:numPr>
        <w:tabs>
          <w:tab w:val="left" w:pos="851"/>
          <w:tab w:val="left" w:pos="912"/>
        </w:tabs>
        <w:spacing w:before="0" w:line="360" w:lineRule="auto"/>
        <w:ind w:left="1560" w:right="0" w:hanging="567"/>
        <w:rPr>
          <w:rFonts w:ascii="Arial" w:hAnsi="Arial" w:cs="Arial"/>
          <w:bCs/>
          <w:sz w:val="24"/>
          <w:szCs w:val="24"/>
        </w:rPr>
      </w:pPr>
      <w:r w:rsidRPr="00CE3A2E">
        <w:rPr>
          <w:rFonts w:ascii="Arial" w:eastAsia="Times New Roman" w:hAnsi="Arial" w:cs="Arial"/>
          <w:spacing w:val="2"/>
          <w:sz w:val="24"/>
          <w:szCs w:val="24"/>
          <w:lang w:val="az-Latn-AZ"/>
        </w:rPr>
        <w:t>Tələbənin akademik mobilliyinin </w:t>
      </w:r>
      <w:r w:rsidRPr="00376196">
        <w:rPr>
          <w:rFonts w:ascii="Arial" w:eastAsia="Times New Roman" w:hAnsi="Arial" w:cs="Arial"/>
          <w:iCs/>
          <w:spacing w:val="2"/>
          <w:sz w:val="24"/>
          <w:szCs w:val="24"/>
          <w:lang w:val="az-Latn-AZ"/>
        </w:rPr>
        <w:t>təmin edilməsi üçün forması və nümunələri</w:t>
      </w:r>
      <w:r w:rsidRPr="00376196">
        <w:rPr>
          <w:rFonts w:ascii="Arial" w:eastAsia="Times New Roman" w:hAnsi="Arial" w:cs="Arial"/>
          <w:spacing w:val="2"/>
          <w:sz w:val="24"/>
          <w:szCs w:val="24"/>
          <w:lang w:val="az-Latn-AZ"/>
        </w:rPr>
        <w:t> Azərbaycan Respublikasının </w:t>
      </w:r>
      <w:r w:rsidRPr="00376196">
        <w:rPr>
          <w:rFonts w:ascii="Arial" w:eastAsia="Times New Roman" w:hAnsi="Arial" w:cs="Arial"/>
          <w:iCs/>
          <w:spacing w:val="2"/>
          <w:sz w:val="24"/>
          <w:szCs w:val="24"/>
          <w:shd w:val="clear" w:color="auto" w:fill="FFFFFF"/>
          <w:lang w:val="az-Latn-AZ"/>
        </w:rPr>
        <w:t>Elm və Təhsil</w:t>
      </w:r>
      <w:r w:rsidRPr="00376196">
        <w:rPr>
          <w:rFonts w:ascii="Arial" w:eastAsia="Times New Roman" w:hAnsi="Arial" w:cs="Arial"/>
          <w:spacing w:val="2"/>
          <w:sz w:val="24"/>
          <w:szCs w:val="24"/>
          <w:lang w:val="az-Latn-AZ"/>
        </w:rPr>
        <w:t> Nazirliyi</w:t>
      </w:r>
      <w:r w:rsidRPr="00CE3A2E">
        <w:rPr>
          <w:rFonts w:ascii="Arial" w:eastAsia="Times New Roman" w:hAnsi="Arial" w:cs="Arial"/>
          <w:spacing w:val="2"/>
          <w:sz w:val="24"/>
          <w:szCs w:val="24"/>
          <w:lang w:val="az-Latn-AZ"/>
        </w:rPr>
        <w:t xml:space="preserve"> tərəfindən müəyyənləşdiril</w:t>
      </w:r>
      <w:bookmarkStart w:id="1" w:name="_ednref29"/>
      <w:r w:rsidRPr="00CE3A2E">
        <w:rPr>
          <w:rFonts w:ascii="Arial" w:eastAsia="Times New Roman" w:hAnsi="Arial" w:cs="Arial"/>
          <w:spacing w:val="2"/>
          <w:sz w:val="24"/>
          <w:szCs w:val="24"/>
          <w:lang w:val="az-Latn-AZ"/>
        </w:rPr>
        <w:t>ən aşağıdakı sənədlər olmalıdır</w:t>
      </w:r>
      <w:bookmarkEnd w:id="1"/>
      <w:r w:rsidRPr="00CE3A2E">
        <w:rPr>
          <w:rFonts w:ascii="Arial" w:eastAsia="Times New Roman" w:hAnsi="Arial" w:cs="Arial"/>
          <w:spacing w:val="2"/>
          <w:sz w:val="24"/>
          <w:szCs w:val="24"/>
          <w:lang w:val="az-Latn-AZ"/>
        </w:rPr>
        <w:t>:</w:t>
      </w:r>
    </w:p>
    <w:p w:rsidR="00B60AC8" w:rsidRPr="00CE3A2E" w:rsidRDefault="00B60AC8" w:rsidP="00B60AC8">
      <w:pPr>
        <w:pStyle w:val="ListParagraph"/>
        <w:widowControl/>
        <w:numPr>
          <w:ilvl w:val="2"/>
          <w:numId w:val="37"/>
        </w:numPr>
        <w:shd w:val="clear" w:color="auto" w:fill="FFFFFF"/>
        <w:tabs>
          <w:tab w:val="left" w:pos="851"/>
        </w:tabs>
        <w:autoSpaceDE/>
        <w:autoSpaceDN/>
        <w:spacing w:line="360" w:lineRule="auto"/>
        <w:ind w:left="1276" w:hanging="283"/>
        <w:rPr>
          <w:rFonts w:ascii="Arial" w:eastAsia="Times New Roman" w:hAnsi="Arial" w:cs="Arial"/>
          <w:spacing w:val="2"/>
          <w:sz w:val="24"/>
          <w:szCs w:val="24"/>
          <w:lang w:val="az-Latn-AZ"/>
        </w:rPr>
      </w:pPr>
      <w:r w:rsidRPr="00CE3A2E">
        <w:rPr>
          <w:rFonts w:ascii="Arial" w:eastAsia="Times New Roman" w:hAnsi="Arial" w:cs="Arial"/>
          <w:spacing w:val="2"/>
          <w:sz w:val="24"/>
          <w:szCs w:val="24"/>
          <w:lang w:val="az-Latn-AZ"/>
        </w:rPr>
        <w:t>akademik transkript;</w:t>
      </w:r>
    </w:p>
    <w:p w:rsidR="00B60AC8" w:rsidRPr="00CE3A2E" w:rsidRDefault="00B60AC8" w:rsidP="00B60AC8">
      <w:pPr>
        <w:pStyle w:val="ListParagraph"/>
        <w:widowControl/>
        <w:numPr>
          <w:ilvl w:val="2"/>
          <w:numId w:val="37"/>
        </w:numPr>
        <w:shd w:val="clear" w:color="auto" w:fill="FFFFFF"/>
        <w:tabs>
          <w:tab w:val="left" w:pos="851"/>
        </w:tabs>
        <w:autoSpaceDE/>
        <w:autoSpaceDN/>
        <w:spacing w:line="360" w:lineRule="auto"/>
        <w:ind w:left="1560" w:hanging="567"/>
        <w:rPr>
          <w:rFonts w:ascii="Arial" w:eastAsia="Times New Roman" w:hAnsi="Arial" w:cs="Arial"/>
          <w:spacing w:val="2"/>
          <w:sz w:val="24"/>
          <w:szCs w:val="24"/>
          <w:lang w:val="az-Latn-AZ"/>
        </w:rPr>
      </w:pPr>
      <w:r w:rsidRPr="00CE3A2E">
        <w:rPr>
          <w:rFonts w:ascii="Arial" w:eastAsia="Times New Roman" w:hAnsi="Arial" w:cs="Arial"/>
          <w:spacing w:val="2"/>
          <w:sz w:val="24"/>
          <w:szCs w:val="24"/>
          <w:lang w:val="az-Latn-AZ"/>
        </w:rPr>
        <w:t>tələbənin ərizə (təhsil alacağı dildə doldurulur) forması;</w:t>
      </w:r>
    </w:p>
    <w:p w:rsidR="00B60AC8" w:rsidRPr="00CE3A2E" w:rsidRDefault="00B60AC8" w:rsidP="00B60AC8">
      <w:pPr>
        <w:pStyle w:val="ListParagraph"/>
        <w:widowControl/>
        <w:numPr>
          <w:ilvl w:val="2"/>
          <w:numId w:val="37"/>
        </w:numPr>
        <w:shd w:val="clear" w:color="auto" w:fill="FFFFFF"/>
        <w:tabs>
          <w:tab w:val="left" w:pos="851"/>
        </w:tabs>
        <w:autoSpaceDE/>
        <w:autoSpaceDN/>
        <w:spacing w:line="360" w:lineRule="auto"/>
        <w:ind w:left="1560" w:hanging="567"/>
        <w:rPr>
          <w:rFonts w:ascii="Arial" w:eastAsia="Times New Roman" w:hAnsi="Arial" w:cs="Arial"/>
          <w:spacing w:val="2"/>
          <w:sz w:val="24"/>
          <w:szCs w:val="24"/>
          <w:lang w:val="az-Latn-AZ"/>
        </w:rPr>
      </w:pPr>
      <w:r w:rsidRPr="00CE3A2E">
        <w:rPr>
          <w:rFonts w:ascii="Arial" w:eastAsia="Times New Roman" w:hAnsi="Arial" w:cs="Arial"/>
          <w:spacing w:val="2"/>
          <w:sz w:val="24"/>
          <w:szCs w:val="24"/>
          <w:lang w:val="az-Latn-AZ"/>
        </w:rPr>
        <w:t>tədris razılığı;</w:t>
      </w:r>
    </w:p>
    <w:p w:rsidR="00B60AC8" w:rsidRPr="00CE3A2E" w:rsidRDefault="00B60AC8" w:rsidP="00B60AC8">
      <w:pPr>
        <w:pStyle w:val="ListParagraph"/>
        <w:widowControl/>
        <w:numPr>
          <w:ilvl w:val="2"/>
          <w:numId w:val="37"/>
        </w:numPr>
        <w:shd w:val="clear" w:color="auto" w:fill="FFFFFF"/>
        <w:tabs>
          <w:tab w:val="left" w:pos="851"/>
        </w:tabs>
        <w:autoSpaceDE/>
        <w:autoSpaceDN/>
        <w:spacing w:line="360" w:lineRule="auto"/>
        <w:ind w:left="1560" w:hanging="567"/>
        <w:rPr>
          <w:rFonts w:ascii="Arial" w:eastAsia="Times New Roman" w:hAnsi="Arial" w:cs="Arial"/>
          <w:spacing w:val="2"/>
          <w:sz w:val="24"/>
          <w:szCs w:val="24"/>
          <w:lang w:val="az-Latn-AZ"/>
        </w:rPr>
      </w:pPr>
      <w:r w:rsidRPr="00CE3A2E">
        <w:rPr>
          <w:rFonts w:ascii="Arial" w:eastAsia="Times New Roman" w:hAnsi="Arial" w:cs="Arial"/>
          <w:spacing w:val="2"/>
          <w:sz w:val="24"/>
          <w:szCs w:val="24"/>
          <w:lang w:val="az-Latn-AZ"/>
        </w:rPr>
        <w:t>məlumat paketi.</w:t>
      </w:r>
    </w:p>
    <w:p w:rsidR="00B60AC8" w:rsidRPr="00A66942" w:rsidRDefault="00B60AC8" w:rsidP="00B60AC8">
      <w:pPr>
        <w:pStyle w:val="ListParagraph"/>
        <w:numPr>
          <w:ilvl w:val="1"/>
          <w:numId w:val="37"/>
        </w:numPr>
        <w:tabs>
          <w:tab w:val="left" w:pos="851"/>
        </w:tabs>
        <w:spacing w:before="0" w:line="360" w:lineRule="auto"/>
        <w:ind w:left="1560" w:right="104" w:hanging="567"/>
        <w:rPr>
          <w:rFonts w:ascii="Arial" w:hAnsi="Arial" w:cs="Arial"/>
          <w:sz w:val="24"/>
          <w:szCs w:val="24"/>
        </w:rPr>
      </w:pPr>
      <w:r>
        <w:rPr>
          <w:rFonts w:ascii="Arial" w:hAnsi="Arial" w:cs="Arial"/>
          <w:sz w:val="24"/>
          <w:szCs w:val="24"/>
        </w:rPr>
        <w:t xml:space="preserve"> Akademiyanın tələbələri </w:t>
      </w:r>
      <w:r w:rsidRPr="00A22FBA">
        <w:rPr>
          <w:rStyle w:val="Strong"/>
          <w:rFonts w:ascii="Arial" w:hAnsi="Arial" w:cs="Arial"/>
          <w:b w:val="0"/>
          <w:sz w:val="24"/>
          <w:szCs w:val="24"/>
        </w:rPr>
        <w:t xml:space="preserve">Yay semestrində qrup üçün müəyyən edilmiş minimum say təmin olunmadıqda </w:t>
      </w:r>
      <w:r w:rsidRPr="002C5DEA">
        <w:rPr>
          <w:rStyle w:val="Strong"/>
          <w:rFonts w:ascii="Arial" w:hAnsi="Arial" w:cs="Arial"/>
          <w:b w:val="0"/>
          <w:sz w:val="24"/>
          <w:szCs w:val="24"/>
        </w:rPr>
        <w:t>və digər tələbələrin ödəniş öhdəliyini</w:t>
      </w:r>
      <w:r w:rsidRPr="00A22FBA">
        <w:rPr>
          <w:rStyle w:val="Strong"/>
          <w:rFonts w:ascii="Arial" w:hAnsi="Arial" w:cs="Arial"/>
          <w:b w:val="0"/>
          <w:sz w:val="24"/>
          <w:szCs w:val="24"/>
        </w:rPr>
        <w:t xml:space="preserve"> könüllü üzərinə götür</w:t>
      </w:r>
      <w:r>
        <w:rPr>
          <w:rStyle w:val="Strong"/>
          <w:rFonts w:ascii="Arial" w:hAnsi="Arial" w:cs="Arial"/>
          <w:b w:val="0"/>
          <w:sz w:val="24"/>
          <w:szCs w:val="24"/>
        </w:rPr>
        <w:t>mədikdə</w:t>
      </w:r>
      <w:r>
        <w:rPr>
          <w:rFonts w:ascii="Arial" w:hAnsi="Arial" w:cs="Arial"/>
          <w:sz w:val="24"/>
          <w:szCs w:val="24"/>
        </w:rPr>
        <w:t xml:space="preserve"> </w:t>
      </w:r>
      <w:r w:rsidRPr="00A22FBA">
        <w:rPr>
          <w:rFonts w:ascii="Arial" w:hAnsi="Arial" w:cs="Arial"/>
          <w:sz w:val="24"/>
          <w:szCs w:val="24"/>
        </w:rPr>
        <w:t>digə</w:t>
      </w:r>
      <w:r>
        <w:rPr>
          <w:rFonts w:ascii="Arial" w:hAnsi="Arial" w:cs="Arial"/>
          <w:sz w:val="24"/>
          <w:szCs w:val="24"/>
        </w:rPr>
        <w:t xml:space="preserve">r ali </w:t>
      </w:r>
      <w:r w:rsidRPr="00A66942">
        <w:rPr>
          <w:rFonts w:ascii="Arial" w:hAnsi="Arial" w:cs="Arial"/>
          <w:sz w:val="24"/>
          <w:szCs w:val="24"/>
        </w:rPr>
        <w:t>təhsil müəssisəsində müvafiq fənn (fə</w:t>
      </w:r>
      <w:r>
        <w:rPr>
          <w:rFonts w:ascii="Arial" w:hAnsi="Arial" w:cs="Arial"/>
          <w:sz w:val="24"/>
          <w:szCs w:val="24"/>
        </w:rPr>
        <w:t>n</w:t>
      </w:r>
      <w:r w:rsidRPr="00A66942">
        <w:rPr>
          <w:rFonts w:ascii="Arial" w:hAnsi="Arial" w:cs="Arial"/>
          <w:sz w:val="24"/>
          <w:szCs w:val="24"/>
        </w:rPr>
        <w:t>lər) üzrə təşkil olunan Yay semestrində iştirak edə bilər.</w:t>
      </w:r>
      <w:r w:rsidRPr="00A66942">
        <w:rPr>
          <w:rFonts w:ascii="Arial" w:hAnsi="Arial" w:cs="Arial"/>
          <w:spacing w:val="1"/>
          <w:sz w:val="24"/>
          <w:szCs w:val="24"/>
        </w:rPr>
        <w:t xml:space="preserve"> </w:t>
      </w:r>
      <w:r w:rsidRPr="00A66942">
        <w:rPr>
          <w:rFonts w:ascii="Arial" w:hAnsi="Arial" w:cs="Arial"/>
          <w:sz w:val="24"/>
          <w:szCs w:val="24"/>
        </w:rPr>
        <w:t xml:space="preserve">Bu zaman tələbə müvafiq fənn üzrə digər ali təhsil müəssisəsində Yay semestrinin təşkil olunması haqqında sənədlə birgə Akademiya </w:t>
      </w:r>
      <w:r>
        <w:rPr>
          <w:rFonts w:ascii="Arial" w:hAnsi="Arial" w:cs="Arial"/>
          <w:sz w:val="24"/>
          <w:szCs w:val="24"/>
        </w:rPr>
        <w:t>rəhbərliyinə</w:t>
      </w:r>
      <w:r w:rsidRPr="00A66942">
        <w:rPr>
          <w:rFonts w:ascii="Arial" w:hAnsi="Arial" w:cs="Arial"/>
          <w:sz w:val="24"/>
          <w:szCs w:val="24"/>
        </w:rPr>
        <w:t xml:space="preserve"> ərizə ilə müraciət edir. Akademiya rəhbərliyi tərəfindən  digər ali təhsil müəssisəsində Yay semestrində iştirakına icazə verilməsi</w:t>
      </w:r>
      <w:r w:rsidRPr="00A66942">
        <w:rPr>
          <w:rFonts w:ascii="Arial" w:hAnsi="Arial" w:cs="Arial"/>
          <w:spacing w:val="1"/>
          <w:sz w:val="24"/>
          <w:szCs w:val="24"/>
        </w:rPr>
        <w:t xml:space="preserve"> </w:t>
      </w:r>
      <w:r w:rsidRPr="00A66942">
        <w:rPr>
          <w:rFonts w:ascii="Arial" w:hAnsi="Arial" w:cs="Arial"/>
          <w:sz w:val="24"/>
          <w:szCs w:val="24"/>
        </w:rPr>
        <w:t>məqsədi ilə həmin müəssisəsinin rəhbərliyinə rəsmi</w:t>
      </w:r>
      <w:r w:rsidRPr="00A66942">
        <w:rPr>
          <w:rFonts w:ascii="Arial" w:hAnsi="Arial" w:cs="Arial"/>
          <w:spacing w:val="1"/>
          <w:sz w:val="24"/>
          <w:szCs w:val="24"/>
        </w:rPr>
        <w:t xml:space="preserve"> </w:t>
      </w:r>
      <w:r w:rsidRPr="00A66942">
        <w:rPr>
          <w:rFonts w:ascii="Arial" w:hAnsi="Arial" w:cs="Arial"/>
          <w:sz w:val="24"/>
          <w:szCs w:val="24"/>
        </w:rPr>
        <w:t>məktubla</w:t>
      </w:r>
      <w:r w:rsidRPr="00A66942">
        <w:rPr>
          <w:rFonts w:ascii="Arial" w:hAnsi="Arial" w:cs="Arial"/>
          <w:spacing w:val="1"/>
          <w:sz w:val="24"/>
          <w:szCs w:val="24"/>
        </w:rPr>
        <w:t xml:space="preserve"> </w:t>
      </w:r>
      <w:r w:rsidRPr="00A66942">
        <w:rPr>
          <w:rFonts w:ascii="Arial" w:hAnsi="Arial" w:cs="Arial"/>
          <w:sz w:val="24"/>
          <w:szCs w:val="24"/>
        </w:rPr>
        <w:t>müraciət</w:t>
      </w:r>
      <w:r w:rsidRPr="00A66942">
        <w:rPr>
          <w:rFonts w:ascii="Arial" w:hAnsi="Arial" w:cs="Arial"/>
          <w:spacing w:val="1"/>
          <w:sz w:val="24"/>
          <w:szCs w:val="24"/>
        </w:rPr>
        <w:t xml:space="preserve"> </w:t>
      </w:r>
      <w:r w:rsidRPr="00A66942">
        <w:rPr>
          <w:rFonts w:ascii="Arial" w:hAnsi="Arial" w:cs="Arial"/>
          <w:sz w:val="24"/>
          <w:szCs w:val="24"/>
        </w:rPr>
        <w:t>olunur.</w:t>
      </w:r>
      <w:r w:rsidRPr="00A66942">
        <w:rPr>
          <w:rFonts w:ascii="Arial" w:hAnsi="Arial" w:cs="Arial"/>
          <w:spacing w:val="1"/>
          <w:sz w:val="24"/>
          <w:szCs w:val="24"/>
        </w:rPr>
        <w:t xml:space="preserve"> Tələbə həmin ali təhsil müəssisəsinin Yay semestrinin təşkili qaydalarına uyğun olaraq kredit ödənişi edir və dərslərdə iştirak edir. T</w:t>
      </w:r>
      <w:r w:rsidRPr="00A66942">
        <w:rPr>
          <w:rFonts w:ascii="Arial" w:hAnsi="Arial" w:cs="Arial"/>
          <w:sz w:val="24"/>
          <w:szCs w:val="24"/>
        </w:rPr>
        <w:t>ələbənin imtahan nəticəsi həmin ali təhsil müəssisəsinin rəhbərliyi tərəfindən rəsmi</w:t>
      </w:r>
      <w:r w:rsidRPr="00A66942">
        <w:rPr>
          <w:rFonts w:ascii="Arial" w:hAnsi="Arial" w:cs="Arial"/>
          <w:spacing w:val="1"/>
          <w:sz w:val="24"/>
          <w:szCs w:val="24"/>
        </w:rPr>
        <w:t xml:space="preserve"> </w:t>
      </w:r>
      <w:r w:rsidRPr="00A66942">
        <w:rPr>
          <w:rFonts w:ascii="Arial" w:hAnsi="Arial" w:cs="Arial"/>
          <w:sz w:val="24"/>
          <w:szCs w:val="24"/>
        </w:rPr>
        <w:t>məktubla</w:t>
      </w:r>
      <w:r w:rsidRPr="00A66942">
        <w:rPr>
          <w:rFonts w:ascii="Arial" w:hAnsi="Arial" w:cs="Arial"/>
          <w:spacing w:val="1"/>
          <w:sz w:val="24"/>
          <w:szCs w:val="24"/>
        </w:rPr>
        <w:t xml:space="preserve"> Akademiyaya göndərilir;</w:t>
      </w:r>
    </w:p>
    <w:p w:rsidR="00751629" w:rsidRPr="00751629" w:rsidRDefault="00B60AC8" w:rsidP="00B60AC8">
      <w:pPr>
        <w:pStyle w:val="ListParagraph"/>
        <w:numPr>
          <w:ilvl w:val="1"/>
          <w:numId w:val="37"/>
        </w:numPr>
        <w:tabs>
          <w:tab w:val="left" w:pos="851"/>
        </w:tabs>
        <w:spacing w:before="0" w:line="360" w:lineRule="auto"/>
        <w:ind w:left="1560" w:right="104" w:hanging="567"/>
        <w:rPr>
          <w:rFonts w:ascii="Arial" w:hAnsi="Arial" w:cs="Arial"/>
          <w:sz w:val="24"/>
          <w:szCs w:val="24"/>
        </w:rPr>
      </w:pPr>
      <w:r>
        <w:rPr>
          <w:rFonts w:ascii="Arial" w:hAnsi="Arial" w:cs="Arial"/>
          <w:sz w:val="24"/>
          <w:szCs w:val="24"/>
        </w:rPr>
        <w:t>D</w:t>
      </w:r>
      <w:r w:rsidRPr="00A22FBA">
        <w:rPr>
          <w:rFonts w:ascii="Arial" w:hAnsi="Arial" w:cs="Arial"/>
          <w:sz w:val="24"/>
          <w:szCs w:val="24"/>
        </w:rPr>
        <w:t>igə</w:t>
      </w:r>
      <w:r>
        <w:rPr>
          <w:rFonts w:ascii="Arial" w:hAnsi="Arial" w:cs="Arial"/>
          <w:sz w:val="24"/>
          <w:szCs w:val="24"/>
        </w:rPr>
        <w:t xml:space="preserve">r ali </w:t>
      </w:r>
      <w:r w:rsidRPr="00A22FBA">
        <w:rPr>
          <w:rFonts w:ascii="Arial" w:hAnsi="Arial" w:cs="Arial"/>
          <w:sz w:val="24"/>
          <w:szCs w:val="24"/>
        </w:rPr>
        <w:t>təhsil müəssisələrinin tələbələri Akademiyada Yay semestrində iştirak edə bilər.</w:t>
      </w:r>
      <w:r w:rsidRPr="00A22FBA">
        <w:rPr>
          <w:rFonts w:ascii="Arial" w:hAnsi="Arial" w:cs="Arial"/>
          <w:spacing w:val="1"/>
          <w:sz w:val="24"/>
          <w:szCs w:val="24"/>
        </w:rPr>
        <w:t xml:space="preserve"> </w:t>
      </w:r>
      <w:r w:rsidRPr="00A22FBA">
        <w:rPr>
          <w:rFonts w:ascii="Arial" w:hAnsi="Arial" w:cs="Arial"/>
          <w:sz w:val="24"/>
          <w:szCs w:val="24"/>
        </w:rPr>
        <w:t>Bu zaman tələbənin Akademiyada Yay semestrində iştirakına icazə verilməsi</w:t>
      </w:r>
      <w:r w:rsidRPr="00A22FBA">
        <w:rPr>
          <w:rFonts w:ascii="Arial" w:hAnsi="Arial" w:cs="Arial"/>
          <w:spacing w:val="1"/>
          <w:sz w:val="24"/>
          <w:szCs w:val="24"/>
        </w:rPr>
        <w:t xml:space="preserve"> </w:t>
      </w:r>
      <w:r w:rsidRPr="00A22FBA">
        <w:rPr>
          <w:rFonts w:ascii="Arial" w:hAnsi="Arial" w:cs="Arial"/>
          <w:sz w:val="24"/>
          <w:szCs w:val="24"/>
        </w:rPr>
        <w:t>məqsədi ilə təhsil aldığı ali təhsil müəssisəsinin rəhbərliyi tərəfindən rəsmi</w:t>
      </w:r>
      <w:r w:rsidRPr="00A22FBA">
        <w:rPr>
          <w:rFonts w:ascii="Arial" w:hAnsi="Arial" w:cs="Arial"/>
          <w:spacing w:val="1"/>
          <w:sz w:val="24"/>
          <w:szCs w:val="24"/>
        </w:rPr>
        <w:t xml:space="preserve"> </w:t>
      </w:r>
      <w:r w:rsidRPr="00A22FBA">
        <w:rPr>
          <w:rFonts w:ascii="Arial" w:hAnsi="Arial" w:cs="Arial"/>
          <w:sz w:val="24"/>
          <w:szCs w:val="24"/>
        </w:rPr>
        <w:t>məktubla</w:t>
      </w:r>
      <w:r w:rsidRPr="00A22FBA">
        <w:rPr>
          <w:rFonts w:ascii="Arial" w:hAnsi="Arial" w:cs="Arial"/>
          <w:spacing w:val="1"/>
          <w:sz w:val="24"/>
          <w:szCs w:val="24"/>
        </w:rPr>
        <w:t xml:space="preserve"> </w:t>
      </w:r>
      <w:r w:rsidRPr="00A22FBA">
        <w:rPr>
          <w:rFonts w:ascii="Arial" w:hAnsi="Arial" w:cs="Arial"/>
          <w:sz w:val="24"/>
          <w:szCs w:val="24"/>
        </w:rPr>
        <w:t>müraciət</w:t>
      </w:r>
      <w:r w:rsidRPr="00A22FBA">
        <w:rPr>
          <w:rFonts w:ascii="Arial" w:hAnsi="Arial" w:cs="Arial"/>
          <w:spacing w:val="1"/>
          <w:sz w:val="24"/>
          <w:szCs w:val="24"/>
        </w:rPr>
        <w:t xml:space="preserve"> </w:t>
      </w:r>
      <w:r w:rsidRPr="00A22FBA">
        <w:rPr>
          <w:rFonts w:ascii="Arial" w:hAnsi="Arial" w:cs="Arial"/>
          <w:sz w:val="24"/>
          <w:szCs w:val="24"/>
        </w:rPr>
        <w:t>olunur.</w:t>
      </w:r>
      <w:r w:rsidRPr="00A22FBA">
        <w:rPr>
          <w:rFonts w:ascii="Arial" w:hAnsi="Arial" w:cs="Arial"/>
          <w:spacing w:val="1"/>
          <w:sz w:val="24"/>
          <w:szCs w:val="24"/>
        </w:rPr>
        <w:t xml:space="preserve"> </w:t>
      </w:r>
      <w:r w:rsidRPr="00A22FBA">
        <w:rPr>
          <w:rFonts w:ascii="Arial" w:hAnsi="Arial" w:cs="Arial"/>
          <w:sz w:val="24"/>
          <w:szCs w:val="24"/>
        </w:rPr>
        <w:lastRenderedPageBreak/>
        <w:t>Həmin</w:t>
      </w:r>
      <w:r w:rsidRPr="00A22FBA">
        <w:rPr>
          <w:rFonts w:ascii="Arial" w:hAnsi="Arial" w:cs="Arial"/>
          <w:spacing w:val="1"/>
          <w:sz w:val="24"/>
          <w:szCs w:val="24"/>
        </w:rPr>
        <w:t xml:space="preserve"> </w:t>
      </w:r>
      <w:r w:rsidRPr="00A22FBA">
        <w:rPr>
          <w:rFonts w:ascii="Arial" w:hAnsi="Arial" w:cs="Arial"/>
          <w:sz w:val="24"/>
          <w:szCs w:val="24"/>
        </w:rPr>
        <w:t>məktuba,</w:t>
      </w:r>
      <w:r w:rsidRPr="00A22FBA">
        <w:rPr>
          <w:rFonts w:ascii="Arial" w:hAnsi="Arial" w:cs="Arial"/>
          <w:spacing w:val="1"/>
          <w:sz w:val="24"/>
          <w:szCs w:val="24"/>
        </w:rPr>
        <w:t xml:space="preserve"> </w:t>
      </w:r>
      <w:r w:rsidRPr="00A22FBA">
        <w:rPr>
          <w:rFonts w:ascii="Arial" w:hAnsi="Arial" w:cs="Arial"/>
          <w:sz w:val="24"/>
          <w:szCs w:val="24"/>
        </w:rPr>
        <w:t>tələbənin</w:t>
      </w:r>
      <w:r w:rsidRPr="00A22FBA">
        <w:rPr>
          <w:rFonts w:ascii="Arial" w:hAnsi="Arial" w:cs="Arial"/>
          <w:spacing w:val="1"/>
          <w:sz w:val="24"/>
          <w:szCs w:val="24"/>
        </w:rPr>
        <w:t xml:space="preserve"> </w:t>
      </w:r>
      <w:r w:rsidRPr="00A22FBA">
        <w:rPr>
          <w:rFonts w:ascii="Arial" w:hAnsi="Arial" w:cs="Arial"/>
          <w:sz w:val="24"/>
          <w:szCs w:val="24"/>
        </w:rPr>
        <w:t>Yay</w:t>
      </w:r>
      <w:r w:rsidRPr="00A22FBA">
        <w:rPr>
          <w:rFonts w:ascii="Arial" w:hAnsi="Arial" w:cs="Arial"/>
          <w:spacing w:val="70"/>
          <w:sz w:val="24"/>
          <w:szCs w:val="24"/>
        </w:rPr>
        <w:t xml:space="preserve"> </w:t>
      </w:r>
      <w:r w:rsidRPr="00A22FBA">
        <w:rPr>
          <w:rFonts w:ascii="Arial" w:hAnsi="Arial" w:cs="Arial"/>
          <w:sz w:val="24"/>
          <w:szCs w:val="24"/>
        </w:rPr>
        <w:t>semestrində</w:t>
      </w:r>
      <w:r w:rsidRPr="00A22FBA">
        <w:rPr>
          <w:rFonts w:ascii="Arial" w:hAnsi="Arial" w:cs="Arial"/>
          <w:spacing w:val="1"/>
          <w:sz w:val="24"/>
          <w:szCs w:val="24"/>
        </w:rPr>
        <w:t xml:space="preserve"> </w:t>
      </w:r>
      <w:r w:rsidRPr="00A22FBA">
        <w:rPr>
          <w:rFonts w:ascii="Arial" w:hAnsi="Arial" w:cs="Arial"/>
          <w:sz w:val="24"/>
          <w:szCs w:val="24"/>
        </w:rPr>
        <w:t>iştirak</w:t>
      </w:r>
      <w:r w:rsidRPr="00A22FBA">
        <w:rPr>
          <w:rFonts w:ascii="Arial" w:hAnsi="Arial" w:cs="Arial"/>
          <w:spacing w:val="1"/>
          <w:sz w:val="24"/>
          <w:szCs w:val="24"/>
        </w:rPr>
        <w:t xml:space="preserve"> </w:t>
      </w:r>
      <w:r w:rsidRPr="00A22FBA">
        <w:rPr>
          <w:rFonts w:ascii="Arial" w:hAnsi="Arial" w:cs="Arial"/>
          <w:sz w:val="24"/>
          <w:szCs w:val="24"/>
        </w:rPr>
        <w:t>istəyinə</w:t>
      </w:r>
      <w:r w:rsidRPr="00A22FBA">
        <w:rPr>
          <w:rFonts w:ascii="Arial" w:hAnsi="Arial" w:cs="Arial"/>
          <w:spacing w:val="1"/>
          <w:sz w:val="24"/>
          <w:szCs w:val="24"/>
        </w:rPr>
        <w:t xml:space="preserve"> </w:t>
      </w:r>
      <w:r w:rsidRPr="00A22FBA">
        <w:rPr>
          <w:rFonts w:ascii="Arial" w:hAnsi="Arial" w:cs="Arial"/>
          <w:sz w:val="24"/>
          <w:szCs w:val="24"/>
        </w:rPr>
        <w:t>dair</w:t>
      </w:r>
      <w:r w:rsidRPr="00A22FBA">
        <w:rPr>
          <w:rFonts w:ascii="Arial" w:hAnsi="Arial" w:cs="Arial"/>
          <w:spacing w:val="1"/>
          <w:sz w:val="24"/>
          <w:szCs w:val="24"/>
        </w:rPr>
        <w:t xml:space="preserve"> </w:t>
      </w:r>
      <w:r>
        <w:rPr>
          <w:rFonts w:ascii="Arial" w:hAnsi="Arial" w:cs="Arial"/>
          <w:sz w:val="24"/>
          <w:szCs w:val="24"/>
        </w:rPr>
        <w:t>ə</w:t>
      </w:r>
      <w:r w:rsidRPr="00A22FBA">
        <w:rPr>
          <w:rFonts w:ascii="Arial" w:hAnsi="Arial" w:cs="Arial"/>
          <w:sz w:val="24"/>
          <w:szCs w:val="24"/>
        </w:rPr>
        <w:t>rizəsi</w:t>
      </w:r>
      <w:r w:rsidRPr="00A22FBA">
        <w:rPr>
          <w:rFonts w:ascii="Arial" w:hAnsi="Arial" w:cs="Arial"/>
          <w:spacing w:val="1"/>
          <w:sz w:val="24"/>
          <w:szCs w:val="24"/>
        </w:rPr>
        <w:t xml:space="preserve"> </w:t>
      </w:r>
      <w:r w:rsidRPr="00A22FBA">
        <w:rPr>
          <w:rFonts w:ascii="Arial" w:hAnsi="Arial" w:cs="Arial"/>
          <w:sz w:val="24"/>
          <w:szCs w:val="24"/>
        </w:rPr>
        <w:t>və</w:t>
      </w:r>
      <w:r w:rsidRPr="00A22FBA">
        <w:rPr>
          <w:rFonts w:ascii="Arial" w:hAnsi="Arial" w:cs="Arial"/>
          <w:spacing w:val="1"/>
          <w:sz w:val="24"/>
          <w:szCs w:val="24"/>
        </w:rPr>
        <w:t xml:space="preserve"> </w:t>
      </w:r>
      <w:r w:rsidRPr="00A22FBA">
        <w:rPr>
          <w:rFonts w:ascii="Arial" w:hAnsi="Arial" w:cs="Arial"/>
          <w:sz w:val="24"/>
          <w:szCs w:val="24"/>
        </w:rPr>
        <w:t>Akademiyada</w:t>
      </w:r>
      <w:r w:rsidRPr="00A22FBA">
        <w:rPr>
          <w:rFonts w:ascii="Arial" w:hAnsi="Arial" w:cs="Arial"/>
          <w:spacing w:val="1"/>
          <w:sz w:val="24"/>
          <w:szCs w:val="24"/>
        </w:rPr>
        <w:t xml:space="preserve"> </w:t>
      </w:r>
    </w:p>
    <w:p w:rsidR="00B60AC8" w:rsidRPr="00574D3C" w:rsidRDefault="00B60AC8" w:rsidP="00751629">
      <w:pPr>
        <w:pStyle w:val="ListParagraph"/>
        <w:tabs>
          <w:tab w:val="left" w:pos="851"/>
        </w:tabs>
        <w:spacing w:before="0" w:line="360" w:lineRule="auto"/>
        <w:ind w:left="1560" w:right="104" w:firstLine="0"/>
        <w:rPr>
          <w:rStyle w:val="Strong"/>
          <w:rFonts w:ascii="Arial" w:hAnsi="Arial" w:cs="Arial"/>
          <w:b w:val="0"/>
          <w:bCs w:val="0"/>
          <w:sz w:val="24"/>
          <w:szCs w:val="24"/>
        </w:rPr>
      </w:pPr>
      <w:r w:rsidRPr="00A22FBA">
        <w:rPr>
          <w:rFonts w:ascii="Arial" w:hAnsi="Arial" w:cs="Arial"/>
          <w:sz w:val="24"/>
          <w:szCs w:val="24"/>
        </w:rPr>
        <w:t>Yay semestrində</w:t>
      </w:r>
      <w:r w:rsidRPr="00A22FBA">
        <w:rPr>
          <w:rFonts w:ascii="Arial" w:hAnsi="Arial" w:cs="Arial"/>
          <w:spacing w:val="1"/>
          <w:sz w:val="24"/>
          <w:szCs w:val="24"/>
        </w:rPr>
        <w:t xml:space="preserve"> </w:t>
      </w:r>
      <w:r w:rsidRPr="00A22FBA">
        <w:rPr>
          <w:rFonts w:ascii="Arial" w:hAnsi="Arial" w:cs="Arial"/>
          <w:sz w:val="24"/>
          <w:szCs w:val="24"/>
        </w:rPr>
        <w:t>qeydiyyatdan</w:t>
      </w:r>
      <w:r w:rsidRPr="00A22FBA">
        <w:rPr>
          <w:rFonts w:ascii="Arial" w:hAnsi="Arial" w:cs="Arial"/>
          <w:spacing w:val="1"/>
          <w:sz w:val="24"/>
          <w:szCs w:val="24"/>
        </w:rPr>
        <w:t xml:space="preserve"> </w:t>
      </w:r>
      <w:r w:rsidRPr="00A22FBA">
        <w:rPr>
          <w:rFonts w:ascii="Arial" w:hAnsi="Arial" w:cs="Arial"/>
          <w:sz w:val="24"/>
          <w:szCs w:val="24"/>
        </w:rPr>
        <w:t>keçəcəyi</w:t>
      </w:r>
      <w:r w:rsidRPr="00A22FBA">
        <w:rPr>
          <w:rFonts w:ascii="Arial" w:hAnsi="Arial" w:cs="Arial"/>
          <w:spacing w:val="1"/>
          <w:sz w:val="24"/>
          <w:szCs w:val="24"/>
        </w:rPr>
        <w:t xml:space="preserve"> </w:t>
      </w:r>
      <w:r w:rsidRPr="00A22FBA">
        <w:rPr>
          <w:rFonts w:ascii="Arial" w:hAnsi="Arial" w:cs="Arial"/>
          <w:sz w:val="24"/>
          <w:szCs w:val="24"/>
        </w:rPr>
        <w:t>fənn</w:t>
      </w:r>
      <w:r w:rsidRPr="00A22FBA">
        <w:rPr>
          <w:rFonts w:ascii="Arial" w:hAnsi="Arial" w:cs="Arial"/>
          <w:spacing w:val="1"/>
          <w:sz w:val="24"/>
          <w:szCs w:val="24"/>
        </w:rPr>
        <w:t xml:space="preserve"> </w:t>
      </w:r>
      <w:r w:rsidRPr="00A22FBA">
        <w:rPr>
          <w:rFonts w:ascii="Arial" w:hAnsi="Arial" w:cs="Arial"/>
          <w:sz w:val="24"/>
          <w:szCs w:val="24"/>
        </w:rPr>
        <w:t>üzrə</w:t>
      </w:r>
      <w:r w:rsidRPr="00A22FBA">
        <w:rPr>
          <w:rFonts w:ascii="Arial" w:hAnsi="Arial" w:cs="Arial"/>
          <w:spacing w:val="1"/>
          <w:sz w:val="24"/>
          <w:szCs w:val="24"/>
        </w:rPr>
        <w:t xml:space="preserve"> </w:t>
      </w:r>
      <w:r w:rsidRPr="00A22FBA">
        <w:rPr>
          <w:rFonts w:ascii="Arial" w:hAnsi="Arial" w:cs="Arial"/>
          <w:sz w:val="24"/>
          <w:szCs w:val="24"/>
        </w:rPr>
        <w:t>hesablanmış</w:t>
      </w:r>
      <w:r w:rsidRPr="00A22FBA">
        <w:rPr>
          <w:rFonts w:ascii="Arial" w:hAnsi="Arial" w:cs="Arial"/>
          <w:spacing w:val="1"/>
          <w:sz w:val="24"/>
          <w:szCs w:val="24"/>
        </w:rPr>
        <w:t xml:space="preserve"> </w:t>
      </w:r>
      <w:r w:rsidRPr="00A22FBA">
        <w:rPr>
          <w:rFonts w:ascii="Arial" w:hAnsi="Arial" w:cs="Arial"/>
          <w:sz w:val="24"/>
          <w:szCs w:val="24"/>
        </w:rPr>
        <w:t>kredit</w:t>
      </w:r>
      <w:r w:rsidRPr="00A22FBA">
        <w:rPr>
          <w:rFonts w:ascii="Arial" w:hAnsi="Arial" w:cs="Arial"/>
          <w:spacing w:val="1"/>
          <w:sz w:val="24"/>
          <w:szCs w:val="24"/>
        </w:rPr>
        <w:t xml:space="preserve"> </w:t>
      </w:r>
      <w:r w:rsidRPr="00A22FBA">
        <w:rPr>
          <w:rFonts w:ascii="Arial" w:hAnsi="Arial" w:cs="Arial"/>
          <w:sz w:val="24"/>
          <w:szCs w:val="24"/>
        </w:rPr>
        <w:t>məbləğinin</w:t>
      </w:r>
      <w:r w:rsidRPr="00A22FBA">
        <w:rPr>
          <w:rFonts w:ascii="Arial" w:hAnsi="Arial" w:cs="Arial"/>
          <w:spacing w:val="1"/>
          <w:sz w:val="24"/>
          <w:szCs w:val="24"/>
        </w:rPr>
        <w:t xml:space="preserve"> </w:t>
      </w:r>
      <w:r w:rsidRPr="00A22FBA">
        <w:rPr>
          <w:rFonts w:ascii="Arial" w:hAnsi="Arial" w:cs="Arial"/>
          <w:sz w:val="24"/>
          <w:szCs w:val="24"/>
        </w:rPr>
        <w:t>ödənişini</w:t>
      </w:r>
      <w:r w:rsidRPr="00A22FBA">
        <w:rPr>
          <w:rFonts w:ascii="Arial" w:hAnsi="Arial" w:cs="Arial"/>
          <w:spacing w:val="70"/>
          <w:sz w:val="24"/>
          <w:szCs w:val="24"/>
        </w:rPr>
        <w:t xml:space="preserve"> </w:t>
      </w:r>
      <w:r w:rsidRPr="00A22FBA">
        <w:rPr>
          <w:rFonts w:ascii="Arial" w:hAnsi="Arial" w:cs="Arial"/>
          <w:sz w:val="24"/>
          <w:szCs w:val="24"/>
        </w:rPr>
        <w:t>təsdiq</w:t>
      </w:r>
      <w:r w:rsidRPr="00A22FBA">
        <w:rPr>
          <w:rFonts w:ascii="Arial" w:hAnsi="Arial" w:cs="Arial"/>
          <w:spacing w:val="70"/>
          <w:sz w:val="24"/>
          <w:szCs w:val="24"/>
        </w:rPr>
        <w:t xml:space="preserve"> </w:t>
      </w:r>
      <w:r w:rsidRPr="00A22FBA">
        <w:rPr>
          <w:rFonts w:ascii="Arial" w:hAnsi="Arial" w:cs="Arial"/>
          <w:sz w:val="24"/>
          <w:szCs w:val="24"/>
        </w:rPr>
        <w:t>edən</w:t>
      </w:r>
      <w:r>
        <w:rPr>
          <w:rFonts w:ascii="Arial" w:hAnsi="Arial" w:cs="Arial"/>
          <w:sz w:val="24"/>
          <w:szCs w:val="24"/>
        </w:rPr>
        <w:t xml:space="preserve"> </w:t>
      </w:r>
      <w:r w:rsidRPr="00A22FBA">
        <w:rPr>
          <w:rFonts w:ascii="Arial" w:hAnsi="Arial" w:cs="Arial"/>
          <w:spacing w:val="-67"/>
          <w:sz w:val="24"/>
          <w:szCs w:val="24"/>
        </w:rPr>
        <w:t xml:space="preserve"> </w:t>
      </w:r>
      <w:r w:rsidRPr="00A22FBA">
        <w:rPr>
          <w:rFonts w:ascii="Arial" w:hAnsi="Arial" w:cs="Arial"/>
          <w:sz w:val="24"/>
          <w:szCs w:val="24"/>
        </w:rPr>
        <w:t>qəbz əlavə olunur. Yalnız bundan sonra digər ali təhsil müəssisəninin tələbəsi Akademiyada</w:t>
      </w:r>
      <w:r w:rsidRPr="00A22FBA">
        <w:rPr>
          <w:rFonts w:ascii="Arial" w:hAnsi="Arial" w:cs="Arial"/>
          <w:spacing w:val="1"/>
          <w:sz w:val="24"/>
          <w:szCs w:val="24"/>
        </w:rPr>
        <w:t xml:space="preserve"> </w:t>
      </w:r>
      <w:r w:rsidRPr="00A22FBA">
        <w:rPr>
          <w:rFonts w:ascii="Arial" w:hAnsi="Arial" w:cs="Arial"/>
          <w:sz w:val="24"/>
          <w:szCs w:val="24"/>
        </w:rPr>
        <w:t>Yay</w:t>
      </w:r>
      <w:r w:rsidRPr="00A22FBA">
        <w:rPr>
          <w:rFonts w:ascii="Arial" w:hAnsi="Arial" w:cs="Arial"/>
          <w:spacing w:val="-3"/>
          <w:sz w:val="24"/>
          <w:szCs w:val="24"/>
        </w:rPr>
        <w:t xml:space="preserve"> </w:t>
      </w:r>
      <w:r w:rsidRPr="00A22FBA">
        <w:rPr>
          <w:rFonts w:ascii="Arial" w:hAnsi="Arial" w:cs="Arial"/>
          <w:sz w:val="24"/>
          <w:szCs w:val="24"/>
        </w:rPr>
        <w:t>semestrinə</w:t>
      </w:r>
      <w:r w:rsidRPr="00A22FBA">
        <w:rPr>
          <w:rFonts w:ascii="Arial" w:hAnsi="Arial" w:cs="Arial"/>
          <w:spacing w:val="-3"/>
          <w:sz w:val="24"/>
          <w:szCs w:val="24"/>
        </w:rPr>
        <w:t xml:space="preserve"> </w:t>
      </w:r>
      <w:r w:rsidRPr="00A22FBA">
        <w:rPr>
          <w:rFonts w:ascii="Arial" w:hAnsi="Arial" w:cs="Arial"/>
          <w:sz w:val="24"/>
          <w:szCs w:val="24"/>
        </w:rPr>
        <w:t>qeydiyyatdan keçə</w:t>
      </w:r>
      <w:r w:rsidRPr="00A22FBA">
        <w:rPr>
          <w:rFonts w:ascii="Arial" w:hAnsi="Arial" w:cs="Arial"/>
          <w:spacing w:val="-1"/>
          <w:sz w:val="24"/>
          <w:szCs w:val="24"/>
        </w:rPr>
        <w:t xml:space="preserve"> </w:t>
      </w:r>
      <w:r w:rsidRPr="00A22FBA">
        <w:rPr>
          <w:rFonts w:ascii="Arial" w:hAnsi="Arial" w:cs="Arial"/>
          <w:sz w:val="24"/>
          <w:szCs w:val="24"/>
        </w:rPr>
        <w:t>bilər.</w:t>
      </w:r>
      <w:r>
        <w:rPr>
          <w:rFonts w:ascii="Arial" w:hAnsi="Arial" w:cs="Arial"/>
          <w:sz w:val="24"/>
          <w:szCs w:val="24"/>
        </w:rPr>
        <w:t xml:space="preserve"> </w:t>
      </w:r>
      <w:r>
        <w:rPr>
          <w:rFonts w:ascii="Arial" w:hAnsi="Arial" w:cs="Arial"/>
          <w:spacing w:val="1"/>
          <w:sz w:val="24"/>
          <w:szCs w:val="24"/>
        </w:rPr>
        <w:t>T</w:t>
      </w:r>
      <w:r w:rsidRPr="00A22FBA">
        <w:rPr>
          <w:rFonts w:ascii="Arial" w:hAnsi="Arial" w:cs="Arial"/>
          <w:sz w:val="24"/>
          <w:szCs w:val="24"/>
        </w:rPr>
        <w:t>ələbənin</w:t>
      </w:r>
      <w:r>
        <w:rPr>
          <w:rFonts w:ascii="Arial" w:hAnsi="Arial" w:cs="Arial"/>
          <w:sz w:val="24"/>
          <w:szCs w:val="24"/>
        </w:rPr>
        <w:t xml:space="preserve"> imtahan nəticəsi</w:t>
      </w:r>
      <w:r w:rsidRPr="00A22FBA">
        <w:rPr>
          <w:rFonts w:ascii="Arial" w:hAnsi="Arial" w:cs="Arial"/>
          <w:sz w:val="24"/>
          <w:szCs w:val="24"/>
        </w:rPr>
        <w:t xml:space="preserve"> </w:t>
      </w:r>
      <w:r>
        <w:rPr>
          <w:rFonts w:ascii="Arial" w:hAnsi="Arial" w:cs="Arial"/>
          <w:spacing w:val="1"/>
          <w:sz w:val="24"/>
          <w:szCs w:val="24"/>
        </w:rPr>
        <w:t>Akademiyaya</w:t>
      </w:r>
      <w:r w:rsidRPr="00A22FBA">
        <w:rPr>
          <w:rFonts w:ascii="Arial" w:hAnsi="Arial" w:cs="Arial"/>
          <w:sz w:val="24"/>
          <w:szCs w:val="24"/>
        </w:rPr>
        <w:t xml:space="preserve"> rəhbərliyi tərəfindən rəsmi</w:t>
      </w:r>
      <w:r w:rsidRPr="00A22FBA">
        <w:rPr>
          <w:rFonts w:ascii="Arial" w:hAnsi="Arial" w:cs="Arial"/>
          <w:spacing w:val="1"/>
          <w:sz w:val="24"/>
          <w:szCs w:val="24"/>
        </w:rPr>
        <w:t xml:space="preserve"> </w:t>
      </w:r>
      <w:r w:rsidRPr="00A22FBA">
        <w:rPr>
          <w:rFonts w:ascii="Arial" w:hAnsi="Arial" w:cs="Arial"/>
          <w:sz w:val="24"/>
          <w:szCs w:val="24"/>
        </w:rPr>
        <w:t>məktubla</w:t>
      </w:r>
      <w:r>
        <w:rPr>
          <w:rFonts w:ascii="Arial" w:hAnsi="Arial" w:cs="Arial"/>
          <w:sz w:val="24"/>
          <w:szCs w:val="24"/>
        </w:rPr>
        <w:t xml:space="preserve"> digər</w:t>
      </w:r>
      <w:r w:rsidRPr="00A22FBA">
        <w:rPr>
          <w:rFonts w:ascii="Arial" w:hAnsi="Arial" w:cs="Arial"/>
          <w:spacing w:val="1"/>
          <w:sz w:val="24"/>
          <w:szCs w:val="24"/>
        </w:rPr>
        <w:t xml:space="preserve"> </w:t>
      </w:r>
      <w:r w:rsidRPr="00A22FBA">
        <w:rPr>
          <w:rFonts w:ascii="Arial" w:hAnsi="Arial" w:cs="Arial"/>
          <w:sz w:val="24"/>
          <w:szCs w:val="24"/>
        </w:rPr>
        <w:t>ali təhsil müəssisə</w:t>
      </w:r>
      <w:r>
        <w:rPr>
          <w:rFonts w:ascii="Arial" w:hAnsi="Arial" w:cs="Arial"/>
          <w:sz w:val="24"/>
          <w:szCs w:val="24"/>
        </w:rPr>
        <w:t>sinə</w:t>
      </w:r>
      <w:r w:rsidRPr="00A22FBA">
        <w:rPr>
          <w:rFonts w:ascii="Arial" w:hAnsi="Arial" w:cs="Arial"/>
          <w:sz w:val="24"/>
          <w:szCs w:val="24"/>
        </w:rPr>
        <w:t xml:space="preserve"> </w:t>
      </w:r>
      <w:r>
        <w:rPr>
          <w:rFonts w:ascii="Arial" w:hAnsi="Arial" w:cs="Arial"/>
          <w:spacing w:val="1"/>
          <w:sz w:val="24"/>
          <w:szCs w:val="24"/>
        </w:rPr>
        <w:t>göndərilir;</w:t>
      </w:r>
    </w:p>
    <w:p w:rsidR="00B60AC8" w:rsidRPr="00A22FBA" w:rsidRDefault="00B60AC8" w:rsidP="00B60AC8">
      <w:pPr>
        <w:pStyle w:val="ListParagraph"/>
        <w:numPr>
          <w:ilvl w:val="1"/>
          <w:numId w:val="37"/>
        </w:numPr>
        <w:tabs>
          <w:tab w:val="left" w:pos="851"/>
          <w:tab w:val="left" w:pos="912"/>
        </w:tabs>
        <w:spacing w:before="0" w:line="360" w:lineRule="auto"/>
        <w:ind w:left="1560" w:right="0" w:hanging="567"/>
        <w:rPr>
          <w:rStyle w:val="Strong"/>
          <w:rFonts w:ascii="Arial" w:hAnsi="Arial" w:cs="Arial"/>
          <w:b w:val="0"/>
          <w:sz w:val="24"/>
          <w:szCs w:val="24"/>
        </w:rPr>
      </w:pPr>
      <w:r w:rsidRPr="00A22FBA">
        <w:rPr>
          <w:rStyle w:val="Strong"/>
          <w:rFonts w:ascii="Arial" w:hAnsi="Arial" w:cs="Arial"/>
          <w:b w:val="0"/>
          <w:sz w:val="24"/>
          <w:szCs w:val="24"/>
        </w:rPr>
        <w:t>Yay semestrində üzrlü səbəblərdə</w:t>
      </w:r>
      <w:r>
        <w:rPr>
          <w:rStyle w:val="Strong"/>
          <w:rFonts w:ascii="Arial" w:hAnsi="Arial" w:cs="Arial"/>
          <w:b w:val="0"/>
          <w:sz w:val="24"/>
          <w:szCs w:val="24"/>
        </w:rPr>
        <w:t xml:space="preserve">n </w:t>
      </w:r>
      <w:r w:rsidRPr="00A22FBA">
        <w:rPr>
          <w:rStyle w:val="Strong"/>
          <w:rFonts w:ascii="Arial" w:hAnsi="Arial" w:cs="Arial"/>
          <w:b w:val="0"/>
          <w:sz w:val="24"/>
          <w:szCs w:val="24"/>
        </w:rPr>
        <w:t>–</w:t>
      </w:r>
      <w:r>
        <w:rPr>
          <w:rStyle w:val="Strong"/>
          <w:rFonts w:ascii="Arial" w:hAnsi="Arial" w:cs="Arial"/>
          <w:b w:val="0"/>
          <w:sz w:val="24"/>
          <w:szCs w:val="24"/>
        </w:rPr>
        <w:t xml:space="preserve"> </w:t>
      </w:r>
      <w:r w:rsidRPr="00A22FBA">
        <w:rPr>
          <w:rStyle w:val="Strong"/>
          <w:rFonts w:ascii="Arial" w:hAnsi="Arial" w:cs="Arial"/>
          <w:b w:val="0"/>
          <w:sz w:val="24"/>
          <w:szCs w:val="24"/>
        </w:rPr>
        <w:t>xəstələnməsi, ezamiyyətdə, yaşayış yerindən kənarda məzuniyyətdə olması, yaxın qohumunun vəfatı və şəxsin iradəsindən asılı olmayan digər hallarla bağlı imtahanda iştirak etməyən tələbələr üçün növbəti semestr başlayanadək bir dəfə imtahan təşkil olunur.</w:t>
      </w:r>
    </w:p>
    <w:p w:rsidR="00B60AC8" w:rsidRDefault="00B60AC8" w:rsidP="00751629">
      <w:pPr>
        <w:tabs>
          <w:tab w:val="left" w:pos="709"/>
          <w:tab w:val="left" w:pos="851"/>
        </w:tabs>
        <w:spacing w:line="360" w:lineRule="auto"/>
        <w:ind w:left="1560"/>
        <w:jc w:val="both"/>
        <w:rPr>
          <w:rStyle w:val="Strong"/>
          <w:rFonts w:ascii="Arial" w:hAnsi="Arial" w:cs="Arial"/>
          <w:b w:val="0"/>
          <w:sz w:val="24"/>
          <w:szCs w:val="24"/>
        </w:rPr>
      </w:pPr>
      <w:r w:rsidRPr="00A22FBA">
        <w:rPr>
          <w:rStyle w:val="Strong"/>
          <w:rFonts w:ascii="Arial" w:hAnsi="Arial" w:cs="Arial"/>
          <w:sz w:val="24"/>
          <w:szCs w:val="24"/>
        </w:rPr>
        <w:t>Qeyd:</w:t>
      </w:r>
      <w:r>
        <w:rPr>
          <w:rStyle w:val="Strong"/>
          <w:rFonts w:ascii="Arial" w:hAnsi="Arial" w:cs="Arial"/>
          <w:b w:val="0"/>
          <w:sz w:val="24"/>
          <w:szCs w:val="24"/>
        </w:rPr>
        <w:t xml:space="preserve"> T</w:t>
      </w:r>
      <w:r w:rsidRPr="00A22FBA">
        <w:rPr>
          <w:rStyle w:val="Strong"/>
          <w:rFonts w:ascii="Arial" w:hAnsi="Arial" w:cs="Arial"/>
          <w:b w:val="0"/>
          <w:sz w:val="24"/>
          <w:szCs w:val="24"/>
        </w:rPr>
        <w:t xml:space="preserve">ələbənin </w:t>
      </w:r>
      <w:r>
        <w:rPr>
          <w:rStyle w:val="Strong"/>
          <w:rFonts w:ascii="Arial" w:hAnsi="Arial" w:cs="Arial"/>
          <w:b w:val="0"/>
          <w:sz w:val="24"/>
          <w:szCs w:val="24"/>
        </w:rPr>
        <w:t>“</w:t>
      </w:r>
      <w:r w:rsidRPr="00A22FBA">
        <w:rPr>
          <w:rStyle w:val="Strong"/>
          <w:rFonts w:ascii="Arial" w:hAnsi="Arial" w:cs="Arial"/>
          <w:b w:val="0"/>
          <w:sz w:val="24"/>
          <w:szCs w:val="24"/>
        </w:rPr>
        <w:t>yaxın qohumu</w:t>
      </w:r>
      <w:r>
        <w:rPr>
          <w:rStyle w:val="Strong"/>
          <w:rFonts w:ascii="Arial" w:hAnsi="Arial" w:cs="Arial"/>
          <w:b w:val="0"/>
          <w:sz w:val="24"/>
          <w:szCs w:val="24"/>
        </w:rPr>
        <w:t>”</w:t>
      </w:r>
      <w:r w:rsidRPr="00A22FBA">
        <w:rPr>
          <w:rStyle w:val="Strong"/>
          <w:rFonts w:ascii="Arial" w:hAnsi="Arial" w:cs="Arial"/>
          <w:b w:val="0"/>
          <w:sz w:val="24"/>
          <w:szCs w:val="24"/>
        </w:rPr>
        <w:t xml:space="preserve"> dedikdə, atası, anası, babası, nənəsi, əri (arvadı), uşaqları, bacıları, qardaşları, qudaları, ərinin (arvadının) valideynləri, qardaşları, bacıları başa düşülməlidir. Tələbənin digər qohumlarının vəfatı ilə əlaqədar imtahanda iştirak etməməsi rektor tərəfindən üzürlü hal hesab edilə bilər.</w:t>
      </w:r>
    </w:p>
    <w:p w:rsidR="00B60AC8" w:rsidRPr="00A22FBA" w:rsidRDefault="00B60AC8" w:rsidP="00B60AC8">
      <w:pPr>
        <w:tabs>
          <w:tab w:val="left" w:pos="567"/>
          <w:tab w:val="left" w:pos="851"/>
        </w:tabs>
        <w:spacing w:line="360" w:lineRule="auto"/>
        <w:ind w:left="566" w:hanging="566"/>
        <w:jc w:val="both"/>
        <w:rPr>
          <w:rStyle w:val="Strong"/>
          <w:rFonts w:ascii="Arial" w:hAnsi="Arial" w:cs="Arial"/>
          <w:b w:val="0"/>
          <w:sz w:val="24"/>
          <w:szCs w:val="24"/>
        </w:rPr>
      </w:pPr>
    </w:p>
    <w:p w:rsidR="00B60AC8" w:rsidRPr="00751629" w:rsidRDefault="00751629" w:rsidP="00751629">
      <w:pPr>
        <w:pStyle w:val="Heading1"/>
        <w:numPr>
          <w:ilvl w:val="0"/>
          <w:numId w:val="38"/>
        </w:numPr>
        <w:tabs>
          <w:tab w:val="left" w:pos="567"/>
        </w:tabs>
        <w:spacing w:after="240" w:line="360" w:lineRule="auto"/>
        <w:ind w:firstLine="273"/>
        <w:rPr>
          <w:rStyle w:val="Strong"/>
          <w:b/>
        </w:rPr>
      </w:pPr>
      <w:r w:rsidRPr="00751629">
        <w:rPr>
          <w:rStyle w:val="Strong"/>
          <w:b/>
        </w:rPr>
        <w:t>YAY SEMESTRİNDƏ ÖDƏNİŞ QAYDALARI</w:t>
      </w:r>
    </w:p>
    <w:p w:rsidR="00B60AC8" w:rsidRPr="00751629" w:rsidRDefault="00B60AC8" w:rsidP="00751629">
      <w:pPr>
        <w:pStyle w:val="ListParagraph"/>
        <w:numPr>
          <w:ilvl w:val="1"/>
          <w:numId w:val="38"/>
        </w:numPr>
        <w:tabs>
          <w:tab w:val="left" w:pos="567"/>
        </w:tabs>
        <w:spacing w:line="360" w:lineRule="auto"/>
        <w:ind w:left="1418" w:hanging="425"/>
        <w:rPr>
          <w:rStyle w:val="Strong"/>
          <w:rFonts w:ascii="Arial" w:hAnsi="Arial" w:cs="Arial"/>
          <w:b w:val="0"/>
          <w:bCs w:val="0"/>
          <w:sz w:val="24"/>
          <w:szCs w:val="24"/>
        </w:rPr>
      </w:pPr>
      <w:r w:rsidRPr="00751629">
        <w:rPr>
          <w:rFonts w:ascii="Arial" w:hAnsi="Arial" w:cs="Arial"/>
          <w:sz w:val="24"/>
          <w:szCs w:val="24"/>
        </w:rPr>
        <w:t>Yay semestrində tələbənin fənn üzrə kreditinin ödəniş məbləği Ali təhsil</w:t>
      </w:r>
      <w:r w:rsidRPr="00751629">
        <w:rPr>
          <w:rFonts w:ascii="Arial" w:hAnsi="Arial" w:cs="Arial"/>
          <w:spacing w:val="1"/>
          <w:sz w:val="24"/>
          <w:szCs w:val="24"/>
        </w:rPr>
        <w:t xml:space="preserve"> </w:t>
      </w:r>
      <w:r w:rsidRPr="00751629">
        <w:rPr>
          <w:rFonts w:ascii="Arial" w:hAnsi="Arial" w:cs="Arial"/>
          <w:sz w:val="24"/>
          <w:szCs w:val="24"/>
        </w:rPr>
        <w:t>müəssisələrinin bakalavriat və magistratura səviyyələrində, əsas (baza ali)</w:t>
      </w:r>
      <w:r w:rsidRPr="00751629">
        <w:rPr>
          <w:rFonts w:ascii="Arial" w:hAnsi="Arial" w:cs="Arial"/>
          <w:spacing w:val="1"/>
          <w:sz w:val="24"/>
          <w:szCs w:val="24"/>
        </w:rPr>
        <w:t xml:space="preserve"> </w:t>
      </w:r>
      <w:r w:rsidRPr="00751629">
        <w:rPr>
          <w:rFonts w:ascii="Arial" w:hAnsi="Arial" w:cs="Arial"/>
          <w:sz w:val="24"/>
          <w:szCs w:val="24"/>
        </w:rPr>
        <w:t>tibb təhsilində kredit sistemi ilə tədrisin təşkili Qaydalarının 4.3-cü bəndinin</w:t>
      </w:r>
      <w:r w:rsidRPr="00751629">
        <w:rPr>
          <w:rFonts w:ascii="Arial" w:hAnsi="Arial" w:cs="Arial"/>
          <w:spacing w:val="1"/>
          <w:sz w:val="24"/>
          <w:szCs w:val="24"/>
        </w:rPr>
        <w:t xml:space="preserve"> </w:t>
      </w:r>
      <w:r w:rsidRPr="00751629">
        <w:rPr>
          <w:rFonts w:ascii="Arial" w:hAnsi="Arial" w:cs="Arial"/>
          <w:sz w:val="24"/>
          <w:szCs w:val="24"/>
        </w:rPr>
        <w:t>tələblərinə</w:t>
      </w:r>
      <w:r w:rsidRPr="00751629">
        <w:rPr>
          <w:rFonts w:ascii="Arial" w:hAnsi="Arial" w:cs="Arial"/>
          <w:spacing w:val="-2"/>
          <w:sz w:val="24"/>
          <w:szCs w:val="24"/>
        </w:rPr>
        <w:t xml:space="preserve"> </w:t>
      </w:r>
      <w:r w:rsidRPr="00751629">
        <w:rPr>
          <w:rFonts w:ascii="Arial" w:hAnsi="Arial" w:cs="Arial"/>
          <w:sz w:val="24"/>
          <w:szCs w:val="24"/>
        </w:rPr>
        <w:t xml:space="preserve">uyğun olaraq </w:t>
      </w:r>
      <w:r w:rsidRPr="00751629">
        <w:rPr>
          <w:rStyle w:val="Strong"/>
          <w:rFonts w:ascii="Arial" w:hAnsi="Arial" w:cs="Arial"/>
          <w:b w:val="0"/>
          <w:sz w:val="24"/>
          <w:szCs w:val="24"/>
        </w:rPr>
        <w:t>illik təhsil haqqını 60-a bölərək nəticəni hər fənnin kreditinə vurmaqla müəyyənləşdirilir.</w:t>
      </w:r>
    </w:p>
    <w:p w:rsidR="00B60AC8" w:rsidRPr="00751629" w:rsidRDefault="00B60AC8" w:rsidP="00751629">
      <w:pPr>
        <w:pStyle w:val="ListParagraph"/>
        <w:numPr>
          <w:ilvl w:val="1"/>
          <w:numId w:val="38"/>
        </w:numPr>
        <w:tabs>
          <w:tab w:val="left" w:pos="567"/>
        </w:tabs>
        <w:spacing w:line="360" w:lineRule="auto"/>
        <w:ind w:left="1418" w:hanging="425"/>
        <w:rPr>
          <w:rStyle w:val="Strong"/>
          <w:rFonts w:ascii="Arial" w:hAnsi="Arial" w:cs="Arial"/>
          <w:b w:val="0"/>
          <w:sz w:val="24"/>
          <w:szCs w:val="24"/>
        </w:rPr>
      </w:pPr>
      <w:r w:rsidRPr="00751629">
        <w:rPr>
          <w:rStyle w:val="Strong"/>
          <w:rFonts w:ascii="Arial" w:hAnsi="Arial" w:cs="Arial"/>
          <w:b w:val="0"/>
          <w:sz w:val="24"/>
          <w:szCs w:val="24"/>
        </w:rPr>
        <w:t>Yay semestrinin təşkil olunmasının mümkünlüyü barədə tələbələrə məlumat verildikdən 2 (iki) iş günü ərzində yay semestrinin ödənişi Akademiyanın bank hesabına ödənilir və ödəniş qəbzi müvafiq dekanlığa təqdim olunur. Yay semestri üçün təşkil edilmiş qrupda müəyyən olunmuş minimum tələbə sayı ödəniş olunmaması ilə əlaqədar tam olmadıqda və bu Qaydaların 2.7-ci bəndinin icrası ilə bağlı tələbə tərəfindən razılıq verilmədikdə yay semestri həmin fənn üzrə təşkil olunmur, ödəniş etmiş tələbəyə həmin məbləğ geri qaytarılır.</w:t>
      </w:r>
    </w:p>
    <w:p w:rsidR="00B60AC8" w:rsidRDefault="00B60AC8" w:rsidP="00751629">
      <w:pPr>
        <w:pStyle w:val="ListParagraph"/>
        <w:numPr>
          <w:ilvl w:val="1"/>
          <w:numId w:val="38"/>
        </w:numPr>
        <w:tabs>
          <w:tab w:val="left" w:pos="709"/>
          <w:tab w:val="left" w:pos="912"/>
        </w:tabs>
        <w:spacing w:before="0" w:line="360" w:lineRule="auto"/>
        <w:ind w:left="1418" w:right="0" w:hanging="425"/>
        <w:rPr>
          <w:rStyle w:val="Strong"/>
          <w:rFonts w:ascii="Arial" w:hAnsi="Arial" w:cs="Arial"/>
          <w:b w:val="0"/>
          <w:sz w:val="24"/>
          <w:szCs w:val="24"/>
        </w:rPr>
      </w:pPr>
      <w:r w:rsidRPr="00A22FBA">
        <w:rPr>
          <w:rStyle w:val="Strong"/>
          <w:rFonts w:ascii="Arial" w:hAnsi="Arial" w:cs="Arial"/>
          <w:b w:val="0"/>
          <w:sz w:val="24"/>
          <w:szCs w:val="24"/>
        </w:rPr>
        <w:t xml:space="preserve">Bu </w:t>
      </w:r>
      <w:r>
        <w:rPr>
          <w:rStyle w:val="Strong"/>
          <w:rFonts w:ascii="Arial" w:hAnsi="Arial" w:cs="Arial"/>
          <w:b w:val="0"/>
          <w:sz w:val="24"/>
          <w:szCs w:val="24"/>
        </w:rPr>
        <w:t xml:space="preserve">qaydaların 3.2. bəndində </w:t>
      </w:r>
      <w:r w:rsidRPr="00A22FBA">
        <w:rPr>
          <w:rStyle w:val="Strong"/>
          <w:rFonts w:ascii="Arial" w:hAnsi="Arial" w:cs="Arial"/>
          <w:b w:val="0"/>
          <w:sz w:val="24"/>
          <w:szCs w:val="24"/>
        </w:rPr>
        <w:t>nəzərdə tutulmayan digər hallarla əlaqədar ödənilmiş məbləğ geri qaytarılmır.</w:t>
      </w:r>
    </w:p>
    <w:p w:rsidR="003938CB" w:rsidRDefault="003938CB" w:rsidP="003938CB">
      <w:pPr>
        <w:pStyle w:val="ListParagraph"/>
        <w:tabs>
          <w:tab w:val="left" w:pos="709"/>
          <w:tab w:val="left" w:pos="912"/>
        </w:tabs>
        <w:spacing w:before="0" w:line="360" w:lineRule="auto"/>
        <w:ind w:left="720" w:right="0" w:firstLine="0"/>
        <w:rPr>
          <w:rStyle w:val="Strong"/>
          <w:rFonts w:ascii="Arial" w:hAnsi="Arial" w:cs="Arial"/>
          <w:b w:val="0"/>
          <w:sz w:val="24"/>
          <w:szCs w:val="24"/>
        </w:rPr>
      </w:pPr>
    </w:p>
    <w:p w:rsidR="00B60AC8" w:rsidRPr="00A22FBA" w:rsidRDefault="00751629" w:rsidP="00751629">
      <w:pPr>
        <w:pStyle w:val="Heading1"/>
        <w:numPr>
          <w:ilvl w:val="0"/>
          <w:numId w:val="38"/>
        </w:numPr>
        <w:tabs>
          <w:tab w:val="left" w:pos="1439"/>
        </w:tabs>
        <w:spacing w:after="240" w:line="360" w:lineRule="auto"/>
        <w:ind w:left="1418" w:hanging="425"/>
      </w:pPr>
      <w:r w:rsidRPr="00A22FBA">
        <w:t>YAY</w:t>
      </w:r>
      <w:r w:rsidRPr="00A22FBA">
        <w:rPr>
          <w:spacing w:val="-2"/>
        </w:rPr>
        <w:t xml:space="preserve"> </w:t>
      </w:r>
      <w:r w:rsidRPr="00A22FBA">
        <w:t>SEMESTRİNİN</w:t>
      </w:r>
      <w:r w:rsidRPr="00A22FBA">
        <w:rPr>
          <w:spacing w:val="-3"/>
        </w:rPr>
        <w:t xml:space="preserve"> </w:t>
      </w:r>
      <w:r w:rsidRPr="00A22FBA">
        <w:t>TƏŞKİLİ</w:t>
      </w:r>
      <w:r w:rsidRPr="00A22FBA">
        <w:rPr>
          <w:spacing w:val="-2"/>
        </w:rPr>
        <w:t xml:space="preserve"> </w:t>
      </w:r>
      <w:r w:rsidRPr="00A22FBA">
        <w:t>VƏ</w:t>
      </w:r>
      <w:r w:rsidRPr="00A22FBA">
        <w:rPr>
          <w:spacing w:val="-3"/>
        </w:rPr>
        <w:t xml:space="preserve"> </w:t>
      </w:r>
      <w:r w:rsidRPr="00A22FBA">
        <w:t>TƏDRİS</w:t>
      </w:r>
      <w:r w:rsidRPr="00A22FBA">
        <w:rPr>
          <w:spacing w:val="-2"/>
        </w:rPr>
        <w:t xml:space="preserve"> </w:t>
      </w:r>
      <w:r w:rsidRPr="00A22FBA">
        <w:t>PROSESİNƏ</w:t>
      </w:r>
      <w:r w:rsidRPr="00A22FBA">
        <w:rPr>
          <w:spacing w:val="-3"/>
        </w:rPr>
        <w:t xml:space="preserve"> </w:t>
      </w:r>
      <w:r w:rsidRPr="00A22FBA">
        <w:t>HAZIRLIQ</w:t>
      </w:r>
    </w:p>
    <w:p w:rsidR="00B60AC8" w:rsidRPr="00A22FBA" w:rsidRDefault="00B60AC8" w:rsidP="00751629">
      <w:pPr>
        <w:pStyle w:val="ListParagraph"/>
        <w:numPr>
          <w:ilvl w:val="1"/>
          <w:numId w:val="38"/>
        </w:numPr>
        <w:tabs>
          <w:tab w:val="left" w:pos="709"/>
        </w:tabs>
        <w:spacing w:before="0" w:line="360" w:lineRule="auto"/>
        <w:ind w:left="1418" w:hanging="425"/>
        <w:rPr>
          <w:rStyle w:val="Strong"/>
          <w:rFonts w:ascii="Arial" w:hAnsi="Arial" w:cs="Arial"/>
          <w:b w:val="0"/>
          <w:sz w:val="24"/>
          <w:szCs w:val="24"/>
        </w:rPr>
      </w:pPr>
      <w:r w:rsidRPr="00A22FBA">
        <w:rPr>
          <w:rStyle w:val="Strong"/>
          <w:rFonts w:ascii="Arial" w:hAnsi="Arial" w:cs="Arial"/>
          <w:b w:val="0"/>
          <w:sz w:val="24"/>
          <w:szCs w:val="24"/>
        </w:rPr>
        <w:lastRenderedPageBreak/>
        <w:t xml:space="preserve">Yaz semestrinin imtahan sessiyası başa çatdıqdan sonra Akademiya üzrə Yay semestrinə tələbərin </w:t>
      </w:r>
      <w:r>
        <w:rPr>
          <w:rStyle w:val="Strong"/>
          <w:rFonts w:ascii="Arial" w:hAnsi="Arial" w:cs="Arial"/>
          <w:b w:val="0"/>
          <w:sz w:val="24"/>
          <w:szCs w:val="24"/>
        </w:rPr>
        <w:t xml:space="preserve">5 </w:t>
      </w:r>
      <w:r w:rsidRPr="00A22FBA">
        <w:rPr>
          <w:rStyle w:val="Strong"/>
          <w:rFonts w:ascii="Arial" w:hAnsi="Arial" w:cs="Arial"/>
          <w:b w:val="0"/>
          <w:sz w:val="24"/>
          <w:szCs w:val="24"/>
        </w:rPr>
        <w:t xml:space="preserve">iyul </w:t>
      </w:r>
      <w:r>
        <w:rPr>
          <w:rStyle w:val="Strong"/>
          <w:rFonts w:ascii="Arial" w:hAnsi="Arial" w:cs="Arial"/>
          <w:b w:val="0"/>
          <w:sz w:val="24"/>
          <w:szCs w:val="24"/>
        </w:rPr>
        <w:t>tarixinə qədər</w:t>
      </w:r>
      <w:r w:rsidRPr="00A22FBA">
        <w:rPr>
          <w:rStyle w:val="Strong"/>
          <w:rFonts w:ascii="Arial" w:hAnsi="Arial" w:cs="Arial"/>
          <w:b w:val="0"/>
          <w:sz w:val="24"/>
          <w:szCs w:val="24"/>
        </w:rPr>
        <w:t xml:space="preserve"> qeydiyyatı üçün elan verilir.</w:t>
      </w:r>
    </w:p>
    <w:p w:rsidR="00B60AC8" w:rsidRPr="00A22FBA" w:rsidRDefault="00B60AC8" w:rsidP="00751629">
      <w:pPr>
        <w:pStyle w:val="ListParagraph"/>
        <w:numPr>
          <w:ilvl w:val="1"/>
          <w:numId w:val="38"/>
        </w:numPr>
        <w:tabs>
          <w:tab w:val="left" w:pos="709"/>
        </w:tabs>
        <w:spacing w:before="0" w:line="360" w:lineRule="auto"/>
        <w:ind w:left="1418" w:hanging="425"/>
        <w:rPr>
          <w:rStyle w:val="Strong"/>
          <w:rFonts w:ascii="Arial" w:hAnsi="Arial" w:cs="Arial"/>
          <w:b w:val="0"/>
          <w:sz w:val="24"/>
          <w:szCs w:val="24"/>
        </w:rPr>
      </w:pPr>
      <w:r w:rsidRPr="00A22FBA">
        <w:rPr>
          <w:rStyle w:val="Strong"/>
          <w:rFonts w:ascii="Arial" w:hAnsi="Arial" w:cs="Arial"/>
          <w:b w:val="0"/>
          <w:sz w:val="24"/>
          <w:szCs w:val="24"/>
        </w:rPr>
        <w:t xml:space="preserve"> Yay semestrində iştirak etmək üçün tələbələr </w:t>
      </w:r>
      <w:r>
        <w:rPr>
          <w:rStyle w:val="Strong"/>
          <w:rFonts w:ascii="Arial" w:hAnsi="Arial" w:cs="Arial"/>
          <w:b w:val="0"/>
          <w:sz w:val="24"/>
          <w:szCs w:val="24"/>
        </w:rPr>
        <w:t>b</w:t>
      </w:r>
      <w:r w:rsidRPr="00A22FBA">
        <w:rPr>
          <w:rStyle w:val="Strong"/>
          <w:rFonts w:ascii="Arial" w:hAnsi="Arial" w:cs="Arial"/>
          <w:b w:val="0"/>
          <w:sz w:val="24"/>
          <w:szCs w:val="24"/>
        </w:rPr>
        <w:t>u qaydaların 2-ci bəndinin tələblərinə əməl edilməklə müvafiq fakültə dekanlarına ərizə ilə müraciət edirlər.</w:t>
      </w:r>
    </w:p>
    <w:p w:rsidR="00B60AC8" w:rsidRPr="00A22FBA" w:rsidRDefault="00B60AC8" w:rsidP="00751629">
      <w:pPr>
        <w:pStyle w:val="ListParagraph"/>
        <w:numPr>
          <w:ilvl w:val="1"/>
          <w:numId w:val="38"/>
        </w:numPr>
        <w:tabs>
          <w:tab w:val="left" w:pos="709"/>
        </w:tabs>
        <w:spacing w:before="0" w:line="360" w:lineRule="auto"/>
        <w:ind w:left="1418" w:hanging="425"/>
        <w:rPr>
          <w:rStyle w:val="Strong"/>
          <w:rFonts w:ascii="Arial" w:hAnsi="Arial" w:cs="Arial"/>
          <w:b w:val="0"/>
          <w:sz w:val="24"/>
          <w:szCs w:val="24"/>
        </w:rPr>
      </w:pPr>
      <w:r w:rsidRPr="00A22FBA">
        <w:rPr>
          <w:rStyle w:val="Strong"/>
          <w:rFonts w:ascii="Arial" w:hAnsi="Arial" w:cs="Arial"/>
          <w:b w:val="0"/>
          <w:sz w:val="24"/>
          <w:szCs w:val="24"/>
        </w:rPr>
        <w:t>Normativ təhsil müddəti başa çatmış tələbələr yay semestrində iştirak etmək üçün əlavə olaraq həqiqi hərbi xidmət keçməsi və ya hərbi xidmətdən möhlət haqqında rəsmi dövlət sənədinin surətini ərizəyə əlavə etməlidirlər.</w:t>
      </w:r>
    </w:p>
    <w:p w:rsidR="00B60AC8" w:rsidRPr="00A22FBA" w:rsidRDefault="00B60AC8" w:rsidP="00751629">
      <w:pPr>
        <w:pStyle w:val="ListParagraph"/>
        <w:numPr>
          <w:ilvl w:val="1"/>
          <w:numId w:val="38"/>
        </w:numPr>
        <w:tabs>
          <w:tab w:val="left" w:pos="709"/>
        </w:tabs>
        <w:spacing w:before="0" w:line="360" w:lineRule="auto"/>
        <w:ind w:left="1418" w:hanging="425"/>
        <w:rPr>
          <w:rStyle w:val="Strong"/>
          <w:rFonts w:ascii="Arial" w:hAnsi="Arial" w:cs="Arial"/>
          <w:b w:val="0"/>
          <w:sz w:val="24"/>
          <w:szCs w:val="24"/>
        </w:rPr>
      </w:pPr>
      <w:r w:rsidRPr="00A22FBA">
        <w:rPr>
          <w:rStyle w:val="Strong"/>
          <w:rFonts w:ascii="Arial" w:hAnsi="Arial" w:cs="Arial"/>
          <w:b w:val="0"/>
          <w:sz w:val="24"/>
          <w:szCs w:val="24"/>
        </w:rPr>
        <w:t>Yay semestrində qrup üçün müəyyən edilmiş minimum say təmin olunduqda, həmin qruplarda təhsil alacaq tələbələr üçün 3(üç) iş günü ərzində</w:t>
      </w:r>
      <w:r>
        <w:rPr>
          <w:rStyle w:val="Strong"/>
          <w:rFonts w:ascii="Arial" w:hAnsi="Arial" w:cs="Arial"/>
          <w:b w:val="0"/>
          <w:sz w:val="24"/>
          <w:szCs w:val="24"/>
        </w:rPr>
        <w:t xml:space="preserve"> ö</w:t>
      </w:r>
      <w:r w:rsidRPr="00A22FBA">
        <w:rPr>
          <w:rStyle w:val="Strong"/>
          <w:rFonts w:ascii="Arial" w:hAnsi="Arial" w:cs="Arial"/>
          <w:b w:val="0"/>
          <w:sz w:val="24"/>
          <w:szCs w:val="24"/>
        </w:rPr>
        <w:t>dənişin həyata keçirilməsi tapşırılır.</w:t>
      </w:r>
    </w:p>
    <w:p w:rsidR="00B60AC8" w:rsidRPr="00A22FBA" w:rsidRDefault="00B60AC8" w:rsidP="00751629">
      <w:pPr>
        <w:pStyle w:val="ListParagraph"/>
        <w:numPr>
          <w:ilvl w:val="1"/>
          <w:numId w:val="38"/>
        </w:numPr>
        <w:tabs>
          <w:tab w:val="left" w:pos="709"/>
        </w:tabs>
        <w:spacing w:before="0" w:line="360" w:lineRule="auto"/>
        <w:ind w:left="1418" w:hanging="425"/>
        <w:rPr>
          <w:rStyle w:val="Strong"/>
          <w:rFonts w:ascii="Arial" w:hAnsi="Arial" w:cs="Arial"/>
          <w:b w:val="0"/>
          <w:sz w:val="24"/>
          <w:szCs w:val="24"/>
        </w:rPr>
      </w:pPr>
      <w:r w:rsidRPr="00A22FBA">
        <w:rPr>
          <w:rStyle w:val="Strong"/>
          <w:rFonts w:ascii="Arial" w:hAnsi="Arial" w:cs="Arial"/>
          <w:b w:val="0"/>
          <w:sz w:val="24"/>
          <w:szCs w:val="24"/>
        </w:rPr>
        <w:t xml:space="preserve">Fakültə dekanları Akademiya </w:t>
      </w:r>
      <w:r>
        <w:rPr>
          <w:rStyle w:val="Strong"/>
          <w:rFonts w:ascii="Arial" w:hAnsi="Arial" w:cs="Arial"/>
          <w:b w:val="0"/>
          <w:sz w:val="24"/>
          <w:szCs w:val="24"/>
        </w:rPr>
        <w:t>rəhbərliyinə</w:t>
      </w:r>
      <w:r w:rsidRPr="00A22FBA">
        <w:rPr>
          <w:rStyle w:val="Strong"/>
          <w:rFonts w:ascii="Arial" w:hAnsi="Arial" w:cs="Arial"/>
          <w:b w:val="0"/>
          <w:sz w:val="24"/>
          <w:szCs w:val="24"/>
        </w:rPr>
        <w:t xml:space="preserve"> Yay semestrində formalaşan fənn qruplarının yaradılması üçün təqdimatla müraciət edirlər. Təqdimata fənn qrupları üzrə tələbələrin siyahısı və baş mühasiblə razılaşdırıla</w:t>
      </w:r>
      <w:r>
        <w:rPr>
          <w:rStyle w:val="Strong"/>
          <w:rFonts w:ascii="Arial" w:hAnsi="Arial" w:cs="Arial"/>
          <w:b w:val="0"/>
          <w:sz w:val="24"/>
          <w:szCs w:val="24"/>
        </w:rPr>
        <w:t>r</w:t>
      </w:r>
      <w:r w:rsidRPr="00A22FBA">
        <w:rPr>
          <w:rStyle w:val="Strong"/>
          <w:rFonts w:ascii="Arial" w:hAnsi="Arial" w:cs="Arial"/>
          <w:b w:val="0"/>
          <w:sz w:val="24"/>
          <w:szCs w:val="24"/>
        </w:rPr>
        <w:t>aq prorektor tərəfindən təsdiq olunmuş tələbələrin yay semestrinə ödəniş cədvəli əlavə olunur.</w:t>
      </w:r>
    </w:p>
    <w:p w:rsidR="00B60AC8" w:rsidRPr="00A22FBA" w:rsidRDefault="00B60AC8" w:rsidP="00751629">
      <w:pPr>
        <w:pStyle w:val="ListParagraph"/>
        <w:numPr>
          <w:ilvl w:val="1"/>
          <w:numId w:val="38"/>
        </w:numPr>
        <w:tabs>
          <w:tab w:val="left" w:pos="709"/>
        </w:tabs>
        <w:spacing w:before="0" w:line="360" w:lineRule="auto"/>
        <w:ind w:left="1418" w:hanging="425"/>
        <w:rPr>
          <w:rFonts w:ascii="Arial" w:hAnsi="Arial" w:cs="Arial"/>
          <w:bCs/>
          <w:sz w:val="24"/>
          <w:szCs w:val="24"/>
        </w:rPr>
      </w:pPr>
      <w:r w:rsidRPr="00A22FBA">
        <w:rPr>
          <w:rStyle w:val="Strong"/>
          <w:rFonts w:ascii="Arial" w:hAnsi="Arial" w:cs="Arial"/>
          <w:b w:val="0"/>
          <w:sz w:val="24"/>
          <w:szCs w:val="24"/>
        </w:rPr>
        <w:t>Kafedra müdirləri yay semestrində tə</w:t>
      </w:r>
      <w:r>
        <w:rPr>
          <w:rStyle w:val="Strong"/>
          <w:rFonts w:ascii="Arial" w:hAnsi="Arial" w:cs="Arial"/>
          <w:b w:val="0"/>
          <w:sz w:val="24"/>
          <w:szCs w:val="24"/>
        </w:rPr>
        <w:t>dri</w:t>
      </w:r>
      <w:r w:rsidRPr="00A22FBA">
        <w:rPr>
          <w:rStyle w:val="Strong"/>
          <w:rFonts w:ascii="Arial" w:hAnsi="Arial" w:cs="Arial"/>
          <w:b w:val="0"/>
          <w:sz w:val="24"/>
          <w:szCs w:val="24"/>
        </w:rPr>
        <w:t>s aparacaq müəllimlə</w:t>
      </w:r>
      <w:r>
        <w:rPr>
          <w:rStyle w:val="Strong"/>
          <w:rFonts w:ascii="Arial" w:hAnsi="Arial" w:cs="Arial"/>
          <w:b w:val="0"/>
          <w:sz w:val="24"/>
          <w:szCs w:val="24"/>
        </w:rPr>
        <w:t>r</w:t>
      </w:r>
      <w:r w:rsidRPr="00A22FBA">
        <w:rPr>
          <w:rStyle w:val="Strong"/>
          <w:rFonts w:ascii="Arial" w:hAnsi="Arial" w:cs="Arial"/>
          <w:b w:val="0"/>
          <w:sz w:val="24"/>
          <w:szCs w:val="24"/>
        </w:rPr>
        <w:t xml:space="preserve"> haqqında Akademiya </w:t>
      </w:r>
      <w:r>
        <w:rPr>
          <w:rStyle w:val="Strong"/>
          <w:rFonts w:ascii="Arial" w:hAnsi="Arial" w:cs="Arial"/>
          <w:b w:val="0"/>
          <w:sz w:val="24"/>
          <w:szCs w:val="24"/>
        </w:rPr>
        <w:t>rəhbərliyinə</w:t>
      </w:r>
      <w:r w:rsidRPr="00A22FBA">
        <w:rPr>
          <w:rStyle w:val="Strong"/>
          <w:rFonts w:ascii="Arial" w:hAnsi="Arial" w:cs="Arial"/>
          <w:b w:val="0"/>
          <w:sz w:val="24"/>
          <w:szCs w:val="24"/>
        </w:rPr>
        <w:t xml:space="preserve"> təqdimat verirlər. </w:t>
      </w:r>
      <w:r w:rsidRPr="00A22FBA">
        <w:rPr>
          <w:rFonts w:ascii="Arial" w:hAnsi="Arial" w:cs="Arial"/>
          <w:sz w:val="24"/>
          <w:szCs w:val="24"/>
        </w:rPr>
        <w:t>Yay</w:t>
      </w:r>
      <w:r w:rsidRPr="00A22FBA">
        <w:rPr>
          <w:rFonts w:ascii="Arial" w:hAnsi="Arial" w:cs="Arial"/>
          <w:spacing w:val="1"/>
          <w:sz w:val="24"/>
          <w:szCs w:val="24"/>
        </w:rPr>
        <w:t xml:space="preserve"> </w:t>
      </w:r>
      <w:r w:rsidRPr="00A22FBA">
        <w:rPr>
          <w:rFonts w:ascii="Arial" w:hAnsi="Arial" w:cs="Arial"/>
          <w:sz w:val="24"/>
          <w:szCs w:val="24"/>
        </w:rPr>
        <w:t>semestrinə</w:t>
      </w:r>
      <w:r w:rsidRPr="00A22FBA">
        <w:rPr>
          <w:rFonts w:ascii="Arial" w:hAnsi="Arial" w:cs="Arial"/>
          <w:spacing w:val="1"/>
          <w:sz w:val="24"/>
          <w:szCs w:val="24"/>
        </w:rPr>
        <w:t xml:space="preserve"> </w:t>
      </w:r>
      <w:r w:rsidRPr="00A22FBA">
        <w:rPr>
          <w:rFonts w:ascii="Arial" w:hAnsi="Arial" w:cs="Arial"/>
          <w:sz w:val="24"/>
          <w:szCs w:val="24"/>
        </w:rPr>
        <w:t>müəllimlər</w:t>
      </w:r>
      <w:r w:rsidRPr="00A22FBA">
        <w:rPr>
          <w:rFonts w:ascii="Arial" w:hAnsi="Arial" w:cs="Arial"/>
          <w:spacing w:val="1"/>
          <w:sz w:val="24"/>
          <w:szCs w:val="24"/>
        </w:rPr>
        <w:t xml:space="preserve"> </w:t>
      </w:r>
      <w:r w:rsidRPr="00A22FBA">
        <w:rPr>
          <w:rFonts w:ascii="Arial" w:hAnsi="Arial" w:cs="Arial"/>
          <w:sz w:val="24"/>
          <w:szCs w:val="24"/>
        </w:rPr>
        <w:t>könüllü</w:t>
      </w:r>
      <w:r w:rsidRPr="00A22FBA">
        <w:rPr>
          <w:rFonts w:ascii="Arial" w:hAnsi="Arial" w:cs="Arial"/>
          <w:spacing w:val="1"/>
          <w:sz w:val="24"/>
          <w:szCs w:val="24"/>
        </w:rPr>
        <w:t xml:space="preserve"> </w:t>
      </w:r>
      <w:r w:rsidRPr="00A22FBA">
        <w:rPr>
          <w:rFonts w:ascii="Arial" w:hAnsi="Arial" w:cs="Arial"/>
          <w:sz w:val="24"/>
          <w:szCs w:val="24"/>
        </w:rPr>
        <w:t>surətdə</w:t>
      </w:r>
      <w:r w:rsidRPr="00A22FBA">
        <w:rPr>
          <w:rFonts w:ascii="Arial" w:hAnsi="Arial" w:cs="Arial"/>
          <w:spacing w:val="1"/>
          <w:sz w:val="24"/>
          <w:szCs w:val="24"/>
        </w:rPr>
        <w:t xml:space="preserve"> </w:t>
      </w:r>
      <w:r w:rsidRPr="00A22FBA">
        <w:rPr>
          <w:rFonts w:ascii="Arial" w:hAnsi="Arial" w:cs="Arial"/>
          <w:sz w:val="24"/>
          <w:szCs w:val="24"/>
        </w:rPr>
        <w:t>cəlb</w:t>
      </w:r>
      <w:r w:rsidRPr="00A22FBA">
        <w:rPr>
          <w:rFonts w:ascii="Arial" w:hAnsi="Arial" w:cs="Arial"/>
          <w:spacing w:val="1"/>
          <w:sz w:val="24"/>
          <w:szCs w:val="24"/>
        </w:rPr>
        <w:t xml:space="preserve"> </w:t>
      </w:r>
      <w:r w:rsidRPr="00A22FBA">
        <w:rPr>
          <w:rFonts w:ascii="Arial" w:hAnsi="Arial" w:cs="Arial"/>
          <w:sz w:val="24"/>
          <w:szCs w:val="24"/>
        </w:rPr>
        <w:t>olunurlar.</w:t>
      </w:r>
      <w:r w:rsidRPr="00A22FBA">
        <w:rPr>
          <w:rFonts w:ascii="Arial" w:hAnsi="Arial" w:cs="Arial"/>
          <w:spacing w:val="1"/>
          <w:sz w:val="24"/>
          <w:szCs w:val="24"/>
        </w:rPr>
        <w:t xml:space="preserve"> </w:t>
      </w:r>
      <w:r w:rsidRPr="00A22FBA">
        <w:rPr>
          <w:rFonts w:ascii="Arial" w:hAnsi="Arial" w:cs="Arial"/>
          <w:sz w:val="24"/>
          <w:szCs w:val="24"/>
        </w:rPr>
        <w:t>Bu</w:t>
      </w:r>
      <w:r w:rsidRPr="00A22FBA">
        <w:rPr>
          <w:rFonts w:ascii="Arial" w:hAnsi="Arial" w:cs="Arial"/>
          <w:spacing w:val="1"/>
          <w:sz w:val="24"/>
          <w:szCs w:val="24"/>
        </w:rPr>
        <w:t xml:space="preserve"> </w:t>
      </w:r>
      <w:r w:rsidRPr="00A22FBA">
        <w:rPr>
          <w:rFonts w:ascii="Arial" w:hAnsi="Arial" w:cs="Arial"/>
          <w:sz w:val="24"/>
          <w:szCs w:val="24"/>
        </w:rPr>
        <w:t>zaman</w:t>
      </w:r>
      <w:r w:rsidRPr="00A22FBA">
        <w:rPr>
          <w:rFonts w:ascii="Arial" w:hAnsi="Arial" w:cs="Arial"/>
          <w:spacing w:val="1"/>
          <w:sz w:val="24"/>
          <w:szCs w:val="24"/>
        </w:rPr>
        <w:t xml:space="preserve"> </w:t>
      </w:r>
      <w:r w:rsidRPr="00A22FBA">
        <w:rPr>
          <w:rFonts w:ascii="Arial" w:hAnsi="Arial" w:cs="Arial"/>
          <w:sz w:val="24"/>
          <w:szCs w:val="24"/>
        </w:rPr>
        <w:t>müəllimin fəaliyyətinin ödəniş məbləği saathesabı qaydada Elmi Şuranın</w:t>
      </w:r>
      <w:r w:rsidRPr="00A22FBA">
        <w:rPr>
          <w:rFonts w:ascii="Arial" w:hAnsi="Arial" w:cs="Arial"/>
          <w:spacing w:val="1"/>
          <w:sz w:val="24"/>
          <w:szCs w:val="24"/>
        </w:rPr>
        <w:t xml:space="preserve"> </w:t>
      </w:r>
      <w:r w:rsidRPr="00A22FBA">
        <w:rPr>
          <w:rFonts w:ascii="Arial" w:hAnsi="Arial" w:cs="Arial"/>
          <w:sz w:val="24"/>
          <w:szCs w:val="24"/>
        </w:rPr>
        <w:t>müvafiq</w:t>
      </w:r>
      <w:r w:rsidRPr="00A22FBA">
        <w:rPr>
          <w:rFonts w:ascii="Arial" w:hAnsi="Arial" w:cs="Arial"/>
          <w:spacing w:val="-3"/>
          <w:sz w:val="24"/>
          <w:szCs w:val="24"/>
        </w:rPr>
        <w:t xml:space="preserve"> </w:t>
      </w:r>
      <w:r w:rsidRPr="00A22FBA">
        <w:rPr>
          <w:rFonts w:ascii="Arial" w:hAnsi="Arial" w:cs="Arial"/>
          <w:sz w:val="24"/>
          <w:szCs w:val="24"/>
        </w:rPr>
        <w:t>qərarı</w:t>
      </w:r>
      <w:r w:rsidRPr="00A22FBA">
        <w:rPr>
          <w:rFonts w:ascii="Arial" w:hAnsi="Arial" w:cs="Arial"/>
          <w:spacing w:val="1"/>
          <w:sz w:val="24"/>
          <w:szCs w:val="24"/>
        </w:rPr>
        <w:t xml:space="preserve"> </w:t>
      </w:r>
      <w:r w:rsidRPr="00A22FBA">
        <w:rPr>
          <w:rFonts w:ascii="Arial" w:hAnsi="Arial" w:cs="Arial"/>
          <w:sz w:val="24"/>
          <w:szCs w:val="24"/>
        </w:rPr>
        <w:t>əsasında</w:t>
      </w:r>
      <w:r w:rsidRPr="00A22FBA">
        <w:rPr>
          <w:rFonts w:ascii="Arial" w:hAnsi="Arial" w:cs="Arial"/>
          <w:spacing w:val="-1"/>
          <w:sz w:val="24"/>
          <w:szCs w:val="24"/>
        </w:rPr>
        <w:t xml:space="preserve"> </w:t>
      </w:r>
      <w:r w:rsidRPr="00A22FBA">
        <w:rPr>
          <w:rFonts w:ascii="Arial" w:hAnsi="Arial" w:cs="Arial"/>
          <w:sz w:val="24"/>
          <w:szCs w:val="24"/>
        </w:rPr>
        <w:t>həyata</w:t>
      </w:r>
      <w:r w:rsidRPr="00A22FBA">
        <w:rPr>
          <w:rFonts w:ascii="Arial" w:hAnsi="Arial" w:cs="Arial"/>
          <w:spacing w:val="-1"/>
          <w:sz w:val="24"/>
          <w:szCs w:val="24"/>
        </w:rPr>
        <w:t xml:space="preserve"> </w:t>
      </w:r>
      <w:r w:rsidRPr="00A22FBA">
        <w:rPr>
          <w:rFonts w:ascii="Arial" w:hAnsi="Arial" w:cs="Arial"/>
          <w:sz w:val="24"/>
          <w:szCs w:val="24"/>
        </w:rPr>
        <w:t>keçirilir.</w:t>
      </w:r>
    </w:p>
    <w:p w:rsidR="00B60AC8" w:rsidRPr="00A22FBA" w:rsidRDefault="00B60AC8" w:rsidP="00751629">
      <w:pPr>
        <w:pStyle w:val="ListParagraph"/>
        <w:numPr>
          <w:ilvl w:val="1"/>
          <w:numId w:val="38"/>
        </w:numPr>
        <w:tabs>
          <w:tab w:val="left" w:pos="709"/>
        </w:tabs>
        <w:spacing w:before="0" w:line="360" w:lineRule="auto"/>
        <w:ind w:left="1418" w:hanging="425"/>
        <w:rPr>
          <w:rFonts w:ascii="Arial" w:hAnsi="Arial" w:cs="Arial"/>
          <w:bCs/>
          <w:sz w:val="24"/>
          <w:szCs w:val="24"/>
        </w:rPr>
      </w:pPr>
      <w:r w:rsidRPr="00A22FBA">
        <w:rPr>
          <w:rFonts w:ascii="Arial" w:hAnsi="Arial" w:cs="Arial"/>
          <w:sz w:val="24"/>
          <w:szCs w:val="24"/>
        </w:rPr>
        <w:t xml:space="preserve">Fakültə dekanları və kafedra müdirlərinin təqdimatları əsasında Tədris </w:t>
      </w:r>
      <w:r>
        <w:rPr>
          <w:rFonts w:ascii="Arial" w:hAnsi="Arial" w:cs="Arial"/>
          <w:sz w:val="24"/>
          <w:szCs w:val="24"/>
        </w:rPr>
        <w:t>q</w:t>
      </w:r>
      <w:r w:rsidRPr="00A22FBA">
        <w:rPr>
          <w:rFonts w:ascii="Arial" w:hAnsi="Arial" w:cs="Arial"/>
          <w:sz w:val="24"/>
          <w:szCs w:val="24"/>
        </w:rPr>
        <w:t xml:space="preserve">eydiyyat </w:t>
      </w:r>
      <w:r>
        <w:rPr>
          <w:rFonts w:ascii="Arial" w:hAnsi="Arial" w:cs="Arial"/>
          <w:sz w:val="24"/>
          <w:szCs w:val="24"/>
        </w:rPr>
        <w:t>ş</w:t>
      </w:r>
      <w:r w:rsidRPr="00A22FBA">
        <w:rPr>
          <w:rFonts w:ascii="Arial" w:hAnsi="Arial" w:cs="Arial"/>
          <w:sz w:val="24"/>
          <w:szCs w:val="24"/>
        </w:rPr>
        <w:t xml:space="preserve">öbəsi Yay semestirndə formalaşan fənn qrupları və tədris aparacaq müəllimlər haqqında əmr layihəsi hazırlayaraq Akademiya </w:t>
      </w:r>
      <w:r>
        <w:rPr>
          <w:rStyle w:val="Strong"/>
          <w:rFonts w:ascii="Arial" w:hAnsi="Arial" w:cs="Arial"/>
          <w:b w:val="0"/>
          <w:sz w:val="24"/>
          <w:szCs w:val="24"/>
        </w:rPr>
        <w:t>rəhbərliyinə</w:t>
      </w:r>
      <w:r w:rsidRPr="00A22FBA">
        <w:rPr>
          <w:rFonts w:ascii="Arial" w:hAnsi="Arial" w:cs="Arial"/>
          <w:sz w:val="24"/>
          <w:szCs w:val="24"/>
        </w:rPr>
        <w:t xml:space="preserve"> təqdim edir. Yay semestrində formalaşan fənn qruplarında iştirak üçün rəsmi məktubla müraciət etmiş digər ali təhsil müəssisəsinin tələbə</w:t>
      </w:r>
      <w:r>
        <w:rPr>
          <w:rFonts w:ascii="Arial" w:hAnsi="Arial" w:cs="Arial"/>
          <w:sz w:val="24"/>
          <w:szCs w:val="24"/>
        </w:rPr>
        <w:t>ləri</w:t>
      </w:r>
      <w:r w:rsidRPr="00A22FBA">
        <w:rPr>
          <w:rFonts w:ascii="Arial" w:hAnsi="Arial" w:cs="Arial"/>
          <w:sz w:val="24"/>
          <w:szCs w:val="24"/>
        </w:rPr>
        <w:t xml:space="preserve"> əmr layihəsində nəzərə alınır.</w:t>
      </w:r>
    </w:p>
    <w:p w:rsidR="00B60AC8" w:rsidRPr="00A22FBA" w:rsidRDefault="00B60AC8" w:rsidP="00751629">
      <w:pPr>
        <w:pStyle w:val="ListParagraph"/>
        <w:numPr>
          <w:ilvl w:val="1"/>
          <w:numId w:val="38"/>
        </w:numPr>
        <w:tabs>
          <w:tab w:val="left" w:pos="709"/>
        </w:tabs>
        <w:spacing w:before="0" w:line="360" w:lineRule="auto"/>
        <w:ind w:left="1418" w:hanging="425"/>
        <w:rPr>
          <w:rFonts w:ascii="Arial" w:hAnsi="Arial" w:cs="Arial"/>
          <w:bCs/>
          <w:sz w:val="24"/>
          <w:szCs w:val="24"/>
        </w:rPr>
      </w:pPr>
      <w:r w:rsidRPr="00A22FBA">
        <w:rPr>
          <w:rFonts w:ascii="Arial" w:hAnsi="Arial" w:cs="Arial"/>
          <w:sz w:val="24"/>
          <w:szCs w:val="24"/>
        </w:rPr>
        <w:t>Yay semestrinin təşkili haqqında əmrdə imtahan sessiyası zamanı tələbələrin imtahan nəticələrindən narazılıqlarına baxılması üçün Appelyasiya Komissiyası yaradılır.</w:t>
      </w:r>
    </w:p>
    <w:p w:rsidR="00B60AC8" w:rsidRPr="00A22FBA" w:rsidRDefault="00B60AC8" w:rsidP="00751629">
      <w:pPr>
        <w:pStyle w:val="ListParagraph"/>
        <w:numPr>
          <w:ilvl w:val="1"/>
          <w:numId w:val="38"/>
        </w:numPr>
        <w:tabs>
          <w:tab w:val="left" w:pos="709"/>
        </w:tabs>
        <w:spacing w:before="0" w:line="360" w:lineRule="auto"/>
        <w:ind w:left="1418" w:hanging="425"/>
        <w:rPr>
          <w:rFonts w:ascii="Arial" w:hAnsi="Arial" w:cs="Arial"/>
          <w:bCs/>
          <w:sz w:val="24"/>
          <w:szCs w:val="24"/>
        </w:rPr>
      </w:pPr>
      <w:r w:rsidRPr="00A22FBA">
        <w:rPr>
          <w:rFonts w:ascii="Arial" w:hAnsi="Arial" w:cs="Arial"/>
          <w:sz w:val="24"/>
          <w:szCs w:val="24"/>
        </w:rPr>
        <w:t>Yay</w:t>
      </w:r>
      <w:r w:rsidRPr="00A22FBA">
        <w:rPr>
          <w:rFonts w:ascii="Arial" w:hAnsi="Arial" w:cs="Arial"/>
          <w:spacing w:val="1"/>
          <w:sz w:val="24"/>
          <w:szCs w:val="24"/>
        </w:rPr>
        <w:t xml:space="preserve"> </w:t>
      </w:r>
      <w:r w:rsidRPr="00A22FBA">
        <w:rPr>
          <w:rFonts w:ascii="Arial" w:hAnsi="Arial" w:cs="Arial"/>
          <w:sz w:val="24"/>
          <w:szCs w:val="24"/>
        </w:rPr>
        <w:t>semestrində</w:t>
      </w:r>
      <w:r w:rsidRPr="00A22FBA">
        <w:rPr>
          <w:rFonts w:ascii="Arial" w:hAnsi="Arial" w:cs="Arial"/>
          <w:spacing w:val="1"/>
          <w:sz w:val="24"/>
          <w:szCs w:val="24"/>
        </w:rPr>
        <w:t xml:space="preserve"> </w:t>
      </w:r>
      <w:r w:rsidRPr="00A22FBA">
        <w:rPr>
          <w:rFonts w:ascii="Arial" w:hAnsi="Arial" w:cs="Arial"/>
          <w:sz w:val="24"/>
          <w:szCs w:val="24"/>
        </w:rPr>
        <w:t>iştirak</w:t>
      </w:r>
      <w:r w:rsidRPr="00A22FBA">
        <w:rPr>
          <w:rFonts w:ascii="Arial" w:hAnsi="Arial" w:cs="Arial"/>
          <w:spacing w:val="1"/>
          <w:sz w:val="24"/>
          <w:szCs w:val="24"/>
        </w:rPr>
        <w:t xml:space="preserve"> </w:t>
      </w:r>
      <w:r w:rsidRPr="00A22FBA">
        <w:rPr>
          <w:rFonts w:ascii="Arial" w:hAnsi="Arial" w:cs="Arial"/>
          <w:sz w:val="24"/>
          <w:szCs w:val="24"/>
        </w:rPr>
        <w:t>edəcək</w:t>
      </w:r>
      <w:r w:rsidRPr="00A22FBA">
        <w:rPr>
          <w:rFonts w:ascii="Arial" w:hAnsi="Arial" w:cs="Arial"/>
          <w:spacing w:val="1"/>
          <w:sz w:val="24"/>
          <w:szCs w:val="24"/>
        </w:rPr>
        <w:t xml:space="preserve"> </w:t>
      </w:r>
      <w:r w:rsidRPr="00A22FBA">
        <w:rPr>
          <w:rFonts w:ascii="Arial" w:hAnsi="Arial" w:cs="Arial"/>
          <w:sz w:val="24"/>
          <w:szCs w:val="24"/>
        </w:rPr>
        <w:t>müəllimlərlə</w:t>
      </w:r>
      <w:r w:rsidRPr="00A22FBA">
        <w:rPr>
          <w:rFonts w:ascii="Arial" w:hAnsi="Arial" w:cs="Arial"/>
          <w:spacing w:val="1"/>
          <w:sz w:val="24"/>
          <w:szCs w:val="24"/>
        </w:rPr>
        <w:t xml:space="preserve"> </w:t>
      </w:r>
      <w:r w:rsidRPr="00A22FBA">
        <w:rPr>
          <w:rFonts w:ascii="Arial" w:hAnsi="Arial" w:cs="Arial"/>
          <w:sz w:val="24"/>
          <w:szCs w:val="24"/>
        </w:rPr>
        <w:t>müqavilələrin</w:t>
      </w:r>
      <w:r w:rsidRPr="00A22FBA">
        <w:rPr>
          <w:rFonts w:ascii="Arial" w:hAnsi="Arial" w:cs="Arial"/>
          <w:spacing w:val="1"/>
          <w:sz w:val="24"/>
          <w:szCs w:val="24"/>
        </w:rPr>
        <w:t xml:space="preserve"> </w:t>
      </w:r>
      <w:r w:rsidRPr="00A22FBA">
        <w:rPr>
          <w:rFonts w:ascii="Arial" w:hAnsi="Arial" w:cs="Arial"/>
          <w:sz w:val="24"/>
          <w:szCs w:val="24"/>
        </w:rPr>
        <w:t>rəsmiləşdirilməsi</w:t>
      </w:r>
      <w:r w:rsidRPr="00A22FBA">
        <w:rPr>
          <w:rFonts w:ascii="Arial" w:hAnsi="Arial" w:cs="Arial"/>
          <w:spacing w:val="1"/>
          <w:sz w:val="24"/>
          <w:szCs w:val="24"/>
        </w:rPr>
        <w:t xml:space="preserve"> </w:t>
      </w:r>
      <w:r>
        <w:rPr>
          <w:rFonts w:ascii="Arial" w:hAnsi="Arial" w:cs="Arial"/>
          <w:color w:val="000000"/>
          <w:sz w:val="24"/>
          <w:szCs w:val="24"/>
        </w:rPr>
        <w:t>Akademiyanın müvafiq struktur bölmələri</w:t>
      </w:r>
      <w:r w:rsidRPr="00A22FBA">
        <w:rPr>
          <w:rFonts w:ascii="Arial" w:hAnsi="Arial" w:cs="Arial"/>
          <w:spacing w:val="1"/>
          <w:sz w:val="24"/>
          <w:szCs w:val="24"/>
        </w:rPr>
        <w:t xml:space="preserve"> </w:t>
      </w:r>
      <w:r w:rsidRPr="00A22FBA">
        <w:rPr>
          <w:rFonts w:ascii="Arial" w:hAnsi="Arial" w:cs="Arial"/>
          <w:sz w:val="24"/>
          <w:szCs w:val="24"/>
        </w:rPr>
        <w:t>tərəfindən</w:t>
      </w:r>
      <w:r w:rsidRPr="00A22FBA">
        <w:rPr>
          <w:rFonts w:ascii="Arial" w:hAnsi="Arial" w:cs="Arial"/>
          <w:spacing w:val="1"/>
          <w:sz w:val="24"/>
          <w:szCs w:val="24"/>
        </w:rPr>
        <w:t xml:space="preserve"> </w:t>
      </w:r>
      <w:r w:rsidRPr="00A22FBA">
        <w:rPr>
          <w:rFonts w:ascii="Arial" w:hAnsi="Arial" w:cs="Arial"/>
          <w:sz w:val="24"/>
          <w:szCs w:val="24"/>
        </w:rPr>
        <w:t>Yay semestrinin</w:t>
      </w:r>
      <w:r w:rsidRPr="00A22FBA">
        <w:rPr>
          <w:rFonts w:ascii="Arial" w:hAnsi="Arial" w:cs="Arial"/>
          <w:spacing w:val="1"/>
          <w:sz w:val="24"/>
          <w:szCs w:val="24"/>
        </w:rPr>
        <w:t xml:space="preserve"> </w:t>
      </w:r>
      <w:r w:rsidRPr="00A22FBA">
        <w:rPr>
          <w:rFonts w:ascii="Arial" w:hAnsi="Arial" w:cs="Arial"/>
          <w:sz w:val="24"/>
          <w:szCs w:val="24"/>
        </w:rPr>
        <w:t>başlanmasına 1 iş günü qalmışa qədər başa</w:t>
      </w:r>
      <w:r w:rsidRPr="00A22FBA">
        <w:rPr>
          <w:rFonts w:ascii="Arial" w:hAnsi="Arial" w:cs="Arial"/>
          <w:spacing w:val="1"/>
          <w:sz w:val="24"/>
          <w:szCs w:val="24"/>
        </w:rPr>
        <w:t xml:space="preserve"> </w:t>
      </w:r>
      <w:r w:rsidRPr="00A22FBA">
        <w:rPr>
          <w:rFonts w:ascii="Arial" w:hAnsi="Arial" w:cs="Arial"/>
          <w:sz w:val="24"/>
          <w:szCs w:val="24"/>
        </w:rPr>
        <w:t>çatdırılır.</w:t>
      </w:r>
    </w:p>
    <w:p w:rsidR="00B60AC8" w:rsidRPr="00A22FBA" w:rsidRDefault="00B60AC8" w:rsidP="00751629">
      <w:pPr>
        <w:pStyle w:val="ListParagraph"/>
        <w:numPr>
          <w:ilvl w:val="1"/>
          <w:numId w:val="38"/>
        </w:numPr>
        <w:tabs>
          <w:tab w:val="left" w:pos="709"/>
        </w:tabs>
        <w:spacing w:before="0" w:line="360" w:lineRule="auto"/>
        <w:ind w:left="1560" w:hanging="567"/>
        <w:rPr>
          <w:rFonts w:ascii="Arial" w:hAnsi="Arial" w:cs="Arial"/>
          <w:bCs/>
          <w:sz w:val="24"/>
          <w:szCs w:val="24"/>
        </w:rPr>
      </w:pPr>
      <w:r w:rsidRPr="00A22FBA">
        <w:rPr>
          <w:rFonts w:ascii="Arial" w:hAnsi="Arial" w:cs="Arial"/>
          <w:sz w:val="24"/>
          <w:szCs w:val="24"/>
        </w:rPr>
        <w:t xml:space="preserve">Yay semestrində </w:t>
      </w:r>
      <w:r>
        <w:rPr>
          <w:rFonts w:ascii="Arial" w:hAnsi="Arial" w:cs="Arial"/>
          <w:sz w:val="24"/>
          <w:szCs w:val="24"/>
        </w:rPr>
        <w:t>“</w:t>
      </w:r>
      <w:r w:rsidRPr="00A22FBA">
        <w:rPr>
          <w:rFonts w:ascii="Arial" w:hAnsi="Arial" w:cs="Arial"/>
          <w:sz w:val="24"/>
          <w:szCs w:val="24"/>
        </w:rPr>
        <w:t>Elektron Akademiya</w:t>
      </w:r>
      <w:r>
        <w:rPr>
          <w:rFonts w:ascii="Arial" w:hAnsi="Arial" w:cs="Arial"/>
          <w:sz w:val="24"/>
          <w:szCs w:val="24"/>
        </w:rPr>
        <w:t>”</w:t>
      </w:r>
      <w:r w:rsidRPr="00A22FBA">
        <w:rPr>
          <w:rFonts w:ascii="Arial" w:hAnsi="Arial" w:cs="Arial"/>
          <w:sz w:val="24"/>
          <w:szCs w:val="24"/>
        </w:rPr>
        <w:t xml:space="preserve"> platforması üzərindən fənlər üzrə qrupların və dərs </w:t>
      </w:r>
      <w:r w:rsidRPr="00A22FBA">
        <w:rPr>
          <w:rFonts w:ascii="Arial" w:hAnsi="Arial" w:cs="Arial"/>
          <w:sz w:val="24"/>
          <w:szCs w:val="24"/>
        </w:rPr>
        <w:lastRenderedPageBreak/>
        <w:t xml:space="preserve">cədvəlinin formalaşdırılması dərslərin başlanmasına </w:t>
      </w:r>
      <w:r w:rsidRPr="00A22FBA">
        <w:rPr>
          <w:rStyle w:val="Strong"/>
          <w:rFonts w:ascii="Arial" w:hAnsi="Arial" w:cs="Arial"/>
          <w:b w:val="0"/>
          <w:sz w:val="24"/>
          <w:szCs w:val="24"/>
        </w:rPr>
        <w:t xml:space="preserve">3(üç) </w:t>
      </w:r>
      <w:r w:rsidRPr="00A22FBA">
        <w:rPr>
          <w:rFonts w:ascii="Arial" w:hAnsi="Arial" w:cs="Arial"/>
          <w:sz w:val="24"/>
          <w:szCs w:val="24"/>
        </w:rPr>
        <w:t xml:space="preserve">iş günü qalmışa qədər </w:t>
      </w:r>
      <w:r>
        <w:rPr>
          <w:rFonts w:ascii="Arial" w:hAnsi="Arial" w:cs="Arial"/>
          <w:sz w:val="24"/>
          <w:szCs w:val="24"/>
        </w:rPr>
        <w:t>dekanlıqlar</w:t>
      </w:r>
      <w:r w:rsidRPr="00A22FBA">
        <w:rPr>
          <w:rFonts w:ascii="Arial" w:hAnsi="Arial" w:cs="Arial"/>
          <w:sz w:val="24"/>
          <w:szCs w:val="24"/>
        </w:rPr>
        <w:t xml:space="preserve"> və Tədris</w:t>
      </w:r>
      <w:r w:rsidRPr="00A22FBA">
        <w:rPr>
          <w:rFonts w:ascii="Arial" w:hAnsi="Arial" w:cs="Arial"/>
          <w:spacing w:val="1"/>
          <w:sz w:val="24"/>
          <w:szCs w:val="24"/>
        </w:rPr>
        <w:t xml:space="preserve"> </w:t>
      </w:r>
      <w:r>
        <w:rPr>
          <w:rFonts w:ascii="Arial" w:hAnsi="Arial" w:cs="Arial"/>
          <w:sz w:val="24"/>
          <w:szCs w:val="24"/>
        </w:rPr>
        <w:t>q</w:t>
      </w:r>
      <w:r w:rsidRPr="00A22FBA">
        <w:rPr>
          <w:rFonts w:ascii="Arial" w:hAnsi="Arial" w:cs="Arial"/>
          <w:sz w:val="24"/>
          <w:szCs w:val="24"/>
        </w:rPr>
        <w:t xml:space="preserve">eydiyyat </w:t>
      </w:r>
      <w:r>
        <w:rPr>
          <w:rFonts w:ascii="Arial" w:hAnsi="Arial" w:cs="Arial"/>
          <w:sz w:val="24"/>
          <w:szCs w:val="24"/>
        </w:rPr>
        <w:t>ş</w:t>
      </w:r>
      <w:r w:rsidRPr="00A22FBA">
        <w:rPr>
          <w:rFonts w:ascii="Arial" w:hAnsi="Arial" w:cs="Arial"/>
          <w:sz w:val="24"/>
          <w:szCs w:val="24"/>
        </w:rPr>
        <w:t>öbəsi</w:t>
      </w:r>
      <w:r w:rsidRPr="00A22FBA">
        <w:rPr>
          <w:rFonts w:ascii="Arial" w:hAnsi="Arial" w:cs="Arial"/>
          <w:spacing w:val="1"/>
          <w:sz w:val="24"/>
          <w:szCs w:val="24"/>
        </w:rPr>
        <w:t xml:space="preserve"> </w:t>
      </w:r>
      <w:r w:rsidRPr="00A22FBA">
        <w:rPr>
          <w:rFonts w:ascii="Arial" w:hAnsi="Arial" w:cs="Arial"/>
          <w:sz w:val="24"/>
          <w:szCs w:val="24"/>
        </w:rPr>
        <w:t>tərəfindən</w:t>
      </w:r>
      <w:r w:rsidRPr="00A22FBA">
        <w:rPr>
          <w:rFonts w:ascii="Arial" w:hAnsi="Arial" w:cs="Arial"/>
          <w:spacing w:val="-3"/>
          <w:sz w:val="24"/>
          <w:szCs w:val="24"/>
        </w:rPr>
        <w:t xml:space="preserve"> </w:t>
      </w:r>
      <w:r w:rsidRPr="00A22FBA">
        <w:rPr>
          <w:rFonts w:ascii="Arial" w:hAnsi="Arial" w:cs="Arial"/>
          <w:sz w:val="24"/>
          <w:szCs w:val="24"/>
        </w:rPr>
        <w:t>təmin olunur.</w:t>
      </w:r>
    </w:p>
    <w:p w:rsidR="00B60AC8" w:rsidRPr="00A22FBA" w:rsidRDefault="00B60AC8" w:rsidP="00751629">
      <w:pPr>
        <w:pStyle w:val="ListParagraph"/>
        <w:numPr>
          <w:ilvl w:val="1"/>
          <w:numId w:val="38"/>
        </w:numPr>
        <w:tabs>
          <w:tab w:val="left" w:pos="709"/>
        </w:tabs>
        <w:spacing w:before="0" w:line="360" w:lineRule="auto"/>
        <w:ind w:left="1560" w:hanging="567"/>
        <w:rPr>
          <w:rFonts w:ascii="Arial" w:hAnsi="Arial" w:cs="Arial"/>
          <w:bCs/>
          <w:sz w:val="24"/>
          <w:szCs w:val="24"/>
        </w:rPr>
      </w:pPr>
      <w:r w:rsidRPr="00A22FBA">
        <w:rPr>
          <w:rFonts w:ascii="Arial" w:hAnsi="Arial" w:cs="Arial"/>
          <w:sz w:val="24"/>
          <w:szCs w:val="24"/>
        </w:rPr>
        <w:t xml:space="preserve">Yay semestirninin dərs cədvəli dərslərin başlanmasına </w:t>
      </w:r>
      <w:r w:rsidRPr="00A22FBA">
        <w:rPr>
          <w:rStyle w:val="Strong"/>
          <w:rFonts w:ascii="Arial" w:hAnsi="Arial" w:cs="Arial"/>
          <w:b w:val="0"/>
          <w:sz w:val="24"/>
          <w:szCs w:val="24"/>
        </w:rPr>
        <w:t xml:space="preserve">3(üç) </w:t>
      </w:r>
      <w:r w:rsidRPr="00A22FBA">
        <w:rPr>
          <w:rFonts w:ascii="Arial" w:hAnsi="Arial" w:cs="Arial"/>
          <w:sz w:val="24"/>
          <w:szCs w:val="24"/>
        </w:rPr>
        <w:t xml:space="preserve">iş günü qalmış Akademiyanın rəsmi veb səhifəsində, </w:t>
      </w:r>
      <w:r>
        <w:rPr>
          <w:rFonts w:ascii="Arial" w:hAnsi="Arial" w:cs="Arial"/>
          <w:sz w:val="24"/>
          <w:szCs w:val="24"/>
        </w:rPr>
        <w:t>“</w:t>
      </w:r>
      <w:r w:rsidRPr="00A22FBA">
        <w:rPr>
          <w:rFonts w:ascii="Arial" w:hAnsi="Arial" w:cs="Arial"/>
          <w:sz w:val="24"/>
          <w:szCs w:val="24"/>
        </w:rPr>
        <w:t>Elektron Akademiya</w:t>
      </w:r>
      <w:r>
        <w:rPr>
          <w:rFonts w:ascii="Arial" w:hAnsi="Arial" w:cs="Arial"/>
          <w:sz w:val="24"/>
          <w:szCs w:val="24"/>
        </w:rPr>
        <w:t>”</w:t>
      </w:r>
      <w:r w:rsidRPr="00A22FBA">
        <w:rPr>
          <w:rFonts w:ascii="Arial" w:hAnsi="Arial" w:cs="Arial"/>
          <w:sz w:val="24"/>
          <w:szCs w:val="24"/>
        </w:rPr>
        <w:t xml:space="preserve"> </w:t>
      </w:r>
      <w:r>
        <w:rPr>
          <w:rFonts w:ascii="Arial" w:hAnsi="Arial" w:cs="Arial"/>
          <w:sz w:val="24"/>
          <w:szCs w:val="24"/>
        </w:rPr>
        <w:t>p</w:t>
      </w:r>
      <w:r w:rsidRPr="00A22FBA">
        <w:rPr>
          <w:rFonts w:ascii="Arial" w:hAnsi="Arial" w:cs="Arial"/>
          <w:sz w:val="24"/>
          <w:szCs w:val="24"/>
        </w:rPr>
        <w:t>latforması üzərindən və elektron məlumat tabloları vasitəsilə tələbələrə elan edilməlidir.</w:t>
      </w:r>
    </w:p>
    <w:p w:rsidR="00B60AC8" w:rsidRPr="00A22FBA" w:rsidRDefault="00B60AC8" w:rsidP="00751629">
      <w:pPr>
        <w:pStyle w:val="ListParagraph"/>
        <w:numPr>
          <w:ilvl w:val="1"/>
          <w:numId w:val="38"/>
        </w:numPr>
        <w:tabs>
          <w:tab w:val="left" w:pos="709"/>
        </w:tabs>
        <w:spacing w:before="0" w:line="360" w:lineRule="auto"/>
        <w:ind w:left="1560" w:hanging="567"/>
        <w:rPr>
          <w:rFonts w:ascii="Arial" w:hAnsi="Arial" w:cs="Arial"/>
          <w:bCs/>
          <w:sz w:val="24"/>
          <w:szCs w:val="24"/>
        </w:rPr>
      </w:pPr>
      <w:r w:rsidRPr="00A22FBA">
        <w:rPr>
          <w:rFonts w:ascii="Arial" w:hAnsi="Arial" w:cs="Arial"/>
          <w:bCs/>
          <w:sz w:val="24"/>
          <w:szCs w:val="24"/>
        </w:rPr>
        <w:t xml:space="preserve"> Fakültələr kağız daşıyıcıda “Tələbələrin dərsə davamiyyəti haqqında qeydlər jurnalı”nı Yay semestrinin başlanmasına </w:t>
      </w:r>
      <w:r w:rsidRPr="00A22FBA">
        <w:rPr>
          <w:rStyle w:val="Strong"/>
          <w:rFonts w:ascii="Arial" w:hAnsi="Arial" w:cs="Arial"/>
          <w:b w:val="0"/>
          <w:sz w:val="24"/>
          <w:szCs w:val="24"/>
        </w:rPr>
        <w:t xml:space="preserve">3(üç) </w:t>
      </w:r>
      <w:r w:rsidRPr="00A22FBA">
        <w:rPr>
          <w:rFonts w:ascii="Arial" w:hAnsi="Arial" w:cs="Arial"/>
          <w:sz w:val="24"/>
          <w:szCs w:val="24"/>
        </w:rPr>
        <w:t>iş günü qalmışa qədər hazır etməlidir.</w:t>
      </w:r>
    </w:p>
    <w:p w:rsidR="00B60AC8" w:rsidRPr="00A22FBA" w:rsidRDefault="00B60AC8" w:rsidP="00751629">
      <w:pPr>
        <w:pStyle w:val="ListParagraph"/>
        <w:numPr>
          <w:ilvl w:val="1"/>
          <w:numId w:val="38"/>
        </w:numPr>
        <w:tabs>
          <w:tab w:val="left" w:pos="709"/>
        </w:tabs>
        <w:spacing w:before="0" w:line="360" w:lineRule="auto"/>
        <w:ind w:left="1560" w:hanging="567"/>
        <w:rPr>
          <w:rFonts w:ascii="Arial" w:hAnsi="Arial" w:cs="Arial"/>
          <w:sz w:val="24"/>
          <w:szCs w:val="24"/>
        </w:rPr>
      </w:pPr>
      <w:r w:rsidRPr="00A22FBA">
        <w:rPr>
          <w:rFonts w:ascii="Arial" w:hAnsi="Arial" w:cs="Arial"/>
          <w:sz w:val="24"/>
          <w:szCs w:val="24"/>
        </w:rPr>
        <w:t xml:space="preserve"> Yay sem</w:t>
      </w:r>
      <w:r>
        <w:rPr>
          <w:rFonts w:ascii="Arial" w:hAnsi="Arial" w:cs="Arial"/>
          <w:sz w:val="24"/>
          <w:szCs w:val="24"/>
        </w:rPr>
        <w:t>e</w:t>
      </w:r>
      <w:r w:rsidRPr="00A22FBA">
        <w:rPr>
          <w:rFonts w:ascii="Arial" w:hAnsi="Arial" w:cs="Arial"/>
          <w:sz w:val="24"/>
          <w:szCs w:val="24"/>
        </w:rPr>
        <w:t xml:space="preserve">strində fənn müəllimləri dərs cədvəlinə və fənnin sillabusuna müvafiq olaraq </w:t>
      </w:r>
      <w:r>
        <w:rPr>
          <w:rFonts w:ascii="Arial" w:hAnsi="Arial" w:cs="Arial"/>
          <w:sz w:val="24"/>
          <w:szCs w:val="24"/>
        </w:rPr>
        <w:t>“</w:t>
      </w:r>
      <w:r w:rsidRPr="00A22FBA">
        <w:rPr>
          <w:rFonts w:ascii="Arial" w:hAnsi="Arial" w:cs="Arial"/>
          <w:sz w:val="24"/>
          <w:szCs w:val="24"/>
        </w:rPr>
        <w:t>Elektron Akademiya</w:t>
      </w:r>
      <w:r>
        <w:rPr>
          <w:rFonts w:ascii="Arial" w:hAnsi="Arial" w:cs="Arial"/>
          <w:sz w:val="24"/>
          <w:szCs w:val="24"/>
        </w:rPr>
        <w:t>”</w:t>
      </w:r>
      <w:r w:rsidRPr="00A22FBA">
        <w:rPr>
          <w:rFonts w:ascii="Arial" w:hAnsi="Arial" w:cs="Arial"/>
          <w:sz w:val="24"/>
          <w:szCs w:val="24"/>
        </w:rPr>
        <w:t xml:space="preserve"> platforması üzərindən </w:t>
      </w:r>
      <w:r>
        <w:rPr>
          <w:rFonts w:ascii="Arial" w:hAnsi="Arial" w:cs="Arial"/>
          <w:sz w:val="24"/>
          <w:szCs w:val="24"/>
        </w:rPr>
        <w:t xml:space="preserve">elektron jurnalları </w:t>
      </w:r>
      <w:r w:rsidRPr="00A22FBA">
        <w:rPr>
          <w:rFonts w:ascii="Arial" w:hAnsi="Arial" w:cs="Arial"/>
          <w:sz w:val="24"/>
          <w:szCs w:val="24"/>
        </w:rPr>
        <w:t>və kağız daşıyıcıda “Tələbələrin dərsə davamiyyəti haqqında qeydlər jurnalı”nda tələbələrin dərslərə davamiyyə</w:t>
      </w:r>
      <w:r>
        <w:rPr>
          <w:rFonts w:ascii="Arial" w:hAnsi="Arial" w:cs="Arial"/>
          <w:sz w:val="24"/>
          <w:szCs w:val="24"/>
        </w:rPr>
        <w:t>tin</w:t>
      </w:r>
      <w:r w:rsidRPr="00A22FBA">
        <w:rPr>
          <w:rFonts w:ascii="Arial" w:hAnsi="Arial" w:cs="Arial"/>
          <w:sz w:val="24"/>
          <w:szCs w:val="24"/>
        </w:rPr>
        <w:t xml:space="preserve"> və keçirilən məşğələrin qeydiyyatını aparmalıdırlar.</w:t>
      </w:r>
    </w:p>
    <w:p w:rsidR="00B60AC8" w:rsidRPr="00A22FBA" w:rsidRDefault="00B60AC8" w:rsidP="00751629">
      <w:pPr>
        <w:pStyle w:val="ListParagraph"/>
        <w:numPr>
          <w:ilvl w:val="1"/>
          <w:numId w:val="38"/>
        </w:numPr>
        <w:tabs>
          <w:tab w:val="left" w:pos="709"/>
        </w:tabs>
        <w:spacing w:before="0" w:line="360" w:lineRule="auto"/>
        <w:ind w:left="1560" w:hanging="567"/>
        <w:rPr>
          <w:rFonts w:ascii="Arial" w:hAnsi="Arial" w:cs="Arial"/>
          <w:sz w:val="24"/>
          <w:szCs w:val="24"/>
        </w:rPr>
      </w:pPr>
      <w:r w:rsidRPr="00A22FBA">
        <w:rPr>
          <w:rFonts w:ascii="Arial" w:hAnsi="Arial" w:cs="Arial"/>
          <w:sz w:val="24"/>
          <w:szCs w:val="24"/>
        </w:rPr>
        <w:t>Yay semestrin</w:t>
      </w:r>
      <w:r>
        <w:rPr>
          <w:rFonts w:ascii="Arial" w:hAnsi="Arial" w:cs="Arial"/>
          <w:sz w:val="24"/>
          <w:szCs w:val="24"/>
        </w:rPr>
        <w:t>də</w:t>
      </w:r>
      <w:r w:rsidRPr="00A22FBA">
        <w:rPr>
          <w:rFonts w:ascii="Arial" w:hAnsi="Arial" w:cs="Arial"/>
          <w:spacing w:val="1"/>
          <w:sz w:val="24"/>
          <w:szCs w:val="24"/>
        </w:rPr>
        <w:t xml:space="preserve"> </w:t>
      </w:r>
      <w:r>
        <w:rPr>
          <w:rFonts w:ascii="Arial" w:hAnsi="Arial" w:cs="Arial"/>
          <w:sz w:val="24"/>
          <w:szCs w:val="24"/>
        </w:rPr>
        <w:t>fənn üzrə semestrdaxili fəaliyyət tam</w:t>
      </w:r>
      <w:r w:rsidRPr="00A22FBA">
        <w:rPr>
          <w:rFonts w:ascii="Arial" w:hAnsi="Arial" w:cs="Arial"/>
          <w:sz w:val="24"/>
          <w:szCs w:val="24"/>
        </w:rPr>
        <w:t xml:space="preserve"> </w:t>
      </w:r>
      <w:r w:rsidRPr="00A22FBA">
        <w:rPr>
          <w:rFonts w:ascii="Arial" w:hAnsi="Arial" w:cs="Arial"/>
          <w:spacing w:val="-67"/>
          <w:sz w:val="24"/>
          <w:szCs w:val="24"/>
        </w:rPr>
        <w:t xml:space="preserve"> </w:t>
      </w:r>
      <w:r w:rsidRPr="00A22FBA">
        <w:rPr>
          <w:rFonts w:ascii="Arial" w:hAnsi="Arial" w:cs="Arial"/>
          <w:sz w:val="24"/>
          <w:szCs w:val="24"/>
        </w:rPr>
        <w:t>həyata</w:t>
      </w:r>
      <w:r w:rsidRPr="00A22FBA">
        <w:rPr>
          <w:rFonts w:ascii="Arial" w:hAnsi="Arial" w:cs="Arial"/>
          <w:spacing w:val="-2"/>
          <w:sz w:val="24"/>
          <w:szCs w:val="24"/>
        </w:rPr>
        <w:t xml:space="preserve"> </w:t>
      </w:r>
      <w:r w:rsidRPr="00A22FBA">
        <w:rPr>
          <w:rFonts w:ascii="Arial" w:hAnsi="Arial" w:cs="Arial"/>
          <w:sz w:val="24"/>
          <w:szCs w:val="24"/>
        </w:rPr>
        <w:t>keçiril</w:t>
      </w:r>
      <w:r>
        <w:rPr>
          <w:rFonts w:ascii="Arial" w:hAnsi="Arial" w:cs="Arial"/>
          <w:sz w:val="24"/>
          <w:szCs w:val="24"/>
        </w:rPr>
        <w:t>məlidir</w:t>
      </w:r>
      <w:r w:rsidRPr="00A22FBA">
        <w:rPr>
          <w:rFonts w:ascii="Arial" w:hAnsi="Arial" w:cs="Arial"/>
          <w:sz w:val="24"/>
          <w:szCs w:val="24"/>
        </w:rPr>
        <w:t>.</w:t>
      </w:r>
    </w:p>
    <w:p w:rsidR="00B60AC8" w:rsidRPr="00A22FBA" w:rsidRDefault="00B60AC8" w:rsidP="00751629">
      <w:pPr>
        <w:pStyle w:val="ListParagraph"/>
        <w:numPr>
          <w:ilvl w:val="1"/>
          <w:numId w:val="38"/>
        </w:numPr>
        <w:tabs>
          <w:tab w:val="left" w:pos="709"/>
        </w:tabs>
        <w:spacing w:before="0" w:line="360" w:lineRule="auto"/>
        <w:ind w:left="1560" w:hanging="567"/>
        <w:rPr>
          <w:rFonts w:ascii="Arial" w:hAnsi="Arial" w:cs="Arial"/>
          <w:sz w:val="24"/>
          <w:szCs w:val="24"/>
        </w:rPr>
      </w:pPr>
      <w:r w:rsidRPr="00A22FBA">
        <w:rPr>
          <w:rFonts w:ascii="Arial" w:hAnsi="Arial" w:cs="Arial"/>
          <w:sz w:val="24"/>
          <w:szCs w:val="24"/>
        </w:rPr>
        <w:t>Yay</w:t>
      </w:r>
      <w:r w:rsidRPr="00A22FBA">
        <w:rPr>
          <w:rFonts w:ascii="Arial" w:hAnsi="Arial" w:cs="Arial"/>
          <w:spacing w:val="1"/>
          <w:sz w:val="24"/>
          <w:szCs w:val="24"/>
        </w:rPr>
        <w:t xml:space="preserve"> </w:t>
      </w:r>
      <w:r w:rsidRPr="00A22FBA">
        <w:rPr>
          <w:rFonts w:ascii="Arial" w:hAnsi="Arial" w:cs="Arial"/>
          <w:sz w:val="24"/>
          <w:szCs w:val="24"/>
        </w:rPr>
        <w:t>semestrində</w:t>
      </w:r>
      <w:r w:rsidRPr="00A22FBA">
        <w:rPr>
          <w:rFonts w:ascii="Arial" w:hAnsi="Arial" w:cs="Arial"/>
          <w:spacing w:val="1"/>
          <w:sz w:val="24"/>
          <w:szCs w:val="24"/>
        </w:rPr>
        <w:t xml:space="preserve"> </w:t>
      </w:r>
      <w:r w:rsidRPr="00A22FBA">
        <w:rPr>
          <w:rFonts w:ascii="Arial" w:hAnsi="Arial" w:cs="Arial"/>
          <w:sz w:val="24"/>
          <w:szCs w:val="24"/>
        </w:rPr>
        <w:t>imtahan</w:t>
      </w:r>
      <w:r w:rsidRPr="00A22FBA">
        <w:rPr>
          <w:rFonts w:ascii="Arial" w:hAnsi="Arial" w:cs="Arial"/>
          <w:spacing w:val="1"/>
          <w:sz w:val="24"/>
          <w:szCs w:val="24"/>
        </w:rPr>
        <w:t xml:space="preserve"> </w:t>
      </w:r>
      <w:r>
        <w:rPr>
          <w:rFonts w:ascii="Arial" w:hAnsi="Arial" w:cs="Arial"/>
          <w:sz w:val="24"/>
          <w:szCs w:val="24"/>
        </w:rPr>
        <w:t>suallarının</w:t>
      </w:r>
      <w:r w:rsidRPr="00A22FBA">
        <w:rPr>
          <w:rFonts w:ascii="Arial" w:hAnsi="Arial" w:cs="Arial"/>
          <w:spacing w:val="1"/>
          <w:sz w:val="24"/>
          <w:szCs w:val="24"/>
        </w:rPr>
        <w:t xml:space="preserve">  </w:t>
      </w:r>
      <w:r w:rsidRPr="00A22FBA">
        <w:rPr>
          <w:rFonts w:ascii="Arial" w:hAnsi="Arial" w:cs="Arial"/>
          <w:sz w:val="24"/>
          <w:szCs w:val="24"/>
        </w:rPr>
        <w:t>fənləri</w:t>
      </w:r>
      <w:r w:rsidRPr="00A22FBA">
        <w:rPr>
          <w:rFonts w:ascii="Arial" w:hAnsi="Arial" w:cs="Arial"/>
          <w:spacing w:val="1"/>
          <w:sz w:val="24"/>
          <w:szCs w:val="24"/>
        </w:rPr>
        <w:t xml:space="preserve"> </w:t>
      </w:r>
      <w:r w:rsidRPr="00A22FBA">
        <w:rPr>
          <w:rFonts w:ascii="Arial" w:hAnsi="Arial" w:cs="Arial"/>
          <w:sz w:val="24"/>
          <w:szCs w:val="24"/>
        </w:rPr>
        <w:t>tədris</w:t>
      </w:r>
      <w:r w:rsidRPr="00A22FBA">
        <w:rPr>
          <w:rFonts w:ascii="Arial" w:hAnsi="Arial" w:cs="Arial"/>
          <w:spacing w:val="1"/>
          <w:sz w:val="24"/>
          <w:szCs w:val="24"/>
        </w:rPr>
        <w:t xml:space="preserve"> </w:t>
      </w:r>
      <w:r w:rsidRPr="00A22FBA">
        <w:rPr>
          <w:rFonts w:ascii="Arial" w:hAnsi="Arial" w:cs="Arial"/>
          <w:sz w:val="24"/>
          <w:szCs w:val="24"/>
        </w:rPr>
        <w:t>edən</w:t>
      </w:r>
      <w:r w:rsidRPr="00A22FBA">
        <w:rPr>
          <w:rFonts w:ascii="Arial" w:hAnsi="Arial" w:cs="Arial"/>
          <w:spacing w:val="1"/>
          <w:sz w:val="24"/>
          <w:szCs w:val="24"/>
        </w:rPr>
        <w:t xml:space="preserve"> </w:t>
      </w:r>
      <w:r w:rsidRPr="00A22FBA">
        <w:rPr>
          <w:rFonts w:ascii="Arial" w:hAnsi="Arial" w:cs="Arial"/>
          <w:sz w:val="24"/>
          <w:szCs w:val="24"/>
        </w:rPr>
        <w:t>müəllimlər</w:t>
      </w:r>
      <w:r w:rsidRPr="00A22FBA">
        <w:rPr>
          <w:rFonts w:ascii="Arial" w:hAnsi="Arial" w:cs="Arial"/>
          <w:spacing w:val="1"/>
          <w:sz w:val="24"/>
          <w:szCs w:val="24"/>
        </w:rPr>
        <w:t xml:space="preserve"> </w:t>
      </w:r>
      <w:r w:rsidRPr="00A22FBA">
        <w:rPr>
          <w:rFonts w:ascii="Arial" w:hAnsi="Arial" w:cs="Arial"/>
          <w:sz w:val="24"/>
          <w:szCs w:val="24"/>
        </w:rPr>
        <w:t>tərəfindən</w:t>
      </w:r>
      <w:r w:rsidRPr="00A22FBA">
        <w:rPr>
          <w:rFonts w:ascii="Arial" w:hAnsi="Arial" w:cs="Arial"/>
          <w:spacing w:val="1"/>
          <w:sz w:val="24"/>
          <w:szCs w:val="24"/>
        </w:rPr>
        <w:t xml:space="preserve"> </w:t>
      </w:r>
      <w:r w:rsidRPr="00A22FBA">
        <w:rPr>
          <w:rFonts w:ascii="Arial" w:hAnsi="Arial" w:cs="Arial"/>
          <w:sz w:val="24"/>
          <w:szCs w:val="24"/>
        </w:rPr>
        <w:t>hazırlanması</w:t>
      </w:r>
      <w:r w:rsidRPr="00A22FBA">
        <w:rPr>
          <w:rFonts w:ascii="Arial" w:hAnsi="Arial" w:cs="Arial"/>
          <w:spacing w:val="1"/>
          <w:sz w:val="24"/>
          <w:szCs w:val="24"/>
        </w:rPr>
        <w:t xml:space="preserve"> və Elektron Akademiya platformasına yüklənməsi </w:t>
      </w:r>
      <w:r>
        <w:rPr>
          <w:rFonts w:ascii="Arial" w:hAnsi="Arial" w:cs="Arial"/>
          <w:sz w:val="24"/>
          <w:szCs w:val="24"/>
        </w:rPr>
        <w:t xml:space="preserve">imtahanlara </w:t>
      </w:r>
      <w:r w:rsidRPr="00A22FBA">
        <w:rPr>
          <w:rFonts w:ascii="Arial" w:hAnsi="Arial" w:cs="Arial"/>
          <w:sz w:val="24"/>
          <w:szCs w:val="24"/>
        </w:rPr>
        <w:t>5</w:t>
      </w:r>
      <w:r w:rsidRPr="00A22FBA">
        <w:rPr>
          <w:rFonts w:ascii="Arial" w:hAnsi="Arial" w:cs="Arial"/>
          <w:spacing w:val="1"/>
          <w:sz w:val="24"/>
          <w:szCs w:val="24"/>
        </w:rPr>
        <w:t xml:space="preserve"> </w:t>
      </w:r>
      <w:r w:rsidRPr="00A22FBA">
        <w:rPr>
          <w:rFonts w:ascii="Arial" w:hAnsi="Arial" w:cs="Arial"/>
          <w:sz w:val="24"/>
          <w:szCs w:val="24"/>
        </w:rPr>
        <w:t>gün</w:t>
      </w:r>
      <w:r w:rsidRPr="00A22FBA">
        <w:rPr>
          <w:rFonts w:ascii="Arial" w:hAnsi="Arial" w:cs="Arial"/>
          <w:spacing w:val="1"/>
          <w:sz w:val="24"/>
          <w:szCs w:val="24"/>
        </w:rPr>
        <w:t xml:space="preserve"> </w:t>
      </w:r>
      <w:r w:rsidRPr="00A22FBA">
        <w:rPr>
          <w:rFonts w:ascii="Arial" w:hAnsi="Arial" w:cs="Arial"/>
          <w:sz w:val="24"/>
          <w:szCs w:val="24"/>
        </w:rPr>
        <w:t>qalmışa qədər</w:t>
      </w:r>
      <w:r w:rsidRPr="00A22FBA">
        <w:rPr>
          <w:rFonts w:ascii="Arial" w:hAnsi="Arial" w:cs="Arial"/>
          <w:spacing w:val="1"/>
          <w:sz w:val="24"/>
          <w:szCs w:val="24"/>
        </w:rPr>
        <w:t xml:space="preserve"> </w:t>
      </w:r>
      <w:r w:rsidRPr="00A22FBA">
        <w:rPr>
          <w:rFonts w:ascii="Arial" w:hAnsi="Arial" w:cs="Arial"/>
          <w:sz w:val="24"/>
          <w:szCs w:val="24"/>
        </w:rPr>
        <w:t>təmin</w:t>
      </w:r>
      <w:r w:rsidRPr="00A22FBA">
        <w:rPr>
          <w:rFonts w:ascii="Arial" w:hAnsi="Arial" w:cs="Arial"/>
          <w:spacing w:val="1"/>
          <w:sz w:val="24"/>
          <w:szCs w:val="24"/>
        </w:rPr>
        <w:t xml:space="preserve"> </w:t>
      </w:r>
      <w:r>
        <w:rPr>
          <w:rFonts w:ascii="Arial" w:hAnsi="Arial" w:cs="Arial"/>
          <w:sz w:val="24"/>
          <w:szCs w:val="24"/>
        </w:rPr>
        <w:t>edilməlidir</w:t>
      </w:r>
      <w:r w:rsidRPr="00A22FBA">
        <w:rPr>
          <w:rFonts w:ascii="Arial" w:hAnsi="Arial" w:cs="Arial"/>
          <w:sz w:val="24"/>
          <w:szCs w:val="24"/>
        </w:rPr>
        <w:t>.</w:t>
      </w:r>
    </w:p>
    <w:p w:rsidR="00B60AC8" w:rsidRPr="00A22FBA" w:rsidRDefault="00B60AC8" w:rsidP="00751629">
      <w:pPr>
        <w:pStyle w:val="ListParagraph"/>
        <w:numPr>
          <w:ilvl w:val="1"/>
          <w:numId w:val="38"/>
        </w:numPr>
        <w:tabs>
          <w:tab w:val="left" w:pos="709"/>
        </w:tabs>
        <w:spacing w:before="0" w:line="360" w:lineRule="auto"/>
        <w:ind w:left="1560" w:right="100" w:hanging="567"/>
        <w:rPr>
          <w:rFonts w:ascii="Arial" w:hAnsi="Arial" w:cs="Arial"/>
          <w:sz w:val="24"/>
          <w:szCs w:val="24"/>
        </w:rPr>
      </w:pPr>
      <w:r w:rsidRPr="00A22FBA">
        <w:rPr>
          <w:rFonts w:ascii="Arial" w:hAnsi="Arial" w:cs="Arial"/>
          <w:sz w:val="24"/>
          <w:szCs w:val="24"/>
        </w:rPr>
        <w:t xml:space="preserve">Yay semestrində </w:t>
      </w:r>
      <w:r>
        <w:rPr>
          <w:rFonts w:ascii="Arial" w:hAnsi="Arial" w:cs="Arial"/>
          <w:sz w:val="24"/>
          <w:szCs w:val="24"/>
        </w:rPr>
        <w:t>fənlər</w:t>
      </w:r>
      <w:r w:rsidRPr="00A22FBA">
        <w:rPr>
          <w:rFonts w:ascii="Arial" w:hAnsi="Arial" w:cs="Arial"/>
          <w:sz w:val="24"/>
          <w:szCs w:val="24"/>
        </w:rPr>
        <w:t xml:space="preserve"> üzrə imtahan </w:t>
      </w:r>
      <w:r>
        <w:rPr>
          <w:rFonts w:ascii="Arial" w:hAnsi="Arial" w:cs="Arial"/>
          <w:sz w:val="24"/>
          <w:szCs w:val="24"/>
        </w:rPr>
        <w:t>nəticələri həmin gün</w:t>
      </w:r>
      <w:r w:rsidRPr="00A22FBA">
        <w:rPr>
          <w:rFonts w:ascii="Arial" w:hAnsi="Arial" w:cs="Arial"/>
          <w:sz w:val="24"/>
          <w:szCs w:val="24"/>
        </w:rPr>
        <w:t xml:space="preserve"> ərzində fənləri tədris</w:t>
      </w:r>
      <w:r w:rsidRPr="00A22FBA">
        <w:rPr>
          <w:rFonts w:ascii="Arial" w:hAnsi="Arial" w:cs="Arial"/>
          <w:spacing w:val="1"/>
          <w:sz w:val="24"/>
          <w:szCs w:val="24"/>
        </w:rPr>
        <w:t xml:space="preserve"> </w:t>
      </w:r>
      <w:r w:rsidRPr="00A22FBA">
        <w:rPr>
          <w:rFonts w:ascii="Arial" w:hAnsi="Arial" w:cs="Arial"/>
          <w:sz w:val="24"/>
          <w:szCs w:val="24"/>
        </w:rPr>
        <w:t>edən müəllimlər tərəfindən yoxlanılıb Tədris Qeydiyyat şöbəsinə təqdim</w:t>
      </w:r>
      <w:r w:rsidRPr="00A22FBA">
        <w:rPr>
          <w:rFonts w:ascii="Arial" w:hAnsi="Arial" w:cs="Arial"/>
          <w:spacing w:val="1"/>
          <w:sz w:val="24"/>
          <w:szCs w:val="24"/>
        </w:rPr>
        <w:t xml:space="preserve"> </w:t>
      </w:r>
      <w:r>
        <w:rPr>
          <w:rFonts w:ascii="Arial" w:hAnsi="Arial" w:cs="Arial"/>
          <w:sz w:val="24"/>
          <w:szCs w:val="24"/>
        </w:rPr>
        <w:t>edilməlidir</w:t>
      </w:r>
      <w:r w:rsidRPr="00A22FBA">
        <w:rPr>
          <w:rFonts w:ascii="Arial" w:hAnsi="Arial" w:cs="Arial"/>
          <w:sz w:val="24"/>
          <w:szCs w:val="24"/>
        </w:rPr>
        <w:t>.</w:t>
      </w:r>
    </w:p>
    <w:p w:rsidR="00B60AC8" w:rsidRPr="00A22FBA" w:rsidRDefault="00B60AC8" w:rsidP="00751629">
      <w:pPr>
        <w:pStyle w:val="ListParagraph"/>
        <w:numPr>
          <w:ilvl w:val="1"/>
          <w:numId w:val="38"/>
        </w:numPr>
        <w:tabs>
          <w:tab w:val="left" w:pos="709"/>
        </w:tabs>
        <w:spacing w:before="0" w:line="360" w:lineRule="auto"/>
        <w:ind w:left="1560" w:right="100" w:hanging="567"/>
        <w:rPr>
          <w:rFonts w:ascii="Arial" w:hAnsi="Arial" w:cs="Arial"/>
          <w:sz w:val="24"/>
          <w:szCs w:val="24"/>
        </w:rPr>
      </w:pPr>
      <w:r w:rsidRPr="00A22FBA">
        <w:rPr>
          <w:rFonts w:ascii="Arial" w:hAnsi="Arial" w:cs="Arial"/>
          <w:sz w:val="24"/>
          <w:szCs w:val="24"/>
        </w:rPr>
        <w:t>Yay</w:t>
      </w:r>
      <w:r w:rsidRPr="00A22FBA">
        <w:rPr>
          <w:rFonts w:ascii="Arial" w:hAnsi="Arial" w:cs="Arial"/>
          <w:spacing w:val="1"/>
          <w:sz w:val="24"/>
          <w:szCs w:val="24"/>
        </w:rPr>
        <w:t xml:space="preserve"> </w:t>
      </w:r>
      <w:r w:rsidRPr="00A22FBA">
        <w:rPr>
          <w:rFonts w:ascii="Arial" w:hAnsi="Arial" w:cs="Arial"/>
          <w:sz w:val="24"/>
          <w:szCs w:val="24"/>
        </w:rPr>
        <w:t>semestrində</w:t>
      </w:r>
      <w:r w:rsidRPr="00A22FBA">
        <w:rPr>
          <w:rFonts w:ascii="Arial" w:hAnsi="Arial" w:cs="Arial"/>
          <w:spacing w:val="1"/>
          <w:sz w:val="24"/>
          <w:szCs w:val="24"/>
        </w:rPr>
        <w:t xml:space="preserve"> </w:t>
      </w:r>
      <w:r w:rsidRPr="00A22FBA">
        <w:rPr>
          <w:rFonts w:ascii="Arial" w:hAnsi="Arial" w:cs="Arial"/>
          <w:sz w:val="24"/>
          <w:szCs w:val="24"/>
        </w:rPr>
        <w:t>imtahanlar</w:t>
      </w:r>
      <w:r w:rsidRPr="00A22FBA">
        <w:rPr>
          <w:rFonts w:ascii="Arial" w:hAnsi="Arial" w:cs="Arial"/>
          <w:spacing w:val="1"/>
          <w:sz w:val="24"/>
          <w:szCs w:val="24"/>
        </w:rPr>
        <w:t xml:space="preserve"> </w:t>
      </w:r>
      <w:r w:rsidRPr="00A22FBA">
        <w:rPr>
          <w:rFonts w:ascii="Arial" w:hAnsi="Arial" w:cs="Arial"/>
          <w:sz w:val="24"/>
          <w:szCs w:val="24"/>
        </w:rPr>
        <w:t>üzrə</w:t>
      </w:r>
      <w:r w:rsidRPr="00A22FBA">
        <w:rPr>
          <w:rFonts w:ascii="Arial" w:hAnsi="Arial" w:cs="Arial"/>
          <w:spacing w:val="1"/>
          <w:sz w:val="24"/>
          <w:szCs w:val="24"/>
        </w:rPr>
        <w:t xml:space="preserve"> </w:t>
      </w:r>
      <w:r w:rsidRPr="00A22FBA">
        <w:rPr>
          <w:rFonts w:ascii="Arial" w:hAnsi="Arial" w:cs="Arial"/>
          <w:sz w:val="24"/>
          <w:szCs w:val="24"/>
        </w:rPr>
        <w:t>apellyasiya</w:t>
      </w:r>
      <w:r w:rsidRPr="00A22FBA">
        <w:rPr>
          <w:rFonts w:ascii="Arial" w:hAnsi="Arial" w:cs="Arial"/>
          <w:spacing w:val="1"/>
          <w:sz w:val="24"/>
          <w:szCs w:val="24"/>
        </w:rPr>
        <w:t xml:space="preserve"> </w:t>
      </w:r>
      <w:r w:rsidRPr="00A22FBA">
        <w:rPr>
          <w:rFonts w:ascii="Arial" w:hAnsi="Arial" w:cs="Arial"/>
          <w:sz w:val="24"/>
          <w:szCs w:val="24"/>
        </w:rPr>
        <w:t>müraciətləri</w:t>
      </w:r>
      <w:r w:rsidRPr="00A22FBA">
        <w:rPr>
          <w:rFonts w:ascii="Arial" w:hAnsi="Arial" w:cs="Arial"/>
          <w:spacing w:val="1"/>
          <w:sz w:val="24"/>
          <w:szCs w:val="24"/>
        </w:rPr>
        <w:t xml:space="preserve"> </w:t>
      </w:r>
      <w:r w:rsidRPr="00A22FBA">
        <w:rPr>
          <w:rFonts w:ascii="Arial" w:hAnsi="Arial" w:cs="Arial"/>
          <w:sz w:val="24"/>
          <w:szCs w:val="24"/>
        </w:rPr>
        <w:t>nəticələr</w:t>
      </w:r>
      <w:r w:rsidRPr="00A22FBA">
        <w:rPr>
          <w:rFonts w:ascii="Arial" w:hAnsi="Arial" w:cs="Arial"/>
          <w:spacing w:val="-2"/>
          <w:sz w:val="24"/>
          <w:szCs w:val="24"/>
        </w:rPr>
        <w:t xml:space="preserve"> </w:t>
      </w:r>
      <w:r w:rsidRPr="00A22FBA">
        <w:rPr>
          <w:rFonts w:ascii="Arial" w:hAnsi="Arial" w:cs="Arial"/>
          <w:sz w:val="24"/>
          <w:szCs w:val="24"/>
        </w:rPr>
        <w:t>elan olunduqdan</w:t>
      </w:r>
      <w:r w:rsidRPr="00A22FBA">
        <w:rPr>
          <w:rFonts w:ascii="Arial" w:hAnsi="Arial" w:cs="Arial"/>
          <w:spacing w:val="-3"/>
          <w:sz w:val="24"/>
          <w:szCs w:val="24"/>
        </w:rPr>
        <w:t xml:space="preserve"> </w:t>
      </w:r>
      <w:r w:rsidRPr="00A22FBA">
        <w:rPr>
          <w:rFonts w:ascii="Arial" w:hAnsi="Arial" w:cs="Arial"/>
          <w:sz w:val="24"/>
          <w:szCs w:val="24"/>
        </w:rPr>
        <w:t>24 saat ərzində</w:t>
      </w:r>
      <w:r w:rsidRPr="00A22FBA">
        <w:rPr>
          <w:rFonts w:ascii="Arial" w:hAnsi="Arial" w:cs="Arial"/>
          <w:spacing w:val="-1"/>
          <w:sz w:val="24"/>
          <w:szCs w:val="24"/>
        </w:rPr>
        <w:t xml:space="preserve"> </w:t>
      </w:r>
      <w:r>
        <w:rPr>
          <w:rFonts w:ascii="Arial" w:hAnsi="Arial" w:cs="Arial"/>
          <w:sz w:val="24"/>
          <w:szCs w:val="24"/>
        </w:rPr>
        <w:t>edilməlidir</w:t>
      </w:r>
      <w:r w:rsidRPr="00A22FBA">
        <w:rPr>
          <w:rFonts w:ascii="Arial" w:hAnsi="Arial" w:cs="Arial"/>
          <w:sz w:val="24"/>
          <w:szCs w:val="24"/>
        </w:rPr>
        <w:t>.</w:t>
      </w:r>
    </w:p>
    <w:p w:rsidR="00B60AC8" w:rsidRPr="00A22FBA" w:rsidRDefault="00B60AC8" w:rsidP="00751629">
      <w:pPr>
        <w:pStyle w:val="ListParagraph"/>
        <w:numPr>
          <w:ilvl w:val="1"/>
          <w:numId w:val="38"/>
        </w:numPr>
        <w:tabs>
          <w:tab w:val="left" w:pos="709"/>
        </w:tabs>
        <w:spacing w:before="0" w:line="360" w:lineRule="auto"/>
        <w:ind w:left="1560" w:right="100" w:hanging="567"/>
        <w:rPr>
          <w:rFonts w:ascii="Arial" w:hAnsi="Arial" w:cs="Arial"/>
          <w:sz w:val="24"/>
          <w:szCs w:val="24"/>
        </w:rPr>
      </w:pPr>
      <w:r w:rsidRPr="00A22FBA">
        <w:rPr>
          <w:rFonts w:ascii="Arial" w:hAnsi="Arial" w:cs="Arial"/>
          <w:sz w:val="24"/>
          <w:szCs w:val="24"/>
        </w:rPr>
        <w:t>Yay</w:t>
      </w:r>
      <w:r w:rsidRPr="00A22FBA">
        <w:rPr>
          <w:rFonts w:ascii="Arial" w:hAnsi="Arial" w:cs="Arial"/>
          <w:spacing w:val="1"/>
          <w:sz w:val="24"/>
          <w:szCs w:val="24"/>
        </w:rPr>
        <w:t xml:space="preserve"> </w:t>
      </w:r>
      <w:r w:rsidRPr="00A22FBA">
        <w:rPr>
          <w:rFonts w:ascii="Arial" w:hAnsi="Arial" w:cs="Arial"/>
          <w:sz w:val="24"/>
          <w:szCs w:val="24"/>
        </w:rPr>
        <w:t>semestrində</w:t>
      </w:r>
      <w:r w:rsidRPr="00A22FBA">
        <w:rPr>
          <w:rFonts w:ascii="Arial" w:hAnsi="Arial" w:cs="Arial"/>
          <w:spacing w:val="1"/>
          <w:sz w:val="24"/>
          <w:szCs w:val="24"/>
        </w:rPr>
        <w:t xml:space="preserve"> </w:t>
      </w:r>
      <w:r w:rsidRPr="00A22FBA">
        <w:rPr>
          <w:rFonts w:ascii="Arial" w:hAnsi="Arial" w:cs="Arial"/>
          <w:sz w:val="24"/>
          <w:szCs w:val="24"/>
        </w:rPr>
        <w:t>tədris</w:t>
      </w:r>
      <w:r w:rsidRPr="00A22FBA">
        <w:rPr>
          <w:rFonts w:ascii="Arial" w:hAnsi="Arial" w:cs="Arial"/>
          <w:spacing w:val="1"/>
          <w:sz w:val="24"/>
          <w:szCs w:val="24"/>
        </w:rPr>
        <w:t xml:space="preserve"> </w:t>
      </w:r>
      <w:r w:rsidRPr="00A22FBA">
        <w:rPr>
          <w:rFonts w:ascii="Arial" w:hAnsi="Arial" w:cs="Arial"/>
          <w:sz w:val="24"/>
          <w:szCs w:val="24"/>
        </w:rPr>
        <w:t>prosesində,</w:t>
      </w:r>
      <w:r w:rsidRPr="00A22FBA">
        <w:rPr>
          <w:rFonts w:ascii="Arial" w:hAnsi="Arial" w:cs="Arial"/>
          <w:spacing w:val="1"/>
          <w:sz w:val="24"/>
          <w:szCs w:val="24"/>
        </w:rPr>
        <w:t xml:space="preserve"> </w:t>
      </w:r>
      <w:r w:rsidRPr="00A22FBA">
        <w:rPr>
          <w:rFonts w:ascii="Arial" w:hAnsi="Arial" w:cs="Arial"/>
          <w:sz w:val="24"/>
          <w:szCs w:val="24"/>
        </w:rPr>
        <w:t>eləcə</w:t>
      </w:r>
      <w:r w:rsidRPr="00A22FBA">
        <w:rPr>
          <w:rFonts w:ascii="Arial" w:hAnsi="Arial" w:cs="Arial"/>
          <w:spacing w:val="1"/>
          <w:sz w:val="24"/>
          <w:szCs w:val="24"/>
        </w:rPr>
        <w:t xml:space="preserve"> </w:t>
      </w:r>
      <w:r w:rsidRPr="00A22FBA">
        <w:rPr>
          <w:rFonts w:ascii="Arial" w:hAnsi="Arial" w:cs="Arial"/>
          <w:sz w:val="24"/>
          <w:szCs w:val="24"/>
        </w:rPr>
        <w:t>də</w:t>
      </w:r>
      <w:r w:rsidRPr="00A22FBA">
        <w:rPr>
          <w:rFonts w:ascii="Arial" w:hAnsi="Arial" w:cs="Arial"/>
          <w:spacing w:val="1"/>
          <w:sz w:val="24"/>
          <w:szCs w:val="24"/>
        </w:rPr>
        <w:t xml:space="preserve"> </w:t>
      </w:r>
      <w:r w:rsidRPr="00A22FBA">
        <w:rPr>
          <w:rFonts w:ascii="Arial" w:hAnsi="Arial" w:cs="Arial"/>
          <w:sz w:val="24"/>
          <w:szCs w:val="24"/>
        </w:rPr>
        <w:t>kollokvium</w:t>
      </w:r>
      <w:r w:rsidRPr="00A22FBA">
        <w:rPr>
          <w:rFonts w:ascii="Arial" w:hAnsi="Arial" w:cs="Arial"/>
          <w:spacing w:val="1"/>
          <w:sz w:val="24"/>
          <w:szCs w:val="24"/>
        </w:rPr>
        <w:t xml:space="preserve"> </w:t>
      </w:r>
      <w:r w:rsidRPr="00A22FBA">
        <w:rPr>
          <w:rFonts w:ascii="Arial" w:hAnsi="Arial" w:cs="Arial"/>
          <w:sz w:val="24"/>
          <w:szCs w:val="24"/>
        </w:rPr>
        <w:t>və</w:t>
      </w:r>
      <w:r w:rsidRPr="00A22FBA">
        <w:rPr>
          <w:rFonts w:ascii="Arial" w:hAnsi="Arial" w:cs="Arial"/>
          <w:spacing w:val="1"/>
          <w:sz w:val="24"/>
          <w:szCs w:val="24"/>
        </w:rPr>
        <w:t xml:space="preserve"> </w:t>
      </w:r>
      <w:r w:rsidRPr="00A22FBA">
        <w:rPr>
          <w:rFonts w:ascii="Arial" w:hAnsi="Arial" w:cs="Arial"/>
          <w:sz w:val="24"/>
          <w:szCs w:val="24"/>
        </w:rPr>
        <w:t>imtahanların</w:t>
      </w:r>
      <w:r w:rsidRPr="00A22FBA">
        <w:rPr>
          <w:rFonts w:ascii="Arial" w:hAnsi="Arial" w:cs="Arial"/>
          <w:spacing w:val="-67"/>
          <w:sz w:val="24"/>
          <w:szCs w:val="24"/>
        </w:rPr>
        <w:t xml:space="preserve"> </w:t>
      </w:r>
      <w:r w:rsidRPr="00A22FBA">
        <w:rPr>
          <w:rFonts w:ascii="Arial" w:hAnsi="Arial" w:cs="Arial"/>
          <w:sz w:val="24"/>
          <w:szCs w:val="24"/>
        </w:rPr>
        <w:t>gedişində intizam pozuntularına yol vermiş</w:t>
      </w:r>
      <w:r w:rsidRPr="00A22FBA">
        <w:rPr>
          <w:rFonts w:ascii="Arial" w:hAnsi="Arial" w:cs="Arial"/>
          <w:spacing w:val="1"/>
          <w:sz w:val="24"/>
          <w:szCs w:val="24"/>
        </w:rPr>
        <w:t xml:space="preserve"> </w:t>
      </w:r>
      <w:r w:rsidRPr="00A22FBA">
        <w:rPr>
          <w:rFonts w:ascii="Arial" w:hAnsi="Arial" w:cs="Arial"/>
          <w:sz w:val="24"/>
          <w:szCs w:val="24"/>
        </w:rPr>
        <w:t>tələbələrinin törətdiyi</w:t>
      </w:r>
      <w:r w:rsidRPr="00A22FBA">
        <w:rPr>
          <w:rFonts w:ascii="Arial" w:hAnsi="Arial" w:cs="Arial"/>
          <w:spacing w:val="1"/>
          <w:sz w:val="24"/>
          <w:szCs w:val="24"/>
        </w:rPr>
        <w:t xml:space="preserve"> </w:t>
      </w:r>
      <w:r w:rsidRPr="00A22FBA">
        <w:rPr>
          <w:rFonts w:ascii="Arial" w:hAnsi="Arial" w:cs="Arial"/>
          <w:sz w:val="24"/>
          <w:szCs w:val="24"/>
        </w:rPr>
        <w:t>pozuntu</w:t>
      </w:r>
      <w:r w:rsidRPr="00A22FBA">
        <w:rPr>
          <w:rFonts w:ascii="Arial" w:hAnsi="Arial" w:cs="Arial"/>
          <w:spacing w:val="1"/>
          <w:sz w:val="24"/>
          <w:szCs w:val="24"/>
        </w:rPr>
        <w:t xml:space="preserve"> </w:t>
      </w:r>
      <w:r w:rsidRPr="00A22FBA">
        <w:rPr>
          <w:rFonts w:ascii="Arial" w:hAnsi="Arial" w:cs="Arial"/>
          <w:sz w:val="24"/>
          <w:szCs w:val="24"/>
        </w:rPr>
        <w:t>hallarına</w:t>
      </w:r>
      <w:r w:rsidRPr="00A22FBA">
        <w:rPr>
          <w:rFonts w:ascii="Arial" w:hAnsi="Arial" w:cs="Arial"/>
          <w:spacing w:val="1"/>
          <w:sz w:val="24"/>
          <w:szCs w:val="24"/>
        </w:rPr>
        <w:t xml:space="preserve"> </w:t>
      </w:r>
      <w:r w:rsidRPr="00A22FBA">
        <w:rPr>
          <w:rFonts w:ascii="Arial" w:hAnsi="Arial" w:cs="Arial"/>
          <w:i/>
          <w:sz w:val="24"/>
          <w:szCs w:val="24"/>
        </w:rPr>
        <w:t>“</w:t>
      </w:r>
      <w:r w:rsidRPr="007863B4">
        <w:rPr>
          <w:rFonts w:ascii="Arial" w:hAnsi="Arial" w:cs="Arial"/>
          <w:sz w:val="24"/>
          <w:szCs w:val="24"/>
        </w:rPr>
        <w:t>D</w:t>
      </w:r>
      <w:r w:rsidRPr="00A22FBA">
        <w:rPr>
          <w:rStyle w:val="Emphasis"/>
          <w:rFonts w:ascii="Arial" w:hAnsi="Arial" w:cs="Arial"/>
          <w:i w:val="0"/>
          <w:sz w:val="24"/>
          <w:szCs w:val="24"/>
        </w:rPr>
        <w:t>axili intizam qaydaları</w:t>
      </w:r>
      <w:r w:rsidRPr="00A22FBA">
        <w:rPr>
          <w:rFonts w:ascii="Arial" w:hAnsi="Arial" w:cs="Arial"/>
          <w:i/>
          <w:sz w:val="24"/>
          <w:szCs w:val="24"/>
        </w:rPr>
        <w:t>”</w:t>
      </w:r>
      <w:r w:rsidRPr="00A22FBA">
        <w:rPr>
          <w:rFonts w:ascii="Arial" w:hAnsi="Arial" w:cs="Arial"/>
          <w:spacing w:val="1"/>
          <w:sz w:val="24"/>
          <w:szCs w:val="24"/>
        </w:rPr>
        <w:t xml:space="preserve"> </w:t>
      </w:r>
      <w:r w:rsidRPr="00A22FBA">
        <w:rPr>
          <w:rFonts w:ascii="Arial" w:hAnsi="Arial" w:cs="Arial"/>
          <w:sz w:val="24"/>
          <w:szCs w:val="24"/>
        </w:rPr>
        <w:t>əsasında</w:t>
      </w:r>
      <w:r w:rsidRPr="00A22FBA">
        <w:rPr>
          <w:rFonts w:ascii="Arial" w:hAnsi="Arial" w:cs="Arial"/>
          <w:spacing w:val="1"/>
          <w:sz w:val="24"/>
          <w:szCs w:val="24"/>
        </w:rPr>
        <w:t xml:space="preserve"> </w:t>
      </w:r>
      <w:r w:rsidRPr="00A22FBA">
        <w:rPr>
          <w:rFonts w:ascii="Arial" w:hAnsi="Arial" w:cs="Arial"/>
          <w:sz w:val="24"/>
          <w:szCs w:val="24"/>
        </w:rPr>
        <w:t xml:space="preserve">müvafiq </w:t>
      </w:r>
      <w:r>
        <w:rPr>
          <w:rFonts w:ascii="Arial" w:hAnsi="Arial" w:cs="Arial"/>
          <w:sz w:val="24"/>
          <w:szCs w:val="24"/>
        </w:rPr>
        <w:t>form</w:t>
      </w:r>
      <w:r w:rsidRPr="00A22FBA">
        <w:rPr>
          <w:rFonts w:ascii="Arial" w:hAnsi="Arial" w:cs="Arial"/>
          <w:sz w:val="24"/>
          <w:szCs w:val="24"/>
        </w:rPr>
        <w:t>ada</w:t>
      </w:r>
      <w:r w:rsidRPr="00A22FBA">
        <w:rPr>
          <w:rFonts w:ascii="Arial" w:hAnsi="Arial" w:cs="Arial"/>
          <w:spacing w:val="1"/>
          <w:sz w:val="24"/>
          <w:szCs w:val="24"/>
        </w:rPr>
        <w:t xml:space="preserve"> </w:t>
      </w:r>
      <w:r w:rsidRPr="00A22FBA">
        <w:rPr>
          <w:rFonts w:ascii="Arial" w:hAnsi="Arial" w:cs="Arial"/>
          <w:sz w:val="24"/>
          <w:szCs w:val="24"/>
        </w:rPr>
        <w:t>baxıl</w:t>
      </w:r>
      <w:r>
        <w:rPr>
          <w:rFonts w:ascii="Arial" w:hAnsi="Arial" w:cs="Arial"/>
          <w:sz w:val="24"/>
          <w:szCs w:val="24"/>
        </w:rPr>
        <w:t>malıdır</w:t>
      </w:r>
      <w:r w:rsidRPr="00A22FBA">
        <w:rPr>
          <w:rFonts w:ascii="Arial" w:hAnsi="Arial" w:cs="Arial"/>
          <w:sz w:val="24"/>
          <w:szCs w:val="24"/>
        </w:rPr>
        <w:t>.</w:t>
      </w:r>
    </w:p>
    <w:p w:rsidR="00B60AC8" w:rsidRPr="00A22FBA" w:rsidRDefault="00B60AC8" w:rsidP="00751629">
      <w:pPr>
        <w:pStyle w:val="ListParagraph"/>
        <w:numPr>
          <w:ilvl w:val="1"/>
          <w:numId w:val="38"/>
        </w:numPr>
        <w:tabs>
          <w:tab w:val="left" w:pos="709"/>
          <w:tab w:val="left" w:pos="822"/>
        </w:tabs>
        <w:spacing w:before="0" w:line="360" w:lineRule="auto"/>
        <w:ind w:left="1560" w:right="102" w:hanging="567"/>
        <w:rPr>
          <w:rFonts w:ascii="Arial" w:hAnsi="Arial" w:cs="Arial"/>
          <w:sz w:val="24"/>
          <w:szCs w:val="24"/>
        </w:rPr>
      </w:pPr>
      <w:r w:rsidRPr="00A22FBA">
        <w:rPr>
          <w:rFonts w:ascii="Arial" w:hAnsi="Arial" w:cs="Arial"/>
          <w:sz w:val="24"/>
          <w:szCs w:val="24"/>
        </w:rPr>
        <w:t>Yay semestri üzrə imtahan cədvəlləri fakültələr tərəfindən tərtib edilir və  prorektorun</w:t>
      </w:r>
      <w:r w:rsidRPr="00A22FBA">
        <w:rPr>
          <w:rFonts w:ascii="Arial" w:hAnsi="Arial" w:cs="Arial"/>
          <w:spacing w:val="1"/>
          <w:sz w:val="24"/>
          <w:szCs w:val="24"/>
        </w:rPr>
        <w:t xml:space="preserve"> </w:t>
      </w:r>
      <w:r w:rsidRPr="00A22FBA">
        <w:rPr>
          <w:rFonts w:ascii="Arial" w:hAnsi="Arial" w:cs="Arial"/>
          <w:sz w:val="24"/>
          <w:szCs w:val="24"/>
        </w:rPr>
        <w:t>təsdiqinə</w:t>
      </w:r>
      <w:r w:rsidRPr="00A22FBA">
        <w:rPr>
          <w:rFonts w:ascii="Arial" w:hAnsi="Arial" w:cs="Arial"/>
          <w:spacing w:val="1"/>
          <w:sz w:val="24"/>
          <w:szCs w:val="24"/>
        </w:rPr>
        <w:t xml:space="preserve"> </w:t>
      </w:r>
      <w:r w:rsidRPr="00A22FBA">
        <w:rPr>
          <w:rFonts w:ascii="Arial" w:hAnsi="Arial" w:cs="Arial"/>
          <w:sz w:val="24"/>
          <w:szCs w:val="24"/>
        </w:rPr>
        <w:t>təqdim</w:t>
      </w:r>
      <w:r w:rsidRPr="00A22FBA">
        <w:rPr>
          <w:rFonts w:ascii="Arial" w:hAnsi="Arial" w:cs="Arial"/>
          <w:spacing w:val="1"/>
          <w:sz w:val="24"/>
          <w:szCs w:val="24"/>
        </w:rPr>
        <w:t xml:space="preserve"> </w:t>
      </w:r>
      <w:r w:rsidRPr="00A22FBA">
        <w:rPr>
          <w:rFonts w:ascii="Arial" w:hAnsi="Arial" w:cs="Arial"/>
          <w:sz w:val="24"/>
          <w:szCs w:val="24"/>
        </w:rPr>
        <w:t>edilir.</w:t>
      </w:r>
      <w:r w:rsidRPr="00A22FBA">
        <w:rPr>
          <w:rFonts w:ascii="Arial" w:hAnsi="Arial" w:cs="Arial"/>
          <w:spacing w:val="1"/>
          <w:sz w:val="24"/>
          <w:szCs w:val="24"/>
        </w:rPr>
        <w:t xml:space="preserve"> </w:t>
      </w:r>
      <w:r>
        <w:rPr>
          <w:rFonts w:ascii="Arial" w:hAnsi="Arial" w:cs="Arial"/>
          <w:sz w:val="24"/>
          <w:szCs w:val="24"/>
        </w:rPr>
        <w:t>İ</w:t>
      </w:r>
      <w:r w:rsidRPr="00A22FBA">
        <w:rPr>
          <w:rFonts w:ascii="Arial" w:hAnsi="Arial" w:cs="Arial"/>
          <w:sz w:val="24"/>
          <w:szCs w:val="24"/>
        </w:rPr>
        <w:t xml:space="preserve">mtahan cədvəlləri imtahanların başlanmasına </w:t>
      </w:r>
      <w:r>
        <w:rPr>
          <w:rFonts w:ascii="Arial" w:hAnsi="Arial" w:cs="Arial"/>
          <w:sz w:val="24"/>
          <w:szCs w:val="24"/>
        </w:rPr>
        <w:t>5</w:t>
      </w:r>
      <w:r w:rsidRPr="00A22FBA">
        <w:rPr>
          <w:rFonts w:ascii="Arial" w:hAnsi="Arial" w:cs="Arial"/>
          <w:sz w:val="24"/>
          <w:szCs w:val="24"/>
        </w:rPr>
        <w:t xml:space="preserve"> iş günü</w:t>
      </w:r>
      <w:r w:rsidRPr="00A22FBA">
        <w:rPr>
          <w:rFonts w:ascii="Arial" w:hAnsi="Arial" w:cs="Arial"/>
          <w:spacing w:val="1"/>
          <w:sz w:val="24"/>
          <w:szCs w:val="24"/>
        </w:rPr>
        <w:t xml:space="preserve"> </w:t>
      </w:r>
      <w:r w:rsidRPr="00A22FBA">
        <w:rPr>
          <w:rFonts w:ascii="Arial" w:hAnsi="Arial" w:cs="Arial"/>
          <w:sz w:val="24"/>
          <w:szCs w:val="24"/>
        </w:rPr>
        <w:t>qalmış</w:t>
      </w:r>
      <w:r w:rsidRPr="00A22FBA">
        <w:rPr>
          <w:rFonts w:ascii="Arial" w:hAnsi="Arial" w:cs="Arial"/>
          <w:spacing w:val="-1"/>
          <w:sz w:val="24"/>
          <w:szCs w:val="24"/>
        </w:rPr>
        <w:t xml:space="preserve"> </w:t>
      </w:r>
      <w:r w:rsidRPr="00A22FBA">
        <w:rPr>
          <w:rFonts w:ascii="Arial" w:hAnsi="Arial" w:cs="Arial"/>
          <w:sz w:val="24"/>
          <w:szCs w:val="24"/>
        </w:rPr>
        <w:t>tələbələrə</w:t>
      </w:r>
      <w:r w:rsidRPr="00A22FBA">
        <w:rPr>
          <w:rFonts w:ascii="Arial" w:hAnsi="Arial" w:cs="Arial"/>
          <w:spacing w:val="-1"/>
          <w:sz w:val="24"/>
          <w:szCs w:val="24"/>
        </w:rPr>
        <w:t xml:space="preserve"> </w:t>
      </w:r>
      <w:r w:rsidRPr="00A22FBA">
        <w:rPr>
          <w:rFonts w:ascii="Arial" w:hAnsi="Arial" w:cs="Arial"/>
          <w:sz w:val="24"/>
          <w:szCs w:val="24"/>
        </w:rPr>
        <w:t>elan</w:t>
      </w:r>
      <w:r w:rsidRPr="00A22FBA">
        <w:rPr>
          <w:rFonts w:ascii="Arial" w:hAnsi="Arial" w:cs="Arial"/>
          <w:spacing w:val="-2"/>
          <w:sz w:val="24"/>
          <w:szCs w:val="24"/>
        </w:rPr>
        <w:t xml:space="preserve"> </w:t>
      </w:r>
      <w:r w:rsidRPr="00A22FBA">
        <w:rPr>
          <w:rFonts w:ascii="Arial" w:hAnsi="Arial" w:cs="Arial"/>
          <w:sz w:val="24"/>
          <w:szCs w:val="24"/>
        </w:rPr>
        <w:t>edilir.</w:t>
      </w:r>
    </w:p>
    <w:p w:rsidR="00B60AC8" w:rsidRDefault="00B60AC8" w:rsidP="00751629">
      <w:pPr>
        <w:tabs>
          <w:tab w:val="left" w:pos="709"/>
          <w:tab w:val="left" w:pos="822"/>
        </w:tabs>
        <w:spacing w:line="360" w:lineRule="auto"/>
        <w:ind w:left="1134" w:right="107" w:hanging="141"/>
        <w:rPr>
          <w:rStyle w:val="Strong"/>
          <w:rFonts w:ascii="Arial" w:hAnsi="Arial" w:cs="Arial"/>
          <w:b w:val="0"/>
          <w:bCs w:val="0"/>
          <w:sz w:val="24"/>
          <w:szCs w:val="24"/>
        </w:rPr>
      </w:pPr>
    </w:p>
    <w:p w:rsidR="00751629" w:rsidRDefault="00751629" w:rsidP="00751629">
      <w:pPr>
        <w:tabs>
          <w:tab w:val="left" w:pos="709"/>
          <w:tab w:val="left" w:pos="822"/>
        </w:tabs>
        <w:spacing w:line="360" w:lineRule="auto"/>
        <w:ind w:left="1134" w:right="107" w:hanging="141"/>
        <w:rPr>
          <w:rStyle w:val="Strong"/>
          <w:rFonts w:ascii="Arial" w:hAnsi="Arial" w:cs="Arial"/>
          <w:b w:val="0"/>
          <w:bCs w:val="0"/>
          <w:sz w:val="24"/>
          <w:szCs w:val="24"/>
        </w:rPr>
      </w:pPr>
    </w:p>
    <w:p w:rsidR="00751629" w:rsidRDefault="00751629" w:rsidP="00751629">
      <w:pPr>
        <w:tabs>
          <w:tab w:val="left" w:pos="709"/>
          <w:tab w:val="left" w:pos="822"/>
        </w:tabs>
        <w:spacing w:line="360" w:lineRule="auto"/>
        <w:ind w:left="1134" w:right="107" w:hanging="141"/>
        <w:rPr>
          <w:rStyle w:val="Strong"/>
          <w:rFonts w:ascii="Arial" w:hAnsi="Arial" w:cs="Arial"/>
          <w:b w:val="0"/>
          <w:bCs w:val="0"/>
          <w:sz w:val="24"/>
          <w:szCs w:val="24"/>
        </w:rPr>
      </w:pPr>
    </w:p>
    <w:p w:rsidR="00B60AC8" w:rsidRPr="00815380" w:rsidRDefault="00B60AC8" w:rsidP="00751629">
      <w:pPr>
        <w:widowControl/>
        <w:shd w:val="clear" w:color="auto" w:fill="FFFFFF"/>
        <w:tabs>
          <w:tab w:val="left" w:pos="709"/>
        </w:tabs>
        <w:autoSpaceDE/>
        <w:autoSpaceDN/>
        <w:spacing w:line="360" w:lineRule="auto"/>
        <w:ind w:left="1134" w:hanging="141"/>
        <w:jc w:val="both"/>
        <w:rPr>
          <w:rStyle w:val="Strong"/>
          <w:rFonts w:ascii="Arial" w:eastAsia="Times New Roman" w:hAnsi="Arial" w:cs="Arial"/>
          <w:b w:val="0"/>
          <w:bCs w:val="0"/>
          <w:color w:val="212529"/>
          <w:spacing w:val="2"/>
          <w:sz w:val="24"/>
          <w:szCs w:val="24"/>
        </w:rPr>
      </w:pPr>
    </w:p>
    <w:p w:rsidR="002E709B" w:rsidRDefault="002E709B" w:rsidP="006427D2">
      <w:pPr>
        <w:pStyle w:val="Heading1"/>
        <w:numPr>
          <w:ilvl w:val="0"/>
          <w:numId w:val="38"/>
        </w:numPr>
        <w:tabs>
          <w:tab w:val="left" w:pos="567"/>
        </w:tabs>
        <w:spacing w:after="240" w:line="276" w:lineRule="auto"/>
        <w:ind w:firstLine="273"/>
      </w:pPr>
      <w:r w:rsidRPr="002E709B">
        <w:lastRenderedPageBreak/>
        <w:t>PROSESİN ÖLÇÜ VƏ MEYARLARI</w:t>
      </w:r>
    </w:p>
    <w:p w:rsidR="006427D2" w:rsidRPr="006427D2" w:rsidRDefault="006427D2" w:rsidP="001A4704">
      <w:pPr>
        <w:pStyle w:val="Heading1"/>
        <w:tabs>
          <w:tab w:val="left" w:pos="567"/>
        </w:tabs>
        <w:spacing w:after="240" w:line="360" w:lineRule="auto"/>
        <w:ind w:left="1418" w:hanging="425"/>
        <w:rPr>
          <w:b w:val="0"/>
        </w:rPr>
      </w:pPr>
      <w:r>
        <w:rPr>
          <w:b w:val="0"/>
        </w:rPr>
        <w:t xml:space="preserve">6.1 </w:t>
      </w:r>
      <w:r w:rsidRPr="006427D2">
        <w:rPr>
          <w:b w:val="0"/>
        </w:rPr>
        <w:t>Azərbaycan Dövlət Dəniz Akademiyasında yay semestri (III semestr) əsasən kredit borcu olan tələbələrin bu borcları aradan qaldırması üçün təşkil olunur. Bu proses aşağıdakı ölçü və meyarlarla həyata keçirilir:</w:t>
      </w:r>
    </w:p>
    <w:p w:rsidR="006427D2" w:rsidRPr="006427D2" w:rsidRDefault="006427D2" w:rsidP="001A4704">
      <w:pPr>
        <w:pStyle w:val="NormalWeb"/>
        <w:numPr>
          <w:ilvl w:val="2"/>
          <w:numId w:val="40"/>
        </w:numPr>
        <w:spacing w:line="360" w:lineRule="auto"/>
        <w:ind w:left="1418" w:hanging="425"/>
        <w:rPr>
          <w:rFonts w:ascii="Arial" w:hAnsi="Arial" w:cs="Arial"/>
          <w:lang w:val="az"/>
        </w:rPr>
      </w:pPr>
      <w:r w:rsidRPr="006427D2">
        <w:rPr>
          <w:rFonts w:ascii="Arial" w:hAnsi="Arial" w:cs="Arial"/>
          <w:b/>
          <w:bCs/>
          <w:lang w:val="az"/>
        </w:rPr>
        <w:t>Əsasnaməyə uyğunluq</w:t>
      </w:r>
      <w:r w:rsidRPr="006427D2">
        <w:rPr>
          <w:rFonts w:ascii="Arial" w:hAnsi="Arial" w:cs="Arial"/>
          <w:lang w:val="az"/>
        </w:rPr>
        <w:t>: Yay semestri yalnız mövcud əsasnamənin tələblərinə uyğun olaraq təşkil edilir.</w:t>
      </w:r>
    </w:p>
    <w:p w:rsidR="006427D2" w:rsidRPr="006427D2" w:rsidRDefault="006427D2" w:rsidP="001A4704">
      <w:pPr>
        <w:pStyle w:val="ListParagraph"/>
        <w:widowControl/>
        <w:numPr>
          <w:ilvl w:val="0"/>
          <w:numId w:val="39"/>
        </w:numPr>
        <w:autoSpaceDE/>
        <w:autoSpaceDN/>
        <w:spacing w:before="100" w:beforeAutospacing="1" w:after="100" w:afterAutospacing="1" w:line="360" w:lineRule="auto"/>
        <w:ind w:left="1418" w:hanging="425"/>
        <w:rPr>
          <w:rFonts w:ascii="Arial" w:eastAsia="Times New Roman" w:hAnsi="Arial" w:cs="Arial"/>
          <w:sz w:val="24"/>
          <w:szCs w:val="24"/>
          <w:lang w:eastAsia="ru-RU"/>
        </w:rPr>
      </w:pPr>
      <w:r w:rsidRPr="006427D2">
        <w:rPr>
          <w:rFonts w:ascii="Arial" w:eastAsia="Times New Roman" w:hAnsi="Arial" w:cs="Arial"/>
          <w:b/>
          <w:bCs/>
          <w:sz w:val="24"/>
          <w:szCs w:val="24"/>
          <w:lang w:eastAsia="ru-RU"/>
        </w:rPr>
        <w:t>Kredit borcu olan tələbələr</w:t>
      </w:r>
      <w:r w:rsidRPr="006427D2">
        <w:rPr>
          <w:rFonts w:ascii="Arial" w:eastAsia="Times New Roman" w:hAnsi="Arial" w:cs="Arial"/>
          <w:sz w:val="24"/>
          <w:szCs w:val="24"/>
          <w:lang w:eastAsia="ru-RU"/>
        </w:rPr>
        <w:t>: Yalnız kredit borcu olan tələbələr yay semestrində iştirak edə bilərlər.</w:t>
      </w:r>
    </w:p>
    <w:p w:rsidR="006427D2" w:rsidRPr="006427D2" w:rsidRDefault="006427D2" w:rsidP="001A4704">
      <w:pPr>
        <w:pStyle w:val="ListParagraph"/>
        <w:widowControl/>
        <w:numPr>
          <w:ilvl w:val="0"/>
          <w:numId w:val="39"/>
        </w:numPr>
        <w:autoSpaceDE/>
        <w:autoSpaceDN/>
        <w:spacing w:before="100" w:beforeAutospacing="1" w:after="100" w:afterAutospacing="1" w:line="360" w:lineRule="auto"/>
        <w:ind w:left="1418" w:hanging="425"/>
        <w:rPr>
          <w:rFonts w:ascii="Arial" w:eastAsia="Times New Roman" w:hAnsi="Arial" w:cs="Arial"/>
          <w:sz w:val="24"/>
          <w:szCs w:val="24"/>
          <w:lang w:eastAsia="ru-RU"/>
        </w:rPr>
      </w:pPr>
      <w:r w:rsidRPr="006427D2">
        <w:rPr>
          <w:rFonts w:ascii="Arial" w:eastAsia="Times New Roman" w:hAnsi="Arial" w:cs="Arial"/>
          <w:b/>
          <w:bCs/>
          <w:sz w:val="24"/>
          <w:szCs w:val="24"/>
          <w:lang w:eastAsia="ru-RU"/>
        </w:rPr>
        <w:t>Fənlərin seçimi</w:t>
      </w:r>
      <w:r w:rsidRPr="006427D2">
        <w:rPr>
          <w:rFonts w:ascii="Arial" w:eastAsia="Times New Roman" w:hAnsi="Arial" w:cs="Arial"/>
          <w:sz w:val="24"/>
          <w:szCs w:val="24"/>
          <w:lang w:eastAsia="ru-RU"/>
        </w:rPr>
        <w:t>: Tədris planına uyğun olaraq yalnız müəyyən fənlər üzrə dərslər keçirilir.</w:t>
      </w:r>
    </w:p>
    <w:p w:rsidR="006427D2" w:rsidRPr="006427D2" w:rsidRDefault="006427D2" w:rsidP="001A4704">
      <w:pPr>
        <w:pStyle w:val="ListParagraph"/>
        <w:widowControl/>
        <w:numPr>
          <w:ilvl w:val="0"/>
          <w:numId w:val="39"/>
        </w:numPr>
        <w:autoSpaceDE/>
        <w:autoSpaceDN/>
        <w:spacing w:before="100" w:beforeAutospacing="1" w:after="100" w:afterAutospacing="1" w:line="360" w:lineRule="auto"/>
        <w:ind w:left="1418" w:hanging="425"/>
        <w:rPr>
          <w:rFonts w:ascii="Arial" w:eastAsia="Times New Roman" w:hAnsi="Arial" w:cs="Arial"/>
          <w:sz w:val="24"/>
          <w:szCs w:val="24"/>
          <w:lang w:eastAsia="ru-RU"/>
        </w:rPr>
      </w:pPr>
      <w:r w:rsidRPr="006427D2">
        <w:rPr>
          <w:rFonts w:ascii="Arial" w:eastAsia="Times New Roman" w:hAnsi="Arial" w:cs="Arial"/>
          <w:b/>
          <w:bCs/>
          <w:sz w:val="24"/>
          <w:szCs w:val="24"/>
          <w:lang w:eastAsia="ru-RU"/>
        </w:rPr>
        <w:t>Tədris yükünün bölgüsü</w:t>
      </w:r>
      <w:r w:rsidRPr="006427D2">
        <w:rPr>
          <w:rFonts w:ascii="Arial" w:eastAsia="Times New Roman" w:hAnsi="Arial" w:cs="Arial"/>
          <w:sz w:val="24"/>
          <w:szCs w:val="24"/>
          <w:lang w:eastAsia="ru-RU"/>
        </w:rPr>
        <w:t>: Müəllimlər arasında dərs yükü normativ qaydalara əsasən bölüşdürülür.</w:t>
      </w:r>
    </w:p>
    <w:p w:rsidR="006427D2" w:rsidRPr="006427D2" w:rsidRDefault="006427D2" w:rsidP="001A4704">
      <w:pPr>
        <w:pStyle w:val="ListParagraph"/>
        <w:widowControl/>
        <w:numPr>
          <w:ilvl w:val="0"/>
          <w:numId w:val="39"/>
        </w:numPr>
        <w:autoSpaceDE/>
        <w:autoSpaceDN/>
        <w:spacing w:before="100" w:beforeAutospacing="1" w:after="100" w:afterAutospacing="1" w:line="360" w:lineRule="auto"/>
        <w:ind w:left="1418" w:hanging="425"/>
        <w:rPr>
          <w:rFonts w:ascii="Arial" w:eastAsia="Times New Roman" w:hAnsi="Arial" w:cs="Arial"/>
          <w:sz w:val="24"/>
          <w:szCs w:val="24"/>
          <w:lang w:eastAsia="ru-RU"/>
        </w:rPr>
      </w:pPr>
      <w:r w:rsidRPr="006427D2">
        <w:rPr>
          <w:rFonts w:ascii="Arial" w:eastAsia="Times New Roman" w:hAnsi="Arial" w:cs="Arial"/>
          <w:b/>
          <w:bCs/>
          <w:sz w:val="24"/>
          <w:szCs w:val="24"/>
          <w:lang w:eastAsia="ru-RU"/>
        </w:rPr>
        <w:t>Nəzarət və qiymətləndirmə</w:t>
      </w:r>
      <w:r w:rsidRPr="006427D2">
        <w:rPr>
          <w:rFonts w:ascii="Arial" w:eastAsia="Times New Roman" w:hAnsi="Arial" w:cs="Arial"/>
          <w:sz w:val="24"/>
          <w:szCs w:val="24"/>
          <w:lang w:eastAsia="ru-RU"/>
        </w:rPr>
        <w:t>: Tədris prosesi və qiymətləndirmə Tədris-Qeydiyyat Şöbəsi tərəfindən nəzarətdə saxlanılır.</w:t>
      </w:r>
    </w:p>
    <w:p w:rsidR="009A6280" w:rsidRDefault="009A6280" w:rsidP="00031C7A">
      <w:pPr>
        <w:tabs>
          <w:tab w:val="left" w:pos="1676"/>
          <w:tab w:val="left" w:pos="1678"/>
        </w:tabs>
        <w:ind w:right="714"/>
        <w:rPr>
          <w:rStyle w:val="SubtleEmphasis"/>
          <w:rFonts w:ascii="Arial" w:hAnsi="Arial" w:cs="Arial"/>
          <w:i w:val="0"/>
          <w:color w:val="000000" w:themeColor="text1"/>
          <w:sz w:val="24"/>
          <w:szCs w:val="24"/>
        </w:rPr>
      </w:pPr>
    </w:p>
    <w:p w:rsidR="009A6280" w:rsidRDefault="002E709B" w:rsidP="00031C7A">
      <w:pPr>
        <w:pStyle w:val="HTMLPreformatted"/>
        <w:shd w:val="clear" w:color="auto" w:fill="FFFFFF"/>
        <w:ind w:left="-284" w:right="283" w:firstLine="1277"/>
        <w:jc w:val="both"/>
        <w:rPr>
          <w:rStyle w:val="y2iqfc"/>
          <w:rFonts w:ascii="Arial" w:hAnsi="Arial" w:cs="Arial"/>
          <w:b/>
          <w:color w:val="202124"/>
          <w:sz w:val="24"/>
          <w:szCs w:val="24"/>
          <w:lang w:val="az-Latn-AZ"/>
        </w:rPr>
      </w:pPr>
      <w:r>
        <w:rPr>
          <w:rStyle w:val="y2iqfc"/>
          <w:rFonts w:ascii="Arial" w:hAnsi="Arial" w:cs="Arial"/>
          <w:b/>
          <w:color w:val="202124"/>
          <w:sz w:val="24"/>
          <w:szCs w:val="24"/>
          <w:lang w:val="az-Latn-AZ"/>
        </w:rPr>
        <w:t>7</w:t>
      </w:r>
      <w:r w:rsidR="009A6280">
        <w:rPr>
          <w:rStyle w:val="y2iqfc"/>
          <w:rFonts w:ascii="Arial" w:hAnsi="Arial" w:cs="Arial"/>
          <w:b/>
          <w:color w:val="202124"/>
          <w:sz w:val="24"/>
          <w:szCs w:val="24"/>
          <w:lang w:val="az-Latn-AZ"/>
        </w:rPr>
        <w:t>.</w:t>
      </w:r>
      <w:r w:rsidR="00213B18">
        <w:rPr>
          <w:rStyle w:val="y2iqfc"/>
          <w:rFonts w:ascii="Arial" w:hAnsi="Arial" w:cs="Arial"/>
          <w:b/>
          <w:color w:val="202124"/>
          <w:sz w:val="24"/>
          <w:szCs w:val="24"/>
          <w:lang w:val="az-Latn-AZ"/>
        </w:rPr>
        <w:t xml:space="preserve">      </w:t>
      </w:r>
      <w:r w:rsidR="009A6280" w:rsidRPr="0066370A">
        <w:rPr>
          <w:rStyle w:val="y2iqfc"/>
          <w:rFonts w:ascii="Arial" w:hAnsi="Arial" w:cs="Arial"/>
          <w:b/>
          <w:color w:val="202124"/>
          <w:sz w:val="24"/>
          <w:szCs w:val="24"/>
          <w:lang w:val="az-Latn-AZ"/>
        </w:rPr>
        <w:t>RESURSLAR</w:t>
      </w:r>
    </w:p>
    <w:p w:rsidR="00031C7A" w:rsidRPr="0066370A" w:rsidRDefault="00031C7A" w:rsidP="00031C7A">
      <w:pPr>
        <w:pStyle w:val="HTMLPreformatted"/>
        <w:shd w:val="clear" w:color="auto" w:fill="FFFFFF"/>
        <w:ind w:left="-284" w:right="283" w:firstLine="1277"/>
        <w:jc w:val="both"/>
        <w:rPr>
          <w:rStyle w:val="y2iqfc"/>
          <w:rFonts w:ascii="Arial" w:hAnsi="Arial" w:cs="Arial"/>
          <w:b/>
          <w:color w:val="202124"/>
          <w:sz w:val="24"/>
          <w:szCs w:val="24"/>
          <w:lang w:val="az-Latn-AZ"/>
        </w:rPr>
      </w:pPr>
    </w:p>
    <w:p w:rsidR="009A6280" w:rsidRPr="0066370A" w:rsidRDefault="002E709B" w:rsidP="00031C7A">
      <w:pPr>
        <w:pStyle w:val="HTMLPreformatted"/>
        <w:shd w:val="clear" w:color="auto" w:fill="FFFFFF"/>
        <w:spacing w:line="360" w:lineRule="auto"/>
        <w:ind w:left="567" w:right="283" w:firstLine="426"/>
        <w:jc w:val="both"/>
        <w:rPr>
          <w:rStyle w:val="y2iqfc"/>
          <w:rFonts w:ascii="Arial" w:hAnsi="Arial" w:cs="Arial"/>
          <w:color w:val="202124"/>
          <w:sz w:val="24"/>
          <w:szCs w:val="24"/>
          <w:lang w:val="az-Latn-AZ"/>
        </w:rPr>
      </w:pPr>
      <w:r>
        <w:rPr>
          <w:rStyle w:val="y2iqfc"/>
          <w:rFonts w:ascii="Arial" w:hAnsi="Arial" w:cs="Arial"/>
          <w:color w:val="202124"/>
          <w:sz w:val="24"/>
          <w:szCs w:val="24"/>
          <w:lang w:val="az-Latn-AZ"/>
        </w:rPr>
        <w:t>7</w:t>
      </w:r>
      <w:r w:rsidR="009A6280" w:rsidRPr="0066370A">
        <w:rPr>
          <w:rStyle w:val="y2iqfc"/>
          <w:rFonts w:ascii="Arial" w:hAnsi="Arial" w:cs="Arial"/>
          <w:color w:val="202124"/>
          <w:sz w:val="24"/>
          <w:szCs w:val="24"/>
          <w:lang w:val="az-Latn-AZ"/>
        </w:rPr>
        <w:t xml:space="preserve">.1.  </w:t>
      </w:r>
      <w:r w:rsidR="00213B18">
        <w:rPr>
          <w:rStyle w:val="y2iqfc"/>
          <w:rFonts w:ascii="Arial" w:hAnsi="Arial" w:cs="Arial"/>
          <w:color w:val="202124"/>
          <w:sz w:val="24"/>
          <w:szCs w:val="24"/>
          <w:lang w:val="az-Latn-AZ"/>
        </w:rPr>
        <w:t xml:space="preserve"> </w:t>
      </w:r>
      <w:r w:rsidR="009A6280" w:rsidRPr="0066370A">
        <w:rPr>
          <w:rStyle w:val="y2iqfc"/>
          <w:rFonts w:ascii="Arial" w:hAnsi="Arial" w:cs="Arial"/>
          <w:color w:val="202124"/>
          <w:sz w:val="24"/>
          <w:szCs w:val="24"/>
          <w:lang w:val="az-Latn-AZ"/>
        </w:rPr>
        <w:t xml:space="preserve">Bu sənədləşdirilmiş prosedurun tələblərini yerinə yetirmək üçün Akademiyanın </w:t>
      </w:r>
    </w:p>
    <w:p w:rsidR="009A6280" w:rsidRPr="0066370A" w:rsidRDefault="00031C7A" w:rsidP="00031C7A">
      <w:pPr>
        <w:pStyle w:val="HTMLPreformatted"/>
        <w:shd w:val="clear" w:color="auto" w:fill="FFFFFF"/>
        <w:spacing w:line="360" w:lineRule="auto"/>
        <w:ind w:left="2160" w:right="283" w:hanging="600"/>
        <w:jc w:val="both"/>
        <w:rPr>
          <w:rStyle w:val="y2iqfc"/>
          <w:rFonts w:ascii="Arial" w:hAnsi="Arial" w:cs="Arial"/>
          <w:color w:val="202124"/>
          <w:sz w:val="24"/>
          <w:szCs w:val="24"/>
          <w:lang w:val="az-Latn-AZ"/>
        </w:rPr>
      </w:pPr>
      <w:r>
        <w:rPr>
          <w:rStyle w:val="y2iqfc"/>
          <w:rFonts w:ascii="Arial" w:hAnsi="Arial" w:cs="Arial"/>
          <w:color w:val="202124"/>
          <w:sz w:val="24"/>
          <w:szCs w:val="24"/>
          <w:lang w:val="az-Latn-AZ"/>
        </w:rPr>
        <w:t xml:space="preserve"> </w:t>
      </w:r>
      <w:r w:rsidR="009A6280" w:rsidRPr="0066370A">
        <w:rPr>
          <w:rStyle w:val="y2iqfc"/>
          <w:rFonts w:ascii="Arial" w:hAnsi="Arial" w:cs="Arial"/>
          <w:color w:val="202124"/>
          <w:sz w:val="24"/>
          <w:szCs w:val="24"/>
          <w:lang w:val="az-Latn-AZ"/>
        </w:rPr>
        <w:t>rektoru  aşağıdakı zəruri resursları ayırır:</w:t>
      </w:r>
    </w:p>
    <w:p w:rsidR="009A6280" w:rsidRPr="0066370A" w:rsidRDefault="009A6280" w:rsidP="00213B18">
      <w:pPr>
        <w:pStyle w:val="HTMLPreformatted"/>
        <w:numPr>
          <w:ilvl w:val="2"/>
          <w:numId w:val="30"/>
        </w:numPr>
        <w:shd w:val="clear" w:color="auto" w:fill="FFFFFF"/>
        <w:tabs>
          <w:tab w:val="clear" w:pos="916"/>
        </w:tabs>
        <w:spacing w:line="360" w:lineRule="auto"/>
        <w:ind w:right="283"/>
        <w:jc w:val="both"/>
        <w:rPr>
          <w:rStyle w:val="y2iqfc"/>
          <w:rFonts w:ascii="Arial" w:hAnsi="Arial" w:cs="Arial"/>
          <w:color w:val="202124"/>
          <w:sz w:val="24"/>
          <w:szCs w:val="24"/>
          <w:lang w:val="az-Latn-AZ"/>
        </w:rPr>
      </w:pPr>
      <w:r w:rsidRPr="0066370A">
        <w:rPr>
          <w:rStyle w:val="y2iqfc"/>
          <w:rFonts w:ascii="Arial" w:hAnsi="Arial" w:cs="Arial"/>
          <w:color w:val="202124"/>
          <w:sz w:val="24"/>
          <w:szCs w:val="24"/>
          <w:lang w:val="az-Latn-AZ"/>
        </w:rPr>
        <w:t>normativ sənədlər;</w:t>
      </w:r>
    </w:p>
    <w:p w:rsidR="00031C7A" w:rsidRDefault="009A6280" w:rsidP="00501C8B">
      <w:pPr>
        <w:pStyle w:val="HTMLPreformatted"/>
        <w:numPr>
          <w:ilvl w:val="2"/>
          <w:numId w:val="30"/>
        </w:numPr>
        <w:shd w:val="clear" w:color="auto" w:fill="FFFFFF"/>
        <w:tabs>
          <w:tab w:val="clear" w:pos="916"/>
          <w:tab w:val="left" w:pos="1560"/>
        </w:tabs>
        <w:spacing w:line="360" w:lineRule="auto"/>
        <w:ind w:right="283"/>
        <w:jc w:val="both"/>
        <w:rPr>
          <w:rStyle w:val="y2iqfc"/>
          <w:rFonts w:ascii="Arial" w:hAnsi="Arial" w:cs="Arial"/>
          <w:color w:val="202124"/>
          <w:sz w:val="24"/>
          <w:szCs w:val="24"/>
          <w:lang w:val="az-Latn-AZ"/>
        </w:rPr>
      </w:pPr>
      <w:r w:rsidRPr="00031C7A">
        <w:rPr>
          <w:rStyle w:val="y2iqfc"/>
          <w:rFonts w:ascii="Arial" w:hAnsi="Arial" w:cs="Arial"/>
          <w:color w:val="202124"/>
          <w:sz w:val="24"/>
          <w:szCs w:val="24"/>
          <w:lang w:val="az-Latn-AZ"/>
        </w:rPr>
        <w:t>ixtisaslı kadrlar;</w:t>
      </w:r>
    </w:p>
    <w:p w:rsidR="009A6280" w:rsidRPr="00031C7A" w:rsidRDefault="009A6280" w:rsidP="00501C8B">
      <w:pPr>
        <w:pStyle w:val="HTMLPreformatted"/>
        <w:numPr>
          <w:ilvl w:val="2"/>
          <w:numId w:val="30"/>
        </w:numPr>
        <w:shd w:val="clear" w:color="auto" w:fill="FFFFFF"/>
        <w:tabs>
          <w:tab w:val="clear" w:pos="916"/>
          <w:tab w:val="left" w:pos="1560"/>
        </w:tabs>
        <w:spacing w:line="360" w:lineRule="auto"/>
        <w:ind w:right="283"/>
        <w:jc w:val="both"/>
        <w:rPr>
          <w:rStyle w:val="y2iqfc"/>
          <w:rFonts w:ascii="Arial" w:hAnsi="Arial" w:cs="Arial"/>
          <w:color w:val="202124"/>
          <w:sz w:val="24"/>
          <w:szCs w:val="24"/>
          <w:lang w:val="az-Latn-AZ"/>
        </w:rPr>
      </w:pPr>
      <w:r w:rsidRPr="00031C7A">
        <w:rPr>
          <w:rStyle w:val="y2iqfc"/>
          <w:rFonts w:ascii="Arial" w:hAnsi="Arial" w:cs="Arial"/>
          <w:color w:val="202124"/>
          <w:sz w:val="24"/>
          <w:szCs w:val="24"/>
          <w:lang w:val="az-Latn-AZ"/>
        </w:rPr>
        <w:t>binalar, avadanlıqlar, materiallar;</w:t>
      </w:r>
    </w:p>
    <w:p w:rsidR="009A6280" w:rsidRPr="00213B18" w:rsidRDefault="009A6280" w:rsidP="00213B18">
      <w:pPr>
        <w:pStyle w:val="HTMLPreformatted"/>
        <w:numPr>
          <w:ilvl w:val="2"/>
          <w:numId w:val="30"/>
        </w:numPr>
        <w:shd w:val="clear" w:color="auto" w:fill="FFFFFF"/>
        <w:autoSpaceDE w:val="0"/>
        <w:autoSpaceDN w:val="0"/>
        <w:adjustRightInd w:val="0"/>
        <w:spacing w:line="360" w:lineRule="auto"/>
        <w:ind w:right="283"/>
        <w:jc w:val="both"/>
        <w:rPr>
          <w:rFonts w:ascii="Arial" w:hAnsi="Arial" w:cs="Arial"/>
          <w:sz w:val="24"/>
          <w:szCs w:val="24"/>
          <w:lang w:val="en-US"/>
        </w:rPr>
      </w:pPr>
      <w:r w:rsidRPr="0066370A">
        <w:rPr>
          <w:rStyle w:val="y2iqfc"/>
          <w:rFonts w:ascii="Arial" w:hAnsi="Arial" w:cs="Arial"/>
          <w:color w:val="202124"/>
          <w:sz w:val="24"/>
          <w:szCs w:val="24"/>
          <w:lang w:val="az-Latn-AZ"/>
        </w:rPr>
        <w:t>madd</w:t>
      </w:r>
      <w:proofErr w:type="spellStart"/>
      <w:r w:rsidRPr="0066370A">
        <w:rPr>
          <w:rStyle w:val="y2iqfc"/>
          <w:rFonts w:ascii="Arial" w:hAnsi="Arial" w:cs="Arial"/>
          <w:color w:val="202124"/>
          <w:sz w:val="24"/>
          <w:szCs w:val="24"/>
          <w:lang w:val="en-US"/>
        </w:rPr>
        <w:t>i</w:t>
      </w:r>
      <w:proofErr w:type="spellEnd"/>
      <w:r w:rsidRPr="0066370A">
        <w:rPr>
          <w:rStyle w:val="y2iqfc"/>
          <w:rFonts w:ascii="Arial" w:hAnsi="Arial" w:cs="Arial"/>
          <w:color w:val="202124"/>
          <w:sz w:val="24"/>
          <w:szCs w:val="24"/>
          <w:lang w:val="en-US"/>
        </w:rPr>
        <w:t xml:space="preserve"> </w:t>
      </w:r>
      <w:proofErr w:type="spellStart"/>
      <w:r w:rsidRPr="0066370A">
        <w:rPr>
          <w:rStyle w:val="y2iqfc"/>
          <w:rFonts w:ascii="Arial" w:hAnsi="Arial" w:cs="Arial"/>
          <w:color w:val="202124"/>
          <w:sz w:val="24"/>
          <w:szCs w:val="24"/>
          <w:lang w:val="en-US"/>
        </w:rPr>
        <w:t>resurslar</w:t>
      </w:r>
      <w:proofErr w:type="spellEnd"/>
      <w:r w:rsidRPr="0066370A">
        <w:rPr>
          <w:rStyle w:val="y2iqfc"/>
          <w:rFonts w:ascii="Arial" w:hAnsi="Arial" w:cs="Arial"/>
          <w:color w:val="202124"/>
          <w:sz w:val="24"/>
          <w:szCs w:val="24"/>
          <w:lang w:val="en-US"/>
        </w:rPr>
        <w:t>.</w:t>
      </w:r>
    </w:p>
    <w:p w:rsidR="009A6280" w:rsidRPr="0066370A" w:rsidRDefault="009A6280" w:rsidP="009A6280">
      <w:pPr>
        <w:shd w:val="clear" w:color="auto" w:fill="FFFFFF"/>
        <w:ind w:left="567" w:right="283" w:hanging="851"/>
        <w:jc w:val="center"/>
        <w:rPr>
          <w:rFonts w:ascii="Arial" w:hAnsi="Arial" w:cs="Arial"/>
          <w:b/>
          <w:lang w:val="az-Latn-AZ"/>
        </w:rPr>
      </w:pPr>
      <w:bookmarkStart w:id="2" w:name="_Toc519333110"/>
      <w:bookmarkStart w:id="3" w:name="_Toc13734400"/>
      <w:bookmarkStart w:id="4" w:name="_Toc14354614"/>
    </w:p>
    <w:p w:rsidR="004C7635" w:rsidRPr="00EF78FF" w:rsidRDefault="004C7635" w:rsidP="004C7635">
      <w:pPr>
        <w:spacing w:line="276" w:lineRule="auto"/>
        <w:ind w:left="1134" w:right="412"/>
        <w:jc w:val="both"/>
        <w:rPr>
          <w:rFonts w:ascii="Arial" w:hAnsi="Arial" w:cs="Arial"/>
          <w:i/>
          <w:sz w:val="24"/>
          <w:szCs w:val="24"/>
        </w:rPr>
      </w:pPr>
      <w:r w:rsidRPr="00EF78FF">
        <w:rPr>
          <w:rFonts w:ascii="Arial" w:hAnsi="Arial" w:cs="Arial"/>
          <w:i/>
          <w:sz w:val="24"/>
          <w:szCs w:val="24"/>
        </w:rPr>
        <w:t xml:space="preserve">Bu Qaydalar “Azərbaycan Dövlət Dəniz Akademiyası” PHŞ-nin Elmi Şurasının </w:t>
      </w:r>
      <w:r w:rsidRPr="00EF78FF">
        <w:rPr>
          <w:rStyle w:val="Strong"/>
          <w:rFonts w:ascii="Arial" w:hAnsi="Arial" w:cs="Arial"/>
          <w:b w:val="0"/>
          <w:i/>
          <w:sz w:val="24"/>
          <w:szCs w:val="24"/>
        </w:rPr>
        <w:t>“27</w:t>
      </w:r>
      <w:r w:rsidRPr="00EF78FF">
        <w:rPr>
          <w:rStyle w:val="Strong"/>
          <w:rFonts w:ascii="Arial" w:hAnsi="Arial" w:cs="Arial"/>
          <w:b w:val="0"/>
          <w:i/>
          <w:iCs/>
          <w:sz w:val="24"/>
          <w:szCs w:val="24"/>
        </w:rPr>
        <w:t>”</w:t>
      </w:r>
      <w:r w:rsidRPr="00EF78FF">
        <w:rPr>
          <w:rStyle w:val="Strong"/>
          <w:rFonts w:ascii="Arial" w:hAnsi="Arial" w:cs="Arial"/>
          <w:i/>
          <w:iCs/>
          <w:sz w:val="24"/>
          <w:szCs w:val="24"/>
        </w:rPr>
        <w:t xml:space="preserve"> </w:t>
      </w:r>
      <w:r w:rsidRPr="00EF78FF">
        <w:rPr>
          <w:rStyle w:val="Strong"/>
          <w:rFonts w:ascii="Arial" w:hAnsi="Arial" w:cs="Arial"/>
          <w:b w:val="0"/>
          <w:i/>
          <w:iCs/>
          <w:sz w:val="24"/>
          <w:szCs w:val="24"/>
        </w:rPr>
        <w:t>may</w:t>
      </w:r>
      <w:r w:rsidRPr="00EF78FF">
        <w:rPr>
          <w:rStyle w:val="Strong"/>
          <w:rFonts w:ascii="Arial" w:hAnsi="Arial" w:cs="Arial"/>
          <w:i/>
          <w:iCs/>
          <w:sz w:val="24"/>
          <w:szCs w:val="24"/>
        </w:rPr>
        <w:t xml:space="preserve"> </w:t>
      </w:r>
      <w:r w:rsidRPr="00EF78FF">
        <w:rPr>
          <w:rStyle w:val="Strong"/>
          <w:rFonts w:ascii="Arial" w:hAnsi="Arial" w:cs="Arial"/>
          <w:b w:val="0"/>
          <w:i/>
          <w:iCs/>
          <w:sz w:val="24"/>
          <w:szCs w:val="24"/>
        </w:rPr>
        <w:t xml:space="preserve">2025-ci il tarixli, № 10 </w:t>
      </w:r>
      <w:r w:rsidRPr="00EF78FF">
        <w:rPr>
          <w:rFonts w:ascii="Arial" w:hAnsi="Arial" w:cs="Arial"/>
          <w:i/>
          <w:sz w:val="24"/>
          <w:szCs w:val="24"/>
        </w:rPr>
        <w:t>saylı qərarı ilə təsdiq edilmiş və həmin tarixdən qüvvəyə minmişdir.</w:t>
      </w:r>
    </w:p>
    <w:p w:rsidR="004C7635" w:rsidRPr="00CD0935" w:rsidRDefault="004C7635" w:rsidP="004C7635">
      <w:pPr>
        <w:spacing w:line="276" w:lineRule="auto"/>
        <w:ind w:left="567" w:hanging="709"/>
        <w:jc w:val="both"/>
        <w:rPr>
          <w:rFonts w:ascii="Arial" w:hAnsi="Arial" w:cs="Arial"/>
          <w:sz w:val="24"/>
          <w:szCs w:val="24"/>
        </w:rPr>
      </w:pPr>
    </w:p>
    <w:p w:rsidR="009A6280" w:rsidRPr="004C7635" w:rsidRDefault="009A6280" w:rsidP="009A6280">
      <w:pPr>
        <w:shd w:val="clear" w:color="auto" w:fill="FFFFFF"/>
        <w:ind w:right="283" w:hanging="993"/>
        <w:jc w:val="center"/>
        <w:rPr>
          <w:rFonts w:ascii="Arial" w:hAnsi="Arial" w:cs="Arial"/>
          <w:b/>
        </w:rPr>
      </w:pPr>
    </w:p>
    <w:p w:rsidR="009A6280" w:rsidRDefault="009A6280" w:rsidP="009A6280">
      <w:pPr>
        <w:shd w:val="clear" w:color="auto" w:fill="FFFFFF"/>
        <w:ind w:right="283" w:hanging="993"/>
        <w:jc w:val="center"/>
        <w:rPr>
          <w:rFonts w:ascii="Arial" w:hAnsi="Arial" w:cs="Arial"/>
          <w:b/>
          <w:lang w:val="az-Latn-AZ"/>
        </w:rPr>
      </w:pPr>
    </w:p>
    <w:p w:rsidR="00596204" w:rsidRDefault="00CC44D3" w:rsidP="00256492">
      <w:pPr>
        <w:shd w:val="clear" w:color="auto" w:fill="FFFFFF"/>
        <w:ind w:right="283" w:hanging="993"/>
        <w:jc w:val="center"/>
        <w:rPr>
          <w:rStyle w:val="SubtleEmphasis"/>
          <w:rFonts w:ascii="Arial" w:hAnsi="Arial" w:cs="Arial"/>
          <w:i w:val="0"/>
          <w:color w:val="000000" w:themeColor="text1"/>
          <w:sz w:val="24"/>
          <w:szCs w:val="24"/>
        </w:rPr>
      </w:pPr>
      <w:bookmarkStart w:id="5" w:name="_GoBack"/>
      <w:bookmarkEnd w:id="5"/>
      <w:r w:rsidRPr="0022075D">
        <w:rPr>
          <w:rFonts w:ascii="Arial" w:hAnsi="Arial" w:cs="Arial"/>
          <w:b/>
          <w:sz w:val="24"/>
          <w:szCs w:val="24"/>
          <w:lang w:val="az-Latn-AZ"/>
        </w:rPr>
        <w:t xml:space="preserve">    </w:t>
      </w:r>
      <w:r w:rsidR="00E24DF3" w:rsidRPr="0022075D">
        <w:rPr>
          <w:rFonts w:ascii="Arial" w:hAnsi="Arial" w:cs="Arial"/>
          <w:b/>
          <w:sz w:val="24"/>
          <w:szCs w:val="24"/>
          <w:lang w:val="az-Latn-AZ"/>
        </w:rPr>
        <w:t xml:space="preserve">         </w:t>
      </w:r>
      <w:bookmarkEnd w:id="2"/>
      <w:bookmarkEnd w:id="3"/>
      <w:bookmarkEnd w:id="4"/>
    </w:p>
    <w:p w:rsidR="00B37CB9" w:rsidRDefault="00B37CB9" w:rsidP="00B37CB9">
      <w:pPr>
        <w:spacing w:before="81"/>
        <w:ind w:right="714"/>
        <w:jc w:val="right"/>
        <w:rPr>
          <w:rFonts w:ascii="Arial" w:hAnsi="Arial"/>
          <w:b/>
          <w:i/>
          <w:sz w:val="24"/>
        </w:rPr>
      </w:pPr>
    </w:p>
    <w:sectPr w:rsidR="00B37CB9" w:rsidSect="002B5740">
      <w:headerReference w:type="default" r:id="rId8"/>
      <w:pgSz w:w="12240" w:h="15840" w:code="1"/>
      <w:pgMar w:top="1134" w:right="568" w:bottom="1520" w:left="426" w:header="0" w:footer="1332" w:gutter="0"/>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4EB2" w:rsidRDefault="00514EB2" w:rsidP="00B87F3A">
      <w:r>
        <w:separator/>
      </w:r>
    </w:p>
  </w:endnote>
  <w:endnote w:type="continuationSeparator" w:id="0">
    <w:p w:rsidR="00514EB2" w:rsidRDefault="00514EB2" w:rsidP="00B87F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4EB2" w:rsidRDefault="00514EB2" w:rsidP="00B87F3A">
      <w:r>
        <w:separator/>
      </w:r>
    </w:p>
  </w:footnote>
  <w:footnote w:type="continuationSeparator" w:id="0">
    <w:p w:rsidR="00514EB2" w:rsidRDefault="00514EB2" w:rsidP="00B87F3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7F3A" w:rsidRDefault="00B87F3A" w:rsidP="00B87F3A">
    <w:pPr>
      <w:pStyle w:val="Header"/>
    </w:pPr>
  </w:p>
  <w:tbl>
    <w:tblPr>
      <w:tblW w:w="9610"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2"/>
      <w:gridCol w:w="4508"/>
      <w:gridCol w:w="1559"/>
      <w:gridCol w:w="1701"/>
    </w:tblGrid>
    <w:tr w:rsidR="0012229D" w:rsidTr="009D3FFB">
      <w:trPr>
        <w:trHeight w:val="312"/>
      </w:trPr>
      <w:tc>
        <w:tcPr>
          <w:tcW w:w="1842" w:type="dxa"/>
          <w:vMerge w:val="restart"/>
        </w:tcPr>
        <w:p w:rsidR="0012229D" w:rsidRPr="009D3FFB" w:rsidRDefault="0012229D" w:rsidP="0012229D">
          <w:pPr>
            <w:pStyle w:val="Header"/>
            <w:ind w:left="18"/>
            <w:rPr>
              <w:sz w:val="18"/>
              <w:szCs w:val="18"/>
              <w:lang w:val="az-Latn-AZ"/>
            </w:rPr>
          </w:pPr>
          <w:r w:rsidRPr="009D3FFB">
            <w:rPr>
              <w:noProof/>
              <w:sz w:val="18"/>
              <w:szCs w:val="18"/>
              <w:lang w:val="en-GB" w:eastAsia="en-GB"/>
            </w:rPr>
            <w:drawing>
              <wp:anchor distT="0" distB="0" distL="114300" distR="114300" simplePos="0" relativeHeight="251683328" behindDoc="1" locked="0" layoutInCell="1" allowOverlap="1" wp14:anchorId="50926900" wp14:editId="1BD3080F">
                <wp:simplePos x="0" y="0"/>
                <wp:positionH relativeFrom="column">
                  <wp:posOffset>2540</wp:posOffset>
                </wp:positionH>
                <wp:positionV relativeFrom="paragraph">
                  <wp:posOffset>95250</wp:posOffset>
                </wp:positionV>
                <wp:extent cx="933450" cy="748665"/>
                <wp:effectExtent l="0" t="0" r="0" b="0"/>
                <wp:wrapSquare wrapText="bothSides"/>
                <wp:docPr id="15" name="Рисунок 15" descr="240201360302613907 - копия -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40201360302613907 - копия - копия"/>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33450" cy="7486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D3FFB">
            <w:rPr>
              <w:sz w:val="18"/>
              <w:szCs w:val="18"/>
              <w:lang w:val="az-Latn-AZ"/>
            </w:rPr>
            <w:t xml:space="preserve">                             </w:t>
          </w:r>
        </w:p>
      </w:tc>
      <w:tc>
        <w:tcPr>
          <w:tcW w:w="4508" w:type="dxa"/>
          <w:vMerge w:val="restart"/>
        </w:tcPr>
        <w:p w:rsidR="00B60AC8" w:rsidRPr="00B60AC8" w:rsidRDefault="00751629" w:rsidP="00B60AC8">
          <w:pPr>
            <w:pStyle w:val="Title"/>
            <w:spacing w:before="0" w:line="276" w:lineRule="auto"/>
            <w:ind w:left="0" w:right="0" w:firstLine="0"/>
            <w:jc w:val="center"/>
            <w:rPr>
              <w:rStyle w:val="Strong"/>
              <w:b/>
              <w:sz w:val="24"/>
              <w:szCs w:val="24"/>
            </w:rPr>
          </w:pPr>
          <w:r>
            <w:rPr>
              <w:rStyle w:val="Strong"/>
              <w:b/>
              <w:sz w:val="24"/>
              <w:szCs w:val="24"/>
            </w:rPr>
            <w:t>“</w:t>
          </w:r>
          <w:r w:rsidR="00B60AC8" w:rsidRPr="00B60AC8">
            <w:rPr>
              <w:rStyle w:val="Strong"/>
              <w:b/>
              <w:sz w:val="24"/>
              <w:szCs w:val="24"/>
            </w:rPr>
            <w:t>Azərbaycan Dövlət Dəniz Akademiyası” PHŞ-dƏ</w:t>
          </w:r>
        </w:p>
        <w:p w:rsidR="00B60AC8" w:rsidRPr="00B60AC8" w:rsidRDefault="001C3338" w:rsidP="00B60AC8">
          <w:pPr>
            <w:pStyle w:val="Title"/>
            <w:spacing w:before="0" w:line="276" w:lineRule="auto"/>
            <w:ind w:left="0" w:right="0" w:firstLine="0"/>
            <w:jc w:val="center"/>
            <w:rPr>
              <w:rStyle w:val="Strong"/>
              <w:b/>
              <w:sz w:val="24"/>
              <w:szCs w:val="24"/>
            </w:rPr>
          </w:pPr>
          <w:r>
            <w:rPr>
              <w:rStyle w:val="Strong"/>
              <w:b/>
              <w:sz w:val="24"/>
              <w:szCs w:val="24"/>
            </w:rPr>
            <w:t>yay semestrini</w:t>
          </w:r>
          <w:r w:rsidR="00B60AC8" w:rsidRPr="00B60AC8">
            <w:rPr>
              <w:rStyle w:val="Strong"/>
              <w:b/>
              <w:sz w:val="24"/>
              <w:szCs w:val="24"/>
            </w:rPr>
            <w:t>n təşkili qaydaları</w:t>
          </w:r>
        </w:p>
        <w:p w:rsidR="00B60AC8" w:rsidRPr="00B60AC8" w:rsidRDefault="00B60AC8" w:rsidP="00B60AC8">
          <w:pPr>
            <w:spacing w:line="276" w:lineRule="auto"/>
            <w:rPr>
              <w:rStyle w:val="Strong"/>
              <w:rFonts w:ascii="Arial" w:hAnsi="Arial" w:cs="Arial"/>
              <w:sz w:val="24"/>
              <w:szCs w:val="24"/>
            </w:rPr>
          </w:pPr>
        </w:p>
        <w:p w:rsidR="0012229D" w:rsidRPr="00B60AC8" w:rsidRDefault="0012229D" w:rsidP="002E709B">
          <w:pPr>
            <w:pStyle w:val="Title"/>
            <w:tabs>
              <w:tab w:val="left" w:pos="1880"/>
            </w:tabs>
            <w:spacing w:line="276" w:lineRule="auto"/>
            <w:ind w:left="321" w:right="1" w:hanging="204"/>
            <w:jc w:val="center"/>
            <w:rPr>
              <w:rStyle w:val="Strong"/>
              <w:b/>
              <w:sz w:val="22"/>
              <w:szCs w:val="22"/>
            </w:rPr>
          </w:pPr>
        </w:p>
      </w:tc>
      <w:tc>
        <w:tcPr>
          <w:tcW w:w="1559" w:type="dxa"/>
        </w:tcPr>
        <w:p w:rsidR="0012229D" w:rsidRPr="00B60AC8" w:rsidRDefault="0012229D" w:rsidP="0012229D">
          <w:pPr>
            <w:pStyle w:val="Header"/>
            <w:rPr>
              <w:rFonts w:ascii="Arial" w:hAnsi="Arial" w:cs="Arial"/>
              <w:b/>
            </w:rPr>
          </w:pPr>
          <w:r w:rsidRPr="00B60AC8">
            <w:rPr>
              <w:rFonts w:ascii="Arial" w:hAnsi="Arial" w:cs="Arial"/>
              <w:b/>
              <w:lang w:val="az-Latn-AZ"/>
            </w:rPr>
            <w:t xml:space="preserve">Sənəd </w:t>
          </w:r>
          <w:r w:rsidRPr="00B60AC8">
            <w:rPr>
              <w:rFonts w:ascii="Arial" w:hAnsi="Arial" w:cs="Arial"/>
              <w:b/>
            </w:rPr>
            <w:t>№</w:t>
          </w:r>
        </w:p>
      </w:tc>
      <w:tc>
        <w:tcPr>
          <w:tcW w:w="1701" w:type="dxa"/>
        </w:tcPr>
        <w:p w:rsidR="0012229D" w:rsidRPr="00B60AC8" w:rsidRDefault="0012229D" w:rsidP="00476FC1">
          <w:pPr>
            <w:pStyle w:val="Header"/>
            <w:rPr>
              <w:rFonts w:ascii="Arial" w:hAnsi="Arial" w:cs="Arial"/>
              <w:b/>
              <w:lang w:val="az-Latn-AZ"/>
            </w:rPr>
          </w:pPr>
          <w:r w:rsidRPr="00B60AC8">
            <w:rPr>
              <w:rFonts w:ascii="Arial" w:hAnsi="Arial" w:cs="Arial"/>
              <w:b/>
              <w:lang w:val="az-Latn-AZ"/>
            </w:rPr>
            <w:t>ADDA-TL- 02</w:t>
          </w:r>
          <w:r w:rsidR="00476FC1">
            <w:rPr>
              <w:rFonts w:ascii="Arial" w:hAnsi="Arial" w:cs="Arial"/>
              <w:b/>
              <w:lang w:val="az-Latn-AZ"/>
            </w:rPr>
            <w:t>6</w:t>
          </w:r>
        </w:p>
      </w:tc>
    </w:tr>
    <w:tr w:rsidR="0012229D" w:rsidTr="009D3FFB">
      <w:trPr>
        <w:trHeight w:val="298"/>
      </w:trPr>
      <w:tc>
        <w:tcPr>
          <w:tcW w:w="1842" w:type="dxa"/>
          <w:vMerge/>
        </w:tcPr>
        <w:p w:rsidR="0012229D" w:rsidRPr="009D3FFB" w:rsidRDefault="0012229D" w:rsidP="0012229D">
          <w:pPr>
            <w:pStyle w:val="Header"/>
            <w:ind w:left="18"/>
            <w:rPr>
              <w:sz w:val="18"/>
              <w:szCs w:val="18"/>
              <w:lang w:val="az-Latn-AZ"/>
            </w:rPr>
          </w:pPr>
        </w:p>
      </w:tc>
      <w:tc>
        <w:tcPr>
          <w:tcW w:w="4508" w:type="dxa"/>
          <w:vMerge/>
        </w:tcPr>
        <w:p w:rsidR="0012229D" w:rsidRPr="00B60AC8" w:rsidRDefault="0012229D" w:rsidP="0012229D">
          <w:pPr>
            <w:pStyle w:val="Header"/>
            <w:rPr>
              <w:rFonts w:ascii="Arial" w:hAnsi="Arial" w:cs="Arial"/>
              <w:lang w:val="az-Latn-AZ"/>
            </w:rPr>
          </w:pPr>
        </w:p>
      </w:tc>
      <w:tc>
        <w:tcPr>
          <w:tcW w:w="1559" w:type="dxa"/>
        </w:tcPr>
        <w:p w:rsidR="0012229D" w:rsidRPr="00B60AC8" w:rsidRDefault="0012229D" w:rsidP="0012229D">
          <w:pPr>
            <w:pStyle w:val="Header"/>
            <w:rPr>
              <w:rFonts w:ascii="Arial" w:hAnsi="Arial" w:cs="Arial"/>
              <w:b/>
              <w:lang w:val="az-Latn-AZ"/>
            </w:rPr>
          </w:pPr>
          <w:r w:rsidRPr="00B60AC8">
            <w:rPr>
              <w:rFonts w:ascii="Arial" w:hAnsi="Arial" w:cs="Arial"/>
              <w:b/>
              <w:lang w:val="az-Latn-AZ"/>
            </w:rPr>
            <w:t xml:space="preserve">Nəşr </w:t>
          </w:r>
          <w:r w:rsidRPr="00B60AC8">
            <w:rPr>
              <w:rFonts w:ascii="Arial" w:hAnsi="Arial" w:cs="Arial"/>
              <w:b/>
            </w:rPr>
            <w:t>№</w:t>
          </w:r>
        </w:p>
      </w:tc>
      <w:tc>
        <w:tcPr>
          <w:tcW w:w="1701" w:type="dxa"/>
        </w:tcPr>
        <w:p w:rsidR="0012229D" w:rsidRPr="00B60AC8" w:rsidRDefault="0012229D" w:rsidP="0012229D">
          <w:pPr>
            <w:pStyle w:val="Header"/>
            <w:rPr>
              <w:rFonts w:ascii="Arial" w:hAnsi="Arial" w:cs="Arial"/>
              <w:b/>
              <w:lang w:val="az-Latn-AZ"/>
            </w:rPr>
          </w:pPr>
          <w:r w:rsidRPr="00B60AC8">
            <w:rPr>
              <w:rFonts w:ascii="Arial" w:hAnsi="Arial" w:cs="Arial"/>
              <w:b/>
              <w:lang w:val="az-Latn-AZ"/>
            </w:rPr>
            <w:t>01</w:t>
          </w:r>
        </w:p>
      </w:tc>
    </w:tr>
    <w:tr w:rsidR="0012229D" w:rsidTr="009D3FFB">
      <w:trPr>
        <w:trHeight w:val="343"/>
      </w:trPr>
      <w:tc>
        <w:tcPr>
          <w:tcW w:w="1842" w:type="dxa"/>
          <w:vMerge/>
        </w:tcPr>
        <w:p w:rsidR="0012229D" w:rsidRPr="009D3FFB" w:rsidRDefault="0012229D" w:rsidP="0012229D">
          <w:pPr>
            <w:pStyle w:val="Header"/>
            <w:ind w:left="18"/>
            <w:rPr>
              <w:sz w:val="18"/>
              <w:szCs w:val="18"/>
              <w:lang w:val="az-Latn-AZ"/>
            </w:rPr>
          </w:pPr>
        </w:p>
      </w:tc>
      <w:tc>
        <w:tcPr>
          <w:tcW w:w="4508" w:type="dxa"/>
          <w:vMerge/>
        </w:tcPr>
        <w:p w:rsidR="0012229D" w:rsidRPr="00B60AC8" w:rsidRDefault="0012229D" w:rsidP="0012229D">
          <w:pPr>
            <w:pStyle w:val="Header"/>
            <w:rPr>
              <w:rFonts w:ascii="Arial" w:hAnsi="Arial" w:cs="Arial"/>
              <w:lang w:val="az-Latn-AZ"/>
            </w:rPr>
          </w:pPr>
        </w:p>
      </w:tc>
      <w:tc>
        <w:tcPr>
          <w:tcW w:w="1559" w:type="dxa"/>
        </w:tcPr>
        <w:p w:rsidR="0012229D" w:rsidRPr="00B60AC8" w:rsidRDefault="0012229D" w:rsidP="0012229D">
          <w:pPr>
            <w:pStyle w:val="Header"/>
            <w:rPr>
              <w:rFonts w:ascii="Arial" w:hAnsi="Arial" w:cs="Arial"/>
              <w:b/>
              <w:lang w:val="az-Latn-AZ"/>
            </w:rPr>
          </w:pPr>
          <w:r w:rsidRPr="00B60AC8">
            <w:rPr>
              <w:rFonts w:ascii="Arial" w:hAnsi="Arial" w:cs="Arial"/>
              <w:b/>
              <w:lang w:val="az-Latn-AZ"/>
            </w:rPr>
            <w:t xml:space="preserve">Nəşr </w:t>
          </w:r>
          <w:r w:rsidRPr="00B60AC8">
            <w:rPr>
              <w:rFonts w:ascii="Arial" w:hAnsi="Arial" w:cs="Arial"/>
              <w:b/>
            </w:rPr>
            <w:t>tarixi:</w:t>
          </w:r>
        </w:p>
      </w:tc>
      <w:tc>
        <w:tcPr>
          <w:tcW w:w="1701" w:type="dxa"/>
        </w:tcPr>
        <w:p w:rsidR="0012229D" w:rsidRPr="00B60AC8" w:rsidRDefault="0012229D" w:rsidP="0012229D">
          <w:pPr>
            <w:pStyle w:val="Header"/>
            <w:rPr>
              <w:rFonts w:ascii="Arial" w:hAnsi="Arial" w:cs="Arial"/>
              <w:b/>
              <w:lang w:val="az-Latn-AZ"/>
            </w:rPr>
          </w:pPr>
        </w:p>
      </w:tc>
    </w:tr>
    <w:tr w:rsidR="0012229D" w:rsidTr="0012229D">
      <w:trPr>
        <w:trHeight w:val="279"/>
      </w:trPr>
      <w:tc>
        <w:tcPr>
          <w:tcW w:w="1842" w:type="dxa"/>
          <w:vMerge/>
        </w:tcPr>
        <w:p w:rsidR="0012229D" w:rsidRPr="009D3FFB" w:rsidRDefault="0012229D" w:rsidP="0012229D">
          <w:pPr>
            <w:pStyle w:val="Header"/>
            <w:ind w:left="18"/>
            <w:rPr>
              <w:sz w:val="18"/>
              <w:szCs w:val="18"/>
              <w:lang w:val="az-Latn-AZ"/>
            </w:rPr>
          </w:pPr>
        </w:p>
      </w:tc>
      <w:tc>
        <w:tcPr>
          <w:tcW w:w="4508" w:type="dxa"/>
          <w:vMerge/>
        </w:tcPr>
        <w:p w:rsidR="0012229D" w:rsidRPr="00B60AC8" w:rsidRDefault="0012229D" w:rsidP="0012229D">
          <w:pPr>
            <w:pStyle w:val="Header"/>
            <w:rPr>
              <w:rFonts w:ascii="Arial" w:hAnsi="Arial" w:cs="Arial"/>
              <w:lang w:val="az-Latn-AZ"/>
            </w:rPr>
          </w:pPr>
        </w:p>
      </w:tc>
      <w:tc>
        <w:tcPr>
          <w:tcW w:w="1559" w:type="dxa"/>
        </w:tcPr>
        <w:p w:rsidR="0012229D" w:rsidRPr="00B60AC8" w:rsidRDefault="0012229D" w:rsidP="0012229D">
          <w:pPr>
            <w:pStyle w:val="Header"/>
            <w:rPr>
              <w:rFonts w:ascii="Arial" w:hAnsi="Arial" w:cs="Arial"/>
              <w:b/>
              <w:lang w:val="az-Latn-AZ"/>
            </w:rPr>
          </w:pPr>
          <w:r w:rsidRPr="00B60AC8">
            <w:rPr>
              <w:rFonts w:ascii="Arial" w:hAnsi="Arial" w:cs="Arial"/>
              <w:b/>
              <w:lang w:val="az-Latn-AZ"/>
            </w:rPr>
            <w:t>Səhifə</w:t>
          </w:r>
        </w:p>
      </w:tc>
      <w:tc>
        <w:tcPr>
          <w:tcW w:w="1701" w:type="dxa"/>
        </w:tcPr>
        <w:p w:rsidR="0012229D" w:rsidRPr="00B60AC8" w:rsidRDefault="0012229D" w:rsidP="0012229D">
          <w:pPr>
            <w:pStyle w:val="Header"/>
            <w:rPr>
              <w:rFonts w:ascii="Arial" w:hAnsi="Arial" w:cs="Arial"/>
              <w:b/>
              <w:lang w:val="az-Latn-AZ"/>
            </w:rPr>
          </w:pPr>
          <w:r w:rsidRPr="00B60AC8">
            <w:rPr>
              <w:rFonts w:ascii="Arial" w:hAnsi="Arial" w:cs="Arial"/>
              <w:b/>
              <w:bCs/>
              <w:lang w:val="az-Latn-AZ"/>
            </w:rPr>
            <w:fldChar w:fldCharType="begin"/>
          </w:r>
          <w:r w:rsidRPr="00B60AC8">
            <w:rPr>
              <w:rFonts w:ascii="Arial" w:hAnsi="Arial" w:cs="Arial"/>
              <w:b/>
              <w:bCs/>
              <w:lang w:val="az-Latn-AZ"/>
            </w:rPr>
            <w:instrText>PAGE  \* Arabic  \* MERGEFORMAT</w:instrText>
          </w:r>
          <w:r w:rsidRPr="00B60AC8">
            <w:rPr>
              <w:rFonts w:ascii="Arial" w:hAnsi="Arial" w:cs="Arial"/>
              <w:b/>
              <w:bCs/>
              <w:lang w:val="az-Latn-AZ"/>
            </w:rPr>
            <w:fldChar w:fldCharType="separate"/>
          </w:r>
          <w:r w:rsidR="00256492">
            <w:rPr>
              <w:rFonts w:ascii="Arial" w:hAnsi="Arial" w:cs="Arial"/>
              <w:b/>
              <w:bCs/>
              <w:noProof/>
              <w:lang w:val="az-Latn-AZ"/>
            </w:rPr>
            <w:t>10</w:t>
          </w:r>
          <w:r w:rsidRPr="00B60AC8">
            <w:rPr>
              <w:rFonts w:ascii="Arial" w:hAnsi="Arial" w:cs="Arial"/>
              <w:b/>
              <w:bCs/>
              <w:lang w:val="az-Latn-AZ"/>
            </w:rPr>
            <w:fldChar w:fldCharType="end"/>
          </w:r>
          <w:r w:rsidRPr="00B60AC8">
            <w:rPr>
              <w:rFonts w:ascii="Arial" w:hAnsi="Arial" w:cs="Arial"/>
              <w:b/>
              <w:lang w:val="az-Latn-AZ"/>
            </w:rPr>
            <w:t xml:space="preserve">/ </w:t>
          </w:r>
          <w:r w:rsidRPr="00B60AC8">
            <w:rPr>
              <w:rFonts w:ascii="Arial" w:hAnsi="Arial" w:cs="Arial"/>
              <w:b/>
              <w:bCs/>
              <w:lang w:val="az-Latn-AZ"/>
            </w:rPr>
            <w:fldChar w:fldCharType="begin"/>
          </w:r>
          <w:r w:rsidRPr="00B60AC8">
            <w:rPr>
              <w:rFonts w:ascii="Arial" w:hAnsi="Arial" w:cs="Arial"/>
              <w:b/>
              <w:bCs/>
              <w:lang w:val="az-Latn-AZ"/>
            </w:rPr>
            <w:instrText>NUMPAGES  \* Arabic  \* MERGEFORMAT</w:instrText>
          </w:r>
          <w:r w:rsidRPr="00B60AC8">
            <w:rPr>
              <w:rFonts w:ascii="Arial" w:hAnsi="Arial" w:cs="Arial"/>
              <w:b/>
              <w:bCs/>
              <w:lang w:val="az-Latn-AZ"/>
            </w:rPr>
            <w:fldChar w:fldCharType="separate"/>
          </w:r>
          <w:r w:rsidR="00256492">
            <w:rPr>
              <w:rFonts w:ascii="Arial" w:hAnsi="Arial" w:cs="Arial"/>
              <w:b/>
              <w:bCs/>
              <w:noProof/>
              <w:lang w:val="az-Latn-AZ"/>
            </w:rPr>
            <w:t>10</w:t>
          </w:r>
          <w:r w:rsidRPr="00B60AC8">
            <w:rPr>
              <w:rFonts w:ascii="Arial" w:hAnsi="Arial" w:cs="Arial"/>
              <w:b/>
              <w:bCs/>
              <w:lang w:val="az-Latn-AZ"/>
            </w:rPr>
            <w:fldChar w:fldCharType="end"/>
          </w:r>
        </w:p>
      </w:tc>
    </w:tr>
  </w:tbl>
  <w:p w:rsidR="00B87F3A" w:rsidRDefault="00B87F3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A71CA"/>
    <w:multiLevelType w:val="hybridMultilevel"/>
    <w:tmpl w:val="48DA387A"/>
    <w:lvl w:ilvl="0" w:tplc="37E830AE">
      <w:start w:val="6"/>
      <w:numFmt w:val="bullet"/>
      <w:lvlText w:val="-"/>
      <w:lvlJc w:val="left"/>
      <w:pPr>
        <w:ind w:left="720" w:hanging="360"/>
      </w:pPr>
      <w:rPr>
        <w:rFonts w:ascii="Arial" w:eastAsia="Times New Roman"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1B359C0"/>
    <w:multiLevelType w:val="hybridMultilevel"/>
    <w:tmpl w:val="DE58546E"/>
    <w:lvl w:ilvl="0" w:tplc="0419000F">
      <w:start w:val="1"/>
      <w:numFmt w:val="decimal"/>
      <w:lvlText w:val="%1."/>
      <w:lvlJc w:val="left"/>
      <w:pPr>
        <w:ind w:left="64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01F30881"/>
    <w:multiLevelType w:val="multilevel"/>
    <w:tmpl w:val="CDC45DDE"/>
    <w:lvl w:ilvl="0">
      <w:start w:val="3"/>
      <w:numFmt w:val="decimal"/>
      <w:lvlText w:val="%1"/>
      <w:lvlJc w:val="left"/>
      <w:pPr>
        <w:ind w:left="360" w:hanging="360"/>
      </w:pPr>
      <w:rPr>
        <w:rFonts w:hint="default"/>
      </w:rPr>
    </w:lvl>
    <w:lvl w:ilvl="1">
      <w:start w:val="1"/>
      <w:numFmt w:val="decimal"/>
      <w:lvlText w:val="%1.%2"/>
      <w:lvlJc w:val="left"/>
      <w:pPr>
        <w:ind w:left="3054"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3" w15:restartNumberingAfterBreak="0">
    <w:nsid w:val="04F431AB"/>
    <w:multiLevelType w:val="multilevel"/>
    <w:tmpl w:val="788E65FC"/>
    <w:lvl w:ilvl="0">
      <w:start w:val="2"/>
      <w:numFmt w:val="decimal"/>
      <w:lvlText w:val="%1."/>
      <w:lvlJc w:val="left"/>
      <w:pPr>
        <w:ind w:left="390" w:hanging="390"/>
      </w:pPr>
      <w:rPr>
        <w:rFonts w:ascii="Arial" w:hAnsi="Arial" w:cs="Arial" w:hint="default"/>
        <w:b/>
      </w:rPr>
    </w:lvl>
    <w:lvl w:ilvl="1">
      <w:start w:val="1"/>
      <w:numFmt w:val="decimal"/>
      <w:lvlText w:val="%1.%2."/>
      <w:lvlJc w:val="left"/>
      <w:pPr>
        <w:ind w:left="1003" w:hanging="720"/>
      </w:pPr>
      <w:rPr>
        <w:rFonts w:hint="default"/>
        <w:b/>
      </w:rPr>
    </w:lvl>
    <w:lvl w:ilvl="2">
      <w:start w:val="1"/>
      <w:numFmt w:val="decimal"/>
      <w:lvlText w:val="%1.%2.%3."/>
      <w:lvlJc w:val="left"/>
      <w:pPr>
        <w:ind w:left="1286" w:hanging="720"/>
      </w:pPr>
      <w:rPr>
        <w:rFonts w:hint="default"/>
        <w:b/>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4" w15:restartNumberingAfterBreak="0">
    <w:nsid w:val="07962E0D"/>
    <w:multiLevelType w:val="multilevel"/>
    <w:tmpl w:val="9A4E1084"/>
    <w:lvl w:ilvl="0">
      <w:start w:val="1"/>
      <w:numFmt w:val="decimal"/>
      <w:lvlText w:val="%1"/>
      <w:lvlJc w:val="left"/>
      <w:pPr>
        <w:ind w:left="821" w:hanging="720"/>
      </w:pPr>
      <w:rPr>
        <w:rFonts w:hint="default"/>
        <w:lang w:val="az" w:eastAsia="en-US" w:bidi="ar-SA"/>
      </w:rPr>
    </w:lvl>
    <w:lvl w:ilvl="1">
      <w:start w:val="1"/>
      <w:numFmt w:val="decimal"/>
      <w:lvlText w:val="%1.%2."/>
      <w:lvlJc w:val="left"/>
      <w:pPr>
        <w:ind w:left="821" w:hanging="720"/>
      </w:pPr>
      <w:rPr>
        <w:rFonts w:ascii="Arial" w:hAnsi="Arial" w:cs="Arial" w:hint="default"/>
        <w:b w:val="0"/>
        <w:sz w:val="24"/>
        <w:szCs w:val="24"/>
        <w:lang w:val="az" w:eastAsia="en-US" w:bidi="ar-SA"/>
      </w:rPr>
    </w:lvl>
    <w:lvl w:ilvl="2">
      <w:numFmt w:val="bullet"/>
      <w:lvlText w:val="•"/>
      <w:lvlJc w:val="left"/>
      <w:pPr>
        <w:ind w:left="2569" w:hanging="720"/>
      </w:pPr>
      <w:rPr>
        <w:rFonts w:hint="default"/>
        <w:lang w:val="az" w:eastAsia="en-US" w:bidi="ar-SA"/>
      </w:rPr>
    </w:lvl>
    <w:lvl w:ilvl="3">
      <w:numFmt w:val="bullet"/>
      <w:lvlText w:val="•"/>
      <w:lvlJc w:val="left"/>
      <w:pPr>
        <w:ind w:left="3443" w:hanging="720"/>
      </w:pPr>
      <w:rPr>
        <w:rFonts w:hint="default"/>
        <w:lang w:val="az" w:eastAsia="en-US" w:bidi="ar-SA"/>
      </w:rPr>
    </w:lvl>
    <w:lvl w:ilvl="4">
      <w:numFmt w:val="bullet"/>
      <w:lvlText w:val="•"/>
      <w:lvlJc w:val="left"/>
      <w:pPr>
        <w:ind w:left="4318" w:hanging="720"/>
      </w:pPr>
      <w:rPr>
        <w:rFonts w:hint="default"/>
        <w:lang w:val="az" w:eastAsia="en-US" w:bidi="ar-SA"/>
      </w:rPr>
    </w:lvl>
    <w:lvl w:ilvl="5">
      <w:numFmt w:val="bullet"/>
      <w:lvlText w:val="•"/>
      <w:lvlJc w:val="left"/>
      <w:pPr>
        <w:ind w:left="5193" w:hanging="720"/>
      </w:pPr>
      <w:rPr>
        <w:rFonts w:hint="default"/>
        <w:lang w:val="az" w:eastAsia="en-US" w:bidi="ar-SA"/>
      </w:rPr>
    </w:lvl>
    <w:lvl w:ilvl="6">
      <w:numFmt w:val="bullet"/>
      <w:lvlText w:val="•"/>
      <w:lvlJc w:val="left"/>
      <w:pPr>
        <w:ind w:left="6067" w:hanging="720"/>
      </w:pPr>
      <w:rPr>
        <w:rFonts w:hint="default"/>
        <w:lang w:val="az" w:eastAsia="en-US" w:bidi="ar-SA"/>
      </w:rPr>
    </w:lvl>
    <w:lvl w:ilvl="7">
      <w:numFmt w:val="bullet"/>
      <w:lvlText w:val="•"/>
      <w:lvlJc w:val="left"/>
      <w:pPr>
        <w:ind w:left="6942" w:hanging="720"/>
      </w:pPr>
      <w:rPr>
        <w:rFonts w:hint="default"/>
        <w:lang w:val="az" w:eastAsia="en-US" w:bidi="ar-SA"/>
      </w:rPr>
    </w:lvl>
    <w:lvl w:ilvl="8">
      <w:numFmt w:val="bullet"/>
      <w:lvlText w:val="•"/>
      <w:lvlJc w:val="left"/>
      <w:pPr>
        <w:ind w:left="7817" w:hanging="720"/>
      </w:pPr>
      <w:rPr>
        <w:rFonts w:hint="default"/>
        <w:lang w:val="az" w:eastAsia="en-US" w:bidi="ar-SA"/>
      </w:rPr>
    </w:lvl>
  </w:abstractNum>
  <w:abstractNum w:abstractNumId="5" w15:restartNumberingAfterBreak="0">
    <w:nsid w:val="085F5A2E"/>
    <w:multiLevelType w:val="hybridMultilevel"/>
    <w:tmpl w:val="D4BEF6EC"/>
    <w:lvl w:ilvl="0" w:tplc="EFDEBC3E">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6" w15:restartNumberingAfterBreak="0">
    <w:nsid w:val="08BE0D45"/>
    <w:multiLevelType w:val="hybridMultilevel"/>
    <w:tmpl w:val="8CEE0D32"/>
    <w:lvl w:ilvl="0" w:tplc="37E830AE">
      <w:start w:val="6"/>
      <w:numFmt w:val="bullet"/>
      <w:lvlText w:val="-"/>
      <w:lvlJc w:val="left"/>
      <w:pPr>
        <w:ind w:left="720" w:hanging="360"/>
      </w:pPr>
      <w:rPr>
        <w:rFonts w:ascii="Arial" w:eastAsia="Times New Roman"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37E830AE">
      <w:start w:val="6"/>
      <w:numFmt w:val="bullet"/>
      <w:lvlText w:val="-"/>
      <w:lvlJc w:val="left"/>
      <w:pPr>
        <w:ind w:left="2160" w:hanging="360"/>
      </w:pPr>
      <w:rPr>
        <w:rFonts w:ascii="Arial" w:eastAsia="Times New Roman" w:hAnsi="Arial" w:cs="Aria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54D5C32"/>
    <w:multiLevelType w:val="hybridMultilevel"/>
    <w:tmpl w:val="E06C54A4"/>
    <w:lvl w:ilvl="0" w:tplc="DE6C63F4">
      <w:start w:val="1"/>
      <w:numFmt w:val="upperRoman"/>
      <w:lvlText w:val="%1."/>
      <w:lvlJc w:val="left"/>
      <w:pPr>
        <w:ind w:left="1915" w:hanging="720"/>
      </w:pPr>
      <w:rPr>
        <w:rFonts w:hint="default"/>
      </w:rPr>
    </w:lvl>
    <w:lvl w:ilvl="1" w:tplc="04190019" w:tentative="1">
      <w:start w:val="1"/>
      <w:numFmt w:val="lowerLetter"/>
      <w:lvlText w:val="%2."/>
      <w:lvlJc w:val="left"/>
      <w:pPr>
        <w:ind w:left="2275" w:hanging="360"/>
      </w:pPr>
    </w:lvl>
    <w:lvl w:ilvl="2" w:tplc="0419001B" w:tentative="1">
      <w:start w:val="1"/>
      <w:numFmt w:val="lowerRoman"/>
      <w:lvlText w:val="%3."/>
      <w:lvlJc w:val="right"/>
      <w:pPr>
        <w:ind w:left="2995" w:hanging="180"/>
      </w:pPr>
    </w:lvl>
    <w:lvl w:ilvl="3" w:tplc="0419000F" w:tentative="1">
      <w:start w:val="1"/>
      <w:numFmt w:val="decimal"/>
      <w:lvlText w:val="%4."/>
      <w:lvlJc w:val="left"/>
      <w:pPr>
        <w:ind w:left="3715" w:hanging="360"/>
      </w:pPr>
    </w:lvl>
    <w:lvl w:ilvl="4" w:tplc="04190019" w:tentative="1">
      <w:start w:val="1"/>
      <w:numFmt w:val="lowerLetter"/>
      <w:lvlText w:val="%5."/>
      <w:lvlJc w:val="left"/>
      <w:pPr>
        <w:ind w:left="4435" w:hanging="360"/>
      </w:pPr>
    </w:lvl>
    <w:lvl w:ilvl="5" w:tplc="0419001B" w:tentative="1">
      <w:start w:val="1"/>
      <w:numFmt w:val="lowerRoman"/>
      <w:lvlText w:val="%6."/>
      <w:lvlJc w:val="right"/>
      <w:pPr>
        <w:ind w:left="5155" w:hanging="180"/>
      </w:pPr>
    </w:lvl>
    <w:lvl w:ilvl="6" w:tplc="0419000F" w:tentative="1">
      <w:start w:val="1"/>
      <w:numFmt w:val="decimal"/>
      <w:lvlText w:val="%7."/>
      <w:lvlJc w:val="left"/>
      <w:pPr>
        <w:ind w:left="5875" w:hanging="360"/>
      </w:pPr>
    </w:lvl>
    <w:lvl w:ilvl="7" w:tplc="04190019" w:tentative="1">
      <w:start w:val="1"/>
      <w:numFmt w:val="lowerLetter"/>
      <w:lvlText w:val="%8."/>
      <w:lvlJc w:val="left"/>
      <w:pPr>
        <w:ind w:left="6595" w:hanging="360"/>
      </w:pPr>
    </w:lvl>
    <w:lvl w:ilvl="8" w:tplc="0419001B" w:tentative="1">
      <w:start w:val="1"/>
      <w:numFmt w:val="lowerRoman"/>
      <w:lvlText w:val="%9."/>
      <w:lvlJc w:val="right"/>
      <w:pPr>
        <w:ind w:left="7315" w:hanging="180"/>
      </w:pPr>
    </w:lvl>
  </w:abstractNum>
  <w:abstractNum w:abstractNumId="8" w15:restartNumberingAfterBreak="0">
    <w:nsid w:val="15D423AB"/>
    <w:multiLevelType w:val="multilevel"/>
    <w:tmpl w:val="788E65FC"/>
    <w:lvl w:ilvl="0">
      <w:start w:val="2"/>
      <w:numFmt w:val="decimal"/>
      <w:lvlText w:val="%1."/>
      <w:lvlJc w:val="left"/>
      <w:pPr>
        <w:ind w:left="390" w:hanging="390"/>
      </w:pPr>
      <w:rPr>
        <w:rFonts w:ascii="Arial" w:hAnsi="Arial" w:cs="Arial" w:hint="default"/>
        <w:b/>
      </w:rPr>
    </w:lvl>
    <w:lvl w:ilvl="1">
      <w:start w:val="1"/>
      <w:numFmt w:val="decimal"/>
      <w:lvlText w:val="%1.%2."/>
      <w:lvlJc w:val="left"/>
      <w:pPr>
        <w:ind w:left="1003" w:hanging="720"/>
      </w:pPr>
      <w:rPr>
        <w:rFonts w:hint="default"/>
        <w:b/>
      </w:rPr>
    </w:lvl>
    <w:lvl w:ilvl="2">
      <w:start w:val="1"/>
      <w:numFmt w:val="decimal"/>
      <w:lvlText w:val="%1.%2.%3."/>
      <w:lvlJc w:val="left"/>
      <w:pPr>
        <w:ind w:left="1286" w:hanging="720"/>
      </w:pPr>
      <w:rPr>
        <w:rFonts w:hint="default"/>
        <w:b/>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9" w15:restartNumberingAfterBreak="0">
    <w:nsid w:val="175120FD"/>
    <w:multiLevelType w:val="multilevel"/>
    <w:tmpl w:val="6EDECF46"/>
    <w:lvl w:ilvl="0">
      <w:start w:val="2"/>
      <w:numFmt w:val="decimal"/>
      <w:lvlText w:val="%1"/>
      <w:lvlJc w:val="left"/>
      <w:pPr>
        <w:ind w:left="821" w:hanging="720"/>
      </w:pPr>
      <w:rPr>
        <w:rFonts w:hint="default"/>
        <w:lang w:val="az" w:eastAsia="en-US" w:bidi="ar-SA"/>
      </w:rPr>
    </w:lvl>
    <w:lvl w:ilvl="1">
      <w:start w:val="1"/>
      <w:numFmt w:val="decimal"/>
      <w:lvlText w:val="%1.%2."/>
      <w:lvlJc w:val="left"/>
      <w:pPr>
        <w:ind w:left="821" w:hanging="720"/>
      </w:pPr>
      <w:rPr>
        <w:rFonts w:ascii="Times New Roman" w:eastAsia="Times New Roman" w:hAnsi="Times New Roman" w:cs="Times New Roman" w:hint="default"/>
        <w:spacing w:val="-1"/>
        <w:w w:val="100"/>
        <w:sz w:val="28"/>
        <w:szCs w:val="28"/>
        <w:lang w:val="az" w:eastAsia="en-US" w:bidi="ar-SA"/>
      </w:rPr>
    </w:lvl>
    <w:lvl w:ilvl="2">
      <w:start w:val="1"/>
      <w:numFmt w:val="decimal"/>
      <w:lvlText w:val="%1.%2.%3."/>
      <w:lvlJc w:val="left"/>
      <w:pPr>
        <w:ind w:left="1541" w:hanging="733"/>
      </w:pPr>
      <w:rPr>
        <w:rFonts w:ascii="Times New Roman" w:eastAsia="Times New Roman" w:hAnsi="Times New Roman" w:cs="Times New Roman" w:hint="default"/>
        <w:spacing w:val="-3"/>
        <w:w w:val="100"/>
        <w:sz w:val="28"/>
        <w:szCs w:val="28"/>
        <w:lang w:val="az" w:eastAsia="en-US" w:bidi="ar-SA"/>
      </w:rPr>
    </w:lvl>
    <w:lvl w:ilvl="3">
      <w:numFmt w:val="bullet"/>
      <w:lvlText w:val="•"/>
      <w:lvlJc w:val="left"/>
      <w:pPr>
        <w:ind w:left="3323" w:hanging="733"/>
      </w:pPr>
      <w:rPr>
        <w:rFonts w:hint="default"/>
        <w:lang w:val="az" w:eastAsia="en-US" w:bidi="ar-SA"/>
      </w:rPr>
    </w:lvl>
    <w:lvl w:ilvl="4">
      <w:numFmt w:val="bullet"/>
      <w:lvlText w:val="•"/>
      <w:lvlJc w:val="left"/>
      <w:pPr>
        <w:ind w:left="4215" w:hanging="733"/>
      </w:pPr>
      <w:rPr>
        <w:rFonts w:hint="default"/>
        <w:lang w:val="az" w:eastAsia="en-US" w:bidi="ar-SA"/>
      </w:rPr>
    </w:lvl>
    <w:lvl w:ilvl="5">
      <w:numFmt w:val="bullet"/>
      <w:lvlText w:val="•"/>
      <w:lvlJc w:val="left"/>
      <w:pPr>
        <w:ind w:left="5107" w:hanging="733"/>
      </w:pPr>
      <w:rPr>
        <w:rFonts w:hint="default"/>
        <w:lang w:val="az" w:eastAsia="en-US" w:bidi="ar-SA"/>
      </w:rPr>
    </w:lvl>
    <w:lvl w:ilvl="6">
      <w:numFmt w:val="bullet"/>
      <w:lvlText w:val="•"/>
      <w:lvlJc w:val="left"/>
      <w:pPr>
        <w:ind w:left="5999" w:hanging="733"/>
      </w:pPr>
      <w:rPr>
        <w:rFonts w:hint="default"/>
        <w:lang w:val="az" w:eastAsia="en-US" w:bidi="ar-SA"/>
      </w:rPr>
    </w:lvl>
    <w:lvl w:ilvl="7">
      <w:numFmt w:val="bullet"/>
      <w:lvlText w:val="•"/>
      <w:lvlJc w:val="left"/>
      <w:pPr>
        <w:ind w:left="6890" w:hanging="733"/>
      </w:pPr>
      <w:rPr>
        <w:rFonts w:hint="default"/>
        <w:lang w:val="az" w:eastAsia="en-US" w:bidi="ar-SA"/>
      </w:rPr>
    </w:lvl>
    <w:lvl w:ilvl="8">
      <w:numFmt w:val="bullet"/>
      <w:lvlText w:val="•"/>
      <w:lvlJc w:val="left"/>
      <w:pPr>
        <w:ind w:left="7782" w:hanging="733"/>
      </w:pPr>
      <w:rPr>
        <w:rFonts w:hint="default"/>
        <w:lang w:val="az" w:eastAsia="en-US" w:bidi="ar-SA"/>
      </w:rPr>
    </w:lvl>
  </w:abstractNum>
  <w:abstractNum w:abstractNumId="10" w15:restartNumberingAfterBreak="0">
    <w:nsid w:val="187025DD"/>
    <w:multiLevelType w:val="multilevel"/>
    <w:tmpl w:val="9EEC2C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3941C7"/>
    <w:multiLevelType w:val="multilevel"/>
    <w:tmpl w:val="8778AA0C"/>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b w:val="0"/>
      </w:rPr>
    </w:lvl>
    <w:lvl w:ilvl="2">
      <w:start w:val="1"/>
      <w:numFmt w:val="decimal"/>
      <w:lvlText w:val="%1.%2.%3"/>
      <w:lvlJc w:val="left"/>
      <w:pPr>
        <w:ind w:left="922" w:hanging="720"/>
      </w:pPr>
      <w:rPr>
        <w:rFonts w:hint="default"/>
      </w:rPr>
    </w:lvl>
    <w:lvl w:ilvl="3">
      <w:start w:val="1"/>
      <w:numFmt w:val="decimal"/>
      <w:lvlText w:val="%1.%2.%3.%4"/>
      <w:lvlJc w:val="left"/>
      <w:pPr>
        <w:ind w:left="1383" w:hanging="1080"/>
      </w:pPr>
      <w:rPr>
        <w:rFonts w:hint="default"/>
      </w:rPr>
    </w:lvl>
    <w:lvl w:ilvl="4">
      <w:start w:val="1"/>
      <w:numFmt w:val="decimal"/>
      <w:lvlText w:val="%1.%2.%3.%4.%5"/>
      <w:lvlJc w:val="left"/>
      <w:pPr>
        <w:ind w:left="1484" w:hanging="1080"/>
      </w:pPr>
      <w:rPr>
        <w:rFonts w:hint="default"/>
      </w:rPr>
    </w:lvl>
    <w:lvl w:ilvl="5">
      <w:start w:val="1"/>
      <w:numFmt w:val="decimal"/>
      <w:lvlText w:val="%1.%2.%3.%4.%5.%6"/>
      <w:lvlJc w:val="left"/>
      <w:pPr>
        <w:ind w:left="1945" w:hanging="1440"/>
      </w:pPr>
      <w:rPr>
        <w:rFonts w:hint="default"/>
      </w:rPr>
    </w:lvl>
    <w:lvl w:ilvl="6">
      <w:start w:val="1"/>
      <w:numFmt w:val="decimal"/>
      <w:lvlText w:val="%1.%2.%3.%4.%5.%6.%7"/>
      <w:lvlJc w:val="left"/>
      <w:pPr>
        <w:ind w:left="2046" w:hanging="1440"/>
      </w:pPr>
      <w:rPr>
        <w:rFonts w:hint="default"/>
      </w:rPr>
    </w:lvl>
    <w:lvl w:ilvl="7">
      <w:start w:val="1"/>
      <w:numFmt w:val="decimal"/>
      <w:lvlText w:val="%1.%2.%3.%4.%5.%6.%7.%8"/>
      <w:lvlJc w:val="left"/>
      <w:pPr>
        <w:ind w:left="2507" w:hanging="1800"/>
      </w:pPr>
      <w:rPr>
        <w:rFonts w:hint="default"/>
      </w:rPr>
    </w:lvl>
    <w:lvl w:ilvl="8">
      <w:start w:val="1"/>
      <w:numFmt w:val="decimal"/>
      <w:lvlText w:val="%1.%2.%3.%4.%5.%6.%7.%8.%9"/>
      <w:lvlJc w:val="left"/>
      <w:pPr>
        <w:ind w:left="2608" w:hanging="1800"/>
      </w:pPr>
      <w:rPr>
        <w:rFonts w:hint="default"/>
      </w:rPr>
    </w:lvl>
  </w:abstractNum>
  <w:abstractNum w:abstractNumId="12" w15:restartNumberingAfterBreak="0">
    <w:nsid w:val="1CEA7916"/>
    <w:multiLevelType w:val="multilevel"/>
    <w:tmpl w:val="358EE668"/>
    <w:lvl w:ilvl="0">
      <w:start w:val="3"/>
      <w:numFmt w:val="decimal"/>
      <w:lvlText w:val="%1"/>
      <w:lvlJc w:val="left"/>
      <w:pPr>
        <w:ind w:left="953" w:hanging="852"/>
      </w:pPr>
      <w:rPr>
        <w:rFonts w:hint="default"/>
        <w:lang w:val="az" w:eastAsia="en-US" w:bidi="ar-SA"/>
      </w:rPr>
    </w:lvl>
    <w:lvl w:ilvl="1">
      <w:start w:val="1"/>
      <w:numFmt w:val="decimal"/>
      <w:lvlText w:val="%1.%2"/>
      <w:lvlJc w:val="left"/>
      <w:pPr>
        <w:ind w:left="953" w:hanging="852"/>
      </w:pPr>
      <w:rPr>
        <w:rFonts w:ascii="Times New Roman" w:eastAsia="Times New Roman" w:hAnsi="Times New Roman" w:cs="Times New Roman" w:hint="default"/>
        <w:spacing w:val="-1"/>
        <w:w w:val="100"/>
        <w:sz w:val="28"/>
        <w:szCs w:val="28"/>
        <w:lang w:val="az" w:eastAsia="en-US" w:bidi="ar-SA"/>
      </w:rPr>
    </w:lvl>
    <w:lvl w:ilvl="2">
      <w:numFmt w:val="bullet"/>
      <w:lvlText w:val="•"/>
      <w:lvlJc w:val="left"/>
      <w:pPr>
        <w:ind w:left="2681" w:hanging="852"/>
      </w:pPr>
      <w:rPr>
        <w:rFonts w:hint="default"/>
        <w:lang w:val="az" w:eastAsia="en-US" w:bidi="ar-SA"/>
      </w:rPr>
    </w:lvl>
    <w:lvl w:ilvl="3">
      <w:numFmt w:val="bullet"/>
      <w:lvlText w:val="•"/>
      <w:lvlJc w:val="left"/>
      <w:pPr>
        <w:ind w:left="3541" w:hanging="852"/>
      </w:pPr>
      <w:rPr>
        <w:rFonts w:hint="default"/>
        <w:lang w:val="az" w:eastAsia="en-US" w:bidi="ar-SA"/>
      </w:rPr>
    </w:lvl>
    <w:lvl w:ilvl="4">
      <w:numFmt w:val="bullet"/>
      <w:lvlText w:val="•"/>
      <w:lvlJc w:val="left"/>
      <w:pPr>
        <w:ind w:left="4402" w:hanging="852"/>
      </w:pPr>
      <w:rPr>
        <w:rFonts w:hint="default"/>
        <w:lang w:val="az" w:eastAsia="en-US" w:bidi="ar-SA"/>
      </w:rPr>
    </w:lvl>
    <w:lvl w:ilvl="5">
      <w:numFmt w:val="bullet"/>
      <w:lvlText w:val="•"/>
      <w:lvlJc w:val="left"/>
      <w:pPr>
        <w:ind w:left="5263" w:hanging="852"/>
      </w:pPr>
      <w:rPr>
        <w:rFonts w:hint="default"/>
        <w:lang w:val="az" w:eastAsia="en-US" w:bidi="ar-SA"/>
      </w:rPr>
    </w:lvl>
    <w:lvl w:ilvl="6">
      <w:numFmt w:val="bullet"/>
      <w:lvlText w:val="•"/>
      <w:lvlJc w:val="left"/>
      <w:pPr>
        <w:ind w:left="6123" w:hanging="852"/>
      </w:pPr>
      <w:rPr>
        <w:rFonts w:hint="default"/>
        <w:lang w:val="az" w:eastAsia="en-US" w:bidi="ar-SA"/>
      </w:rPr>
    </w:lvl>
    <w:lvl w:ilvl="7">
      <w:numFmt w:val="bullet"/>
      <w:lvlText w:val="•"/>
      <w:lvlJc w:val="left"/>
      <w:pPr>
        <w:ind w:left="6984" w:hanging="852"/>
      </w:pPr>
      <w:rPr>
        <w:rFonts w:hint="default"/>
        <w:lang w:val="az" w:eastAsia="en-US" w:bidi="ar-SA"/>
      </w:rPr>
    </w:lvl>
    <w:lvl w:ilvl="8">
      <w:numFmt w:val="bullet"/>
      <w:lvlText w:val="•"/>
      <w:lvlJc w:val="left"/>
      <w:pPr>
        <w:ind w:left="7845" w:hanging="852"/>
      </w:pPr>
      <w:rPr>
        <w:rFonts w:hint="default"/>
        <w:lang w:val="az" w:eastAsia="en-US" w:bidi="ar-SA"/>
      </w:rPr>
    </w:lvl>
  </w:abstractNum>
  <w:abstractNum w:abstractNumId="13" w15:restartNumberingAfterBreak="0">
    <w:nsid w:val="1D101AFB"/>
    <w:multiLevelType w:val="hybridMultilevel"/>
    <w:tmpl w:val="70944730"/>
    <w:lvl w:ilvl="0" w:tplc="37E830AE">
      <w:start w:val="6"/>
      <w:numFmt w:val="bullet"/>
      <w:lvlText w:val="-"/>
      <w:lvlJc w:val="left"/>
      <w:pPr>
        <w:ind w:left="786" w:hanging="360"/>
      </w:pPr>
      <w:rPr>
        <w:rFonts w:ascii="Arial" w:eastAsia="Times New Roman" w:hAnsi="Arial" w:cs="Arial" w:hint="default"/>
      </w:rPr>
    </w:lvl>
    <w:lvl w:ilvl="1" w:tplc="04190003" w:tentative="1">
      <w:start w:val="1"/>
      <w:numFmt w:val="bullet"/>
      <w:lvlText w:val="o"/>
      <w:lvlJc w:val="left"/>
      <w:pPr>
        <w:ind w:left="1506" w:hanging="360"/>
      </w:pPr>
      <w:rPr>
        <w:rFonts w:ascii="Courier New" w:hAnsi="Courier New" w:cs="Courier New" w:hint="default"/>
      </w:rPr>
    </w:lvl>
    <w:lvl w:ilvl="2" w:tplc="04190005">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4" w15:restartNumberingAfterBreak="0">
    <w:nsid w:val="1D9F0347"/>
    <w:multiLevelType w:val="multilevel"/>
    <w:tmpl w:val="D9A63CB0"/>
    <w:lvl w:ilvl="0">
      <w:start w:val="1"/>
      <w:numFmt w:val="decimal"/>
      <w:lvlText w:val="%1."/>
      <w:lvlJc w:val="left"/>
      <w:pPr>
        <w:ind w:left="585" w:hanging="585"/>
      </w:pPr>
      <w:rPr>
        <w:rFonts w:hint="default"/>
      </w:rPr>
    </w:lvl>
    <w:lvl w:ilvl="1">
      <w:start w:val="5"/>
      <w:numFmt w:val="decimal"/>
      <w:lvlText w:val="%1.%2."/>
      <w:lvlJc w:val="left"/>
      <w:pPr>
        <w:ind w:left="1003" w:hanging="720"/>
      </w:pPr>
      <w:rPr>
        <w:rFonts w:hint="default"/>
      </w:rPr>
    </w:lvl>
    <w:lvl w:ilvl="2">
      <w:start w:val="1"/>
      <w:numFmt w:val="decimal"/>
      <w:lvlText w:val="%1.%2.%3."/>
      <w:lvlJc w:val="left"/>
      <w:pPr>
        <w:ind w:left="1286" w:hanging="720"/>
      </w:pPr>
      <w:rPr>
        <w:rFonts w:hint="default"/>
        <w:b/>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5" w15:restartNumberingAfterBreak="0">
    <w:nsid w:val="21014A87"/>
    <w:multiLevelType w:val="multilevel"/>
    <w:tmpl w:val="9D068872"/>
    <w:lvl w:ilvl="0">
      <w:start w:val="4"/>
      <w:numFmt w:val="decimal"/>
      <w:lvlText w:val="%1"/>
      <w:lvlJc w:val="left"/>
      <w:pPr>
        <w:ind w:left="360" w:hanging="360"/>
      </w:pPr>
      <w:rPr>
        <w:rFonts w:hint="default"/>
      </w:rPr>
    </w:lvl>
    <w:lvl w:ilvl="1">
      <w:start w:val="1"/>
      <w:numFmt w:val="decimal"/>
      <w:lvlText w:val="%1.%2"/>
      <w:lvlJc w:val="left"/>
      <w:pPr>
        <w:ind w:left="1318" w:hanging="360"/>
      </w:pPr>
      <w:rPr>
        <w:rFonts w:hint="default"/>
      </w:rPr>
    </w:lvl>
    <w:lvl w:ilvl="2">
      <w:start w:val="1"/>
      <w:numFmt w:val="decimal"/>
      <w:lvlText w:val="%1.%2.%3"/>
      <w:lvlJc w:val="left"/>
      <w:pPr>
        <w:ind w:left="2636" w:hanging="720"/>
      </w:pPr>
      <w:rPr>
        <w:rFonts w:hint="default"/>
      </w:rPr>
    </w:lvl>
    <w:lvl w:ilvl="3">
      <w:start w:val="1"/>
      <w:numFmt w:val="decimal"/>
      <w:lvlText w:val="%1.%2.%3.%4"/>
      <w:lvlJc w:val="left"/>
      <w:pPr>
        <w:ind w:left="3954" w:hanging="1080"/>
      </w:pPr>
      <w:rPr>
        <w:rFonts w:hint="default"/>
      </w:rPr>
    </w:lvl>
    <w:lvl w:ilvl="4">
      <w:start w:val="1"/>
      <w:numFmt w:val="decimal"/>
      <w:lvlText w:val="%1.%2.%3.%4.%5"/>
      <w:lvlJc w:val="left"/>
      <w:pPr>
        <w:ind w:left="4912" w:hanging="1080"/>
      </w:pPr>
      <w:rPr>
        <w:rFonts w:hint="default"/>
      </w:rPr>
    </w:lvl>
    <w:lvl w:ilvl="5">
      <w:start w:val="1"/>
      <w:numFmt w:val="decimal"/>
      <w:lvlText w:val="%1.%2.%3.%4.%5.%6"/>
      <w:lvlJc w:val="left"/>
      <w:pPr>
        <w:ind w:left="6230" w:hanging="1440"/>
      </w:pPr>
      <w:rPr>
        <w:rFonts w:hint="default"/>
      </w:rPr>
    </w:lvl>
    <w:lvl w:ilvl="6">
      <w:start w:val="1"/>
      <w:numFmt w:val="decimal"/>
      <w:lvlText w:val="%1.%2.%3.%4.%5.%6.%7"/>
      <w:lvlJc w:val="left"/>
      <w:pPr>
        <w:ind w:left="7188" w:hanging="1440"/>
      </w:pPr>
      <w:rPr>
        <w:rFonts w:hint="default"/>
      </w:rPr>
    </w:lvl>
    <w:lvl w:ilvl="7">
      <w:start w:val="1"/>
      <w:numFmt w:val="decimal"/>
      <w:lvlText w:val="%1.%2.%3.%4.%5.%6.%7.%8"/>
      <w:lvlJc w:val="left"/>
      <w:pPr>
        <w:ind w:left="8506" w:hanging="1800"/>
      </w:pPr>
      <w:rPr>
        <w:rFonts w:hint="default"/>
      </w:rPr>
    </w:lvl>
    <w:lvl w:ilvl="8">
      <w:start w:val="1"/>
      <w:numFmt w:val="decimal"/>
      <w:lvlText w:val="%1.%2.%3.%4.%5.%6.%7.%8.%9"/>
      <w:lvlJc w:val="left"/>
      <w:pPr>
        <w:ind w:left="9464" w:hanging="1800"/>
      </w:pPr>
      <w:rPr>
        <w:rFonts w:hint="default"/>
      </w:rPr>
    </w:lvl>
  </w:abstractNum>
  <w:abstractNum w:abstractNumId="16" w15:restartNumberingAfterBreak="0">
    <w:nsid w:val="22FD748C"/>
    <w:multiLevelType w:val="hybridMultilevel"/>
    <w:tmpl w:val="C9C2A064"/>
    <w:lvl w:ilvl="0" w:tplc="86527290">
      <w:start w:val="1"/>
      <w:numFmt w:val="upperRoman"/>
      <w:lvlText w:val="%1."/>
      <w:lvlJc w:val="left"/>
      <w:pPr>
        <w:ind w:left="1318" w:hanging="360"/>
      </w:pPr>
      <w:rPr>
        <w:rFonts w:ascii="Times New Roman" w:eastAsia="Times New Roman" w:hAnsi="Times New Roman" w:cs="Times New Roman" w:hint="default"/>
        <w:b/>
        <w:bCs/>
        <w:i w:val="0"/>
        <w:iCs w:val="0"/>
        <w:spacing w:val="0"/>
        <w:w w:val="100"/>
        <w:sz w:val="24"/>
        <w:szCs w:val="24"/>
        <w:lang w:val="az" w:eastAsia="en-US" w:bidi="ar-SA"/>
      </w:rPr>
    </w:lvl>
    <w:lvl w:ilvl="1" w:tplc="64E889B0">
      <w:numFmt w:val="bullet"/>
      <w:lvlText w:val="•"/>
      <w:lvlJc w:val="left"/>
      <w:pPr>
        <w:ind w:left="2268" w:hanging="360"/>
      </w:pPr>
      <w:rPr>
        <w:rFonts w:hint="default"/>
        <w:lang w:val="az" w:eastAsia="en-US" w:bidi="ar-SA"/>
      </w:rPr>
    </w:lvl>
    <w:lvl w:ilvl="2" w:tplc="C67E859E">
      <w:numFmt w:val="bullet"/>
      <w:lvlText w:val="•"/>
      <w:lvlJc w:val="left"/>
      <w:pPr>
        <w:ind w:left="3216" w:hanging="360"/>
      </w:pPr>
      <w:rPr>
        <w:rFonts w:hint="default"/>
        <w:lang w:val="az" w:eastAsia="en-US" w:bidi="ar-SA"/>
      </w:rPr>
    </w:lvl>
    <w:lvl w:ilvl="3" w:tplc="5CBE77CE">
      <w:numFmt w:val="bullet"/>
      <w:lvlText w:val="•"/>
      <w:lvlJc w:val="left"/>
      <w:pPr>
        <w:ind w:left="4164" w:hanging="360"/>
      </w:pPr>
      <w:rPr>
        <w:rFonts w:hint="default"/>
        <w:lang w:val="az" w:eastAsia="en-US" w:bidi="ar-SA"/>
      </w:rPr>
    </w:lvl>
    <w:lvl w:ilvl="4" w:tplc="8D64A4CE">
      <w:numFmt w:val="bullet"/>
      <w:lvlText w:val="•"/>
      <w:lvlJc w:val="left"/>
      <w:pPr>
        <w:ind w:left="5112" w:hanging="360"/>
      </w:pPr>
      <w:rPr>
        <w:rFonts w:hint="default"/>
        <w:lang w:val="az" w:eastAsia="en-US" w:bidi="ar-SA"/>
      </w:rPr>
    </w:lvl>
    <w:lvl w:ilvl="5" w:tplc="0A361364">
      <w:numFmt w:val="bullet"/>
      <w:lvlText w:val="•"/>
      <w:lvlJc w:val="left"/>
      <w:pPr>
        <w:ind w:left="6060" w:hanging="360"/>
      </w:pPr>
      <w:rPr>
        <w:rFonts w:hint="default"/>
        <w:lang w:val="az" w:eastAsia="en-US" w:bidi="ar-SA"/>
      </w:rPr>
    </w:lvl>
    <w:lvl w:ilvl="6" w:tplc="58286A8C">
      <w:numFmt w:val="bullet"/>
      <w:lvlText w:val="•"/>
      <w:lvlJc w:val="left"/>
      <w:pPr>
        <w:ind w:left="7008" w:hanging="360"/>
      </w:pPr>
      <w:rPr>
        <w:rFonts w:hint="default"/>
        <w:lang w:val="az" w:eastAsia="en-US" w:bidi="ar-SA"/>
      </w:rPr>
    </w:lvl>
    <w:lvl w:ilvl="7" w:tplc="18E21D4E">
      <w:numFmt w:val="bullet"/>
      <w:lvlText w:val="•"/>
      <w:lvlJc w:val="left"/>
      <w:pPr>
        <w:ind w:left="7956" w:hanging="360"/>
      </w:pPr>
      <w:rPr>
        <w:rFonts w:hint="default"/>
        <w:lang w:val="az" w:eastAsia="en-US" w:bidi="ar-SA"/>
      </w:rPr>
    </w:lvl>
    <w:lvl w:ilvl="8" w:tplc="88A25726">
      <w:numFmt w:val="bullet"/>
      <w:lvlText w:val="•"/>
      <w:lvlJc w:val="left"/>
      <w:pPr>
        <w:ind w:left="8904" w:hanging="360"/>
      </w:pPr>
      <w:rPr>
        <w:rFonts w:hint="default"/>
        <w:lang w:val="az" w:eastAsia="en-US" w:bidi="ar-SA"/>
      </w:rPr>
    </w:lvl>
  </w:abstractNum>
  <w:abstractNum w:abstractNumId="17" w15:restartNumberingAfterBreak="0">
    <w:nsid w:val="253F120F"/>
    <w:multiLevelType w:val="hybridMultilevel"/>
    <w:tmpl w:val="0914A79A"/>
    <w:lvl w:ilvl="0" w:tplc="37E830AE">
      <w:start w:val="6"/>
      <w:numFmt w:val="bullet"/>
      <w:lvlText w:val="-"/>
      <w:lvlJc w:val="left"/>
      <w:pPr>
        <w:ind w:left="2421" w:hanging="360"/>
      </w:pPr>
      <w:rPr>
        <w:rFonts w:ascii="Arial" w:eastAsia="Times New Roman" w:hAnsi="Arial" w:cs="Arial" w:hint="default"/>
      </w:rPr>
    </w:lvl>
    <w:lvl w:ilvl="1" w:tplc="04190003" w:tentative="1">
      <w:start w:val="1"/>
      <w:numFmt w:val="bullet"/>
      <w:lvlText w:val="o"/>
      <w:lvlJc w:val="left"/>
      <w:pPr>
        <w:ind w:left="3141" w:hanging="360"/>
      </w:pPr>
      <w:rPr>
        <w:rFonts w:ascii="Courier New" w:hAnsi="Courier New" w:cs="Courier New" w:hint="default"/>
      </w:rPr>
    </w:lvl>
    <w:lvl w:ilvl="2" w:tplc="04190005" w:tentative="1">
      <w:start w:val="1"/>
      <w:numFmt w:val="bullet"/>
      <w:lvlText w:val=""/>
      <w:lvlJc w:val="left"/>
      <w:pPr>
        <w:ind w:left="3861" w:hanging="360"/>
      </w:pPr>
      <w:rPr>
        <w:rFonts w:ascii="Wingdings" w:hAnsi="Wingdings" w:hint="default"/>
      </w:rPr>
    </w:lvl>
    <w:lvl w:ilvl="3" w:tplc="04190001" w:tentative="1">
      <w:start w:val="1"/>
      <w:numFmt w:val="bullet"/>
      <w:lvlText w:val=""/>
      <w:lvlJc w:val="left"/>
      <w:pPr>
        <w:ind w:left="4581" w:hanging="360"/>
      </w:pPr>
      <w:rPr>
        <w:rFonts w:ascii="Symbol" w:hAnsi="Symbol" w:hint="default"/>
      </w:rPr>
    </w:lvl>
    <w:lvl w:ilvl="4" w:tplc="04190003" w:tentative="1">
      <w:start w:val="1"/>
      <w:numFmt w:val="bullet"/>
      <w:lvlText w:val="o"/>
      <w:lvlJc w:val="left"/>
      <w:pPr>
        <w:ind w:left="5301" w:hanging="360"/>
      </w:pPr>
      <w:rPr>
        <w:rFonts w:ascii="Courier New" w:hAnsi="Courier New" w:cs="Courier New" w:hint="default"/>
      </w:rPr>
    </w:lvl>
    <w:lvl w:ilvl="5" w:tplc="04190005" w:tentative="1">
      <w:start w:val="1"/>
      <w:numFmt w:val="bullet"/>
      <w:lvlText w:val=""/>
      <w:lvlJc w:val="left"/>
      <w:pPr>
        <w:ind w:left="6021" w:hanging="360"/>
      </w:pPr>
      <w:rPr>
        <w:rFonts w:ascii="Wingdings" w:hAnsi="Wingdings" w:hint="default"/>
      </w:rPr>
    </w:lvl>
    <w:lvl w:ilvl="6" w:tplc="04190001" w:tentative="1">
      <w:start w:val="1"/>
      <w:numFmt w:val="bullet"/>
      <w:lvlText w:val=""/>
      <w:lvlJc w:val="left"/>
      <w:pPr>
        <w:ind w:left="6741" w:hanging="360"/>
      </w:pPr>
      <w:rPr>
        <w:rFonts w:ascii="Symbol" w:hAnsi="Symbol" w:hint="default"/>
      </w:rPr>
    </w:lvl>
    <w:lvl w:ilvl="7" w:tplc="04190003" w:tentative="1">
      <w:start w:val="1"/>
      <w:numFmt w:val="bullet"/>
      <w:lvlText w:val="o"/>
      <w:lvlJc w:val="left"/>
      <w:pPr>
        <w:ind w:left="7461" w:hanging="360"/>
      </w:pPr>
      <w:rPr>
        <w:rFonts w:ascii="Courier New" w:hAnsi="Courier New" w:cs="Courier New" w:hint="default"/>
      </w:rPr>
    </w:lvl>
    <w:lvl w:ilvl="8" w:tplc="04190005" w:tentative="1">
      <w:start w:val="1"/>
      <w:numFmt w:val="bullet"/>
      <w:lvlText w:val=""/>
      <w:lvlJc w:val="left"/>
      <w:pPr>
        <w:ind w:left="8181" w:hanging="360"/>
      </w:pPr>
      <w:rPr>
        <w:rFonts w:ascii="Wingdings" w:hAnsi="Wingdings" w:hint="default"/>
      </w:rPr>
    </w:lvl>
  </w:abstractNum>
  <w:abstractNum w:abstractNumId="18" w15:restartNumberingAfterBreak="0">
    <w:nsid w:val="271F19DD"/>
    <w:multiLevelType w:val="multilevel"/>
    <w:tmpl w:val="D4E05496"/>
    <w:lvl w:ilvl="0">
      <w:start w:val="1"/>
      <w:numFmt w:val="decimal"/>
      <w:lvlText w:val="%1"/>
      <w:lvlJc w:val="left"/>
      <w:pPr>
        <w:ind w:left="360" w:hanging="360"/>
      </w:pPr>
      <w:rPr>
        <w:rFonts w:hint="default"/>
      </w:rPr>
    </w:lvl>
    <w:lvl w:ilvl="1">
      <w:start w:val="2"/>
      <w:numFmt w:val="decimal"/>
      <w:lvlText w:val="%1.%2"/>
      <w:lvlJc w:val="left"/>
      <w:pPr>
        <w:ind w:left="461" w:hanging="360"/>
      </w:pPr>
      <w:rPr>
        <w:rFonts w:hint="default"/>
      </w:rPr>
    </w:lvl>
    <w:lvl w:ilvl="2">
      <w:start w:val="1"/>
      <w:numFmt w:val="decimal"/>
      <w:lvlText w:val="%1.%2.%3"/>
      <w:lvlJc w:val="left"/>
      <w:pPr>
        <w:ind w:left="922" w:hanging="720"/>
      </w:pPr>
      <w:rPr>
        <w:rFonts w:hint="default"/>
      </w:rPr>
    </w:lvl>
    <w:lvl w:ilvl="3">
      <w:start w:val="1"/>
      <w:numFmt w:val="decimal"/>
      <w:lvlText w:val="%1.%2.%3.%4"/>
      <w:lvlJc w:val="left"/>
      <w:pPr>
        <w:ind w:left="1383" w:hanging="1080"/>
      </w:pPr>
      <w:rPr>
        <w:rFonts w:hint="default"/>
      </w:rPr>
    </w:lvl>
    <w:lvl w:ilvl="4">
      <w:start w:val="1"/>
      <w:numFmt w:val="decimal"/>
      <w:lvlText w:val="%1.%2.%3.%4.%5"/>
      <w:lvlJc w:val="left"/>
      <w:pPr>
        <w:ind w:left="1484" w:hanging="1080"/>
      </w:pPr>
      <w:rPr>
        <w:rFonts w:hint="default"/>
      </w:rPr>
    </w:lvl>
    <w:lvl w:ilvl="5">
      <w:start w:val="1"/>
      <w:numFmt w:val="decimal"/>
      <w:lvlText w:val="%1.%2.%3.%4.%5.%6"/>
      <w:lvlJc w:val="left"/>
      <w:pPr>
        <w:ind w:left="1945" w:hanging="1440"/>
      </w:pPr>
      <w:rPr>
        <w:rFonts w:hint="default"/>
      </w:rPr>
    </w:lvl>
    <w:lvl w:ilvl="6">
      <w:start w:val="1"/>
      <w:numFmt w:val="decimal"/>
      <w:lvlText w:val="%1.%2.%3.%4.%5.%6.%7"/>
      <w:lvlJc w:val="left"/>
      <w:pPr>
        <w:ind w:left="2046" w:hanging="1440"/>
      </w:pPr>
      <w:rPr>
        <w:rFonts w:hint="default"/>
      </w:rPr>
    </w:lvl>
    <w:lvl w:ilvl="7">
      <w:start w:val="1"/>
      <w:numFmt w:val="decimal"/>
      <w:lvlText w:val="%1.%2.%3.%4.%5.%6.%7.%8"/>
      <w:lvlJc w:val="left"/>
      <w:pPr>
        <w:ind w:left="2507" w:hanging="1800"/>
      </w:pPr>
      <w:rPr>
        <w:rFonts w:hint="default"/>
      </w:rPr>
    </w:lvl>
    <w:lvl w:ilvl="8">
      <w:start w:val="1"/>
      <w:numFmt w:val="decimal"/>
      <w:lvlText w:val="%1.%2.%3.%4.%5.%6.%7.%8.%9"/>
      <w:lvlJc w:val="left"/>
      <w:pPr>
        <w:ind w:left="2608" w:hanging="1800"/>
      </w:pPr>
      <w:rPr>
        <w:rFonts w:hint="default"/>
      </w:rPr>
    </w:lvl>
  </w:abstractNum>
  <w:abstractNum w:abstractNumId="19" w15:restartNumberingAfterBreak="0">
    <w:nsid w:val="2A7C1315"/>
    <w:multiLevelType w:val="multilevel"/>
    <w:tmpl w:val="05F86FFA"/>
    <w:lvl w:ilvl="0">
      <w:start w:val="2"/>
      <w:numFmt w:val="upperRoman"/>
      <w:lvlText w:val="%1."/>
      <w:lvlJc w:val="left"/>
      <w:pPr>
        <w:ind w:left="1678" w:hanging="720"/>
      </w:pPr>
      <w:rPr>
        <w:rFonts w:hint="default"/>
      </w:rPr>
    </w:lvl>
    <w:lvl w:ilvl="1">
      <w:start w:val="1"/>
      <w:numFmt w:val="decimal"/>
      <w:isLgl/>
      <w:lvlText w:val="%1.%2."/>
      <w:lvlJc w:val="left"/>
      <w:pPr>
        <w:ind w:left="1678" w:hanging="720"/>
      </w:pPr>
      <w:rPr>
        <w:rFonts w:hint="default"/>
        <w:b w:val="0"/>
      </w:rPr>
    </w:lvl>
    <w:lvl w:ilvl="2">
      <w:start w:val="1"/>
      <w:numFmt w:val="decimal"/>
      <w:isLgl/>
      <w:lvlText w:val="%1.%2.%3."/>
      <w:lvlJc w:val="left"/>
      <w:pPr>
        <w:ind w:left="1678" w:hanging="720"/>
      </w:pPr>
      <w:rPr>
        <w:rFonts w:hint="default"/>
      </w:rPr>
    </w:lvl>
    <w:lvl w:ilvl="3">
      <w:start w:val="1"/>
      <w:numFmt w:val="decimal"/>
      <w:isLgl/>
      <w:lvlText w:val="%1.%2.%3.%4."/>
      <w:lvlJc w:val="left"/>
      <w:pPr>
        <w:ind w:left="2038" w:hanging="1080"/>
      </w:pPr>
      <w:rPr>
        <w:rFonts w:hint="default"/>
      </w:rPr>
    </w:lvl>
    <w:lvl w:ilvl="4">
      <w:start w:val="1"/>
      <w:numFmt w:val="decimal"/>
      <w:isLgl/>
      <w:lvlText w:val="%1.%2.%3.%4.%5."/>
      <w:lvlJc w:val="left"/>
      <w:pPr>
        <w:ind w:left="2038" w:hanging="1080"/>
      </w:pPr>
      <w:rPr>
        <w:rFonts w:hint="default"/>
      </w:rPr>
    </w:lvl>
    <w:lvl w:ilvl="5">
      <w:start w:val="1"/>
      <w:numFmt w:val="decimal"/>
      <w:isLgl/>
      <w:lvlText w:val="%1.%2.%3.%4.%5.%6."/>
      <w:lvlJc w:val="left"/>
      <w:pPr>
        <w:ind w:left="2398" w:hanging="1440"/>
      </w:pPr>
      <w:rPr>
        <w:rFonts w:hint="default"/>
      </w:rPr>
    </w:lvl>
    <w:lvl w:ilvl="6">
      <w:start w:val="1"/>
      <w:numFmt w:val="decimal"/>
      <w:isLgl/>
      <w:lvlText w:val="%1.%2.%3.%4.%5.%6.%7."/>
      <w:lvlJc w:val="left"/>
      <w:pPr>
        <w:ind w:left="2398" w:hanging="1440"/>
      </w:pPr>
      <w:rPr>
        <w:rFonts w:hint="default"/>
      </w:rPr>
    </w:lvl>
    <w:lvl w:ilvl="7">
      <w:start w:val="1"/>
      <w:numFmt w:val="decimal"/>
      <w:isLgl/>
      <w:lvlText w:val="%1.%2.%3.%4.%5.%6.%7.%8."/>
      <w:lvlJc w:val="left"/>
      <w:pPr>
        <w:ind w:left="2758" w:hanging="1800"/>
      </w:pPr>
      <w:rPr>
        <w:rFonts w:hint="default"/>
      </w:rPr>
    </w:lvl>
    <w:lvl w:ilvl="8">
      <w:start w:val="1"/>
      <w:numFmt w:val="decimal"/>
      <w:isLgl/>
      <w:lvlText w:val="%1.%2.%3.%4.%5.%6.%7.%8.%9."/>
      <w:lvlJc w:val="left"/>
      <w:pPr>
        <w:ind w:left="3118" w:hanging="2160"/>
      </w:pPr>
      <w:rPr>
        <w:rFonts w:hint="default"/>
      </w:rPr>
    </w:lvl>
  </w:abstractNum>
  <w:abstractNum w:abstractNumId="20" w15:restartNumberingAfterBreak="0">
    <w:nsid w:val="32F349AE"/>
    <w:multiLevelType w:val="multilevel"/>
    <w:tmpl w:val="2FD0AA28"/>
    <w:lvl w:ilvl="0">
      <w:start w:val="1"/>
      <w:numFmt w:val="decimal"/>
      <w:lvlText w:val="%1."/>
      <w:lvlJc w:val="left"/>
      <w:pPr>
        <w:ind w:left="585" w:hanging="585"/>
      </w:pPr>
      <w:rPr>
        <w:rFonts w:hint="default"/>
      </w:rPr>
    </w:lvl>
    <w:lvl w:ilvl="1">
      <w:start w:val="4"/>
      <w:numFmt w:val="decimal"/>
      <w:lvlText w:val="%1.%2."/>
      <w:lvlJc w:val="left"/>
      <w:pPr>
        <w:ind w:left="1003" w:hanging="720"/>
      </w:pPr>
      <w:rPr>
        <w:rFonts w:ascii="Arial" w:hAnsi="Arial" w:cs="Arial" w:hint="default"/>
        <w:b/>
      </w:rPr>
    </w:lvl>
    <w:lvl w:ilvl="2">
      <w:start w:val="1"/>
      <w:numFmt w:val="decimal"/>
      <w:lvlText w:val="%1.%2.%3."/>
      <w:lvlJc w:val="left"/>
      <w:pPr>
        <w:ind w:left="1286" w:hanging="720"/>
      </w:pPr>
      <w:rPr>
        <w:rFonts w:hint="default"/>
        <w:b/>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1" w15:restartNumberingAfterBreak="0">
    <w:nsid w:val="356D5D35"/>
    <w:multiLevelType w:val="multilevel"/>
    <w:tmpl w:val="F98AC3BE"/>
    <w:lvl w:ilvl="0">
      <w:start w:val="3"/>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22" w15:restartNumberingAfterBreak="0">
    <w:nsid w:val="3A6040E8"/>
    <w:multiLevelType w:val="multilevel"/>
    <w:tmpl w:val="98BAB3D0"/>
    <w:lvl w:ilvl="0">
      <w:start w:val="3"/>
      <w:numFmt w:val="decimal"/>
      <w:lvlText w:val="%1"/>
      <w:lvlJc w:val="left"/>
      <w:pPr>
        <w:ind w:left="360" w:hanging="360"/>
      </w:pPr>
      <w:rPr>
        <w:rFonts w:hint="default"/>
        <w:color w:val="auto"/>
      </w:rPr>
    </w:lvl>
    <w:lvl w:ilvl="1">
      <w:start w:val="1"/>
      <w:numFmt w:val="decimal"/>
      <w:lvlText w:val="%1.%2"/>
      <w:lvlJc w:val="left"/>
      <w:pPr>
        <w:ind w:left="1318" w:hanging="360"/>
      </w:pPr>
      <w:rPr>
        <w:rFonts w:hint="default"/>
        <w:color w:val="auto"/>
      </w:rPr>
    </w:lvl>
    <w:lvl w:ilvl="2">
      <w:start w:val="1"/>
      <w:numFmt w:val="decimal"/>
      <w:lvlText w:val="%1.%2.%3"/>
      <w:lvlJc w:val="left"/>
      <w:pPr>
        <w:ind w:left="2636" w:hanging="720"/>
      </w:pPr>
      <w:rPr>
        <w:rFonts w:hint="default"/>
        <w:color w:val="auto"/>
      </w:rPr>
    </w:lvl>
    <w:lvl w:ilvl="3">
      <w:start w:val="1"/>
      <w:numFmt w:val="decimal"/>
      <w:lvlText w:val="%1.%2.%3.%4"/>
      <w:lvlJc w:val="left"/>
      <w:pPr>
        <w:ind w:left="3954" w:hanging="1080"/>
      </w:pPr>
      <w:rPr>
        <w:rFonts w:hint="default"/>
        <w:color w:val="auto"/>
      </w:rPr>
    </w:lvl>
    <w:lvl w:ilvl="4">
      <w:start w:val="1"/>
      <w:numFmt w:val="decimal"/>
      <w:lvlText w:val="%1.%2.%3.%4.%5"/>
      <w:lvlJc w:val="left"/>
      <w:pPr>
        <w:ind w:left="4912" w:hanging="1080"/>
      </w:pPr>
      <w:rPr>
        <w:rFonts w:hint="default"/>
        <w:color w:val="auto"/>
      </w:rPr>
    </w:lvl>
    <w:lvl w:ilvl="5">
      <w:start w:val="1"/>
      <w:numFmt w:val="decimal"/>
      <w:lvlText w:val="%1.%2.%3.%4.%5.%6"/>
      <w:lvlJc w:val="left"/>
      <w:pPr>
        <w:ind w:left="6230" w:hanging="1440"/>
      </w:pPr>
      <w:rPr>
        <w:rFonts w:hint="default"/>
        <w:color w:val="auto"/>
      </w:rPr>
    </w:lvl>
    <w:lvl w:ilvl="6">
      <w:start w:val="1"/>
      <w:numFmt w:val="decimal"/>
      <w:lvlText w:val="%1.%2.%3.%4.%5.%6.%7"/>
      <w:lvlJc w:val="left"/>
      <w:pPr>
        <w:ind w:left="7188" w:hanging="1440"/>
      </w:pPr>
      <w:rPr>
        <w:rFonts w:hint="default"/>
        <w:color w:val="auto"/>
      </w:rPr>
    </w:lvl>
    <w:lvl w:ilvl="7">
      <w:start w:val="1"/>
      <w:numFmt w:val="decimal"/>
      <w:lvlText w:val="%1.%2.%3.%4.%5.%6.%7.%8"/>
      <w:lvlJc w:val="left"/>
      <w:pPr>
        <w:ind w:left="8506" w:hanging="1800"/>
      </w:pPr>
      <w:rPr>
        <w:rFonts w:hint="default"/>
        <w:color w:val="auto"/>
      </w:rPr>
    </w:lvl>
    <w:lvl w:ilvl="8">
      <w:start w:val="1"/>
      <w:numFmt w:val="decimal"/>
      <w:lvlText w:val="%1.%2.%3.%4.%5.%6.%7.%8.%9"/>
      <w:lvlJc w:val="left"/>
      <w:pPr>
        <w:ind w:left="9464" w:hanging="1800"/>
      </w:pPr>
      <w:rPr>
        <w:rFonts w:hint="default"/>
        <w:color w:val="auto"/>
      </w:rPr>
    </w:lvl>
  </w:abstractNum>
  <w:abstractNum w:abstractNumId="23" w15:restartNumberingAfterBreak="0">
    <w:nsid w:val="3E7B46D6"/>
    <w:multiLevelType w:val="multilevel"/>
    <w:tmpl w:val="A22CF8FC"/>
    <w:lvl w:ilvl="0">
      <w:start w:val="1"/>
      <w:numFmt w:val="decimal"/>
      <w:lvlText w:val="%1."/>
      <w:lvlJc w:val="left"/>
      <w:pPr>
        <w:ind w:left="585" w:hanging="585"/>
      </w:pPr>
      <w:rPr>
        <w:rFonts w:hint="default"/>
      </w:rPr>
    </w:lvl>
    <w:lvl w:ilvl="1">
      <w:start w:val="3"/>
      <w:numFmt w:val="decimal"/>
      <w:lvlText w:val="%1.%2."/>
      <w:lvlJc w:val="left"/>
      <w:pPr>
        <w:ind w:left="1003" w:hanging="720"/>
      </w:pPr>
      <w:rPr>
        <w:rFonts w:hint="default"/>
      </w:rPr>
    </w:lvl>
    <w:lvl w:ilvl="2">
      <w:start w:val="1"/>
      <w:numFmt w:val="decimal"/>
      <w:lvlText w:val="%1.%2.%3."/>
      <w:lvlJc w:val="left"/>
      <w:pPr>
        <w:ind w:left="1286" w:hanging="720"/>
      </w:pPr>
      <w:rPr>
        <w:rFonts w:hint="default"/>
        <w:b/>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4" w15:restartNumberingAfterBreak="0">
    <w:nsid w:val="488D1682"/>
    <w:multiLevelType w:val="multilevel"/>
    <w:tmpl w:val="A23EAF2E"/>
    <w:lvl w:ilvl="0">
      <w:start w:val="1"/>
      <w:numFmt w:val="decimal"/>
      <w:lvlText w:val="%1"/>
      <w:lvlJc w:val="left"/>
      <w:pPr>
        <w:ind w:left="1678" w:hanging="720"/>
      </w:pPr>
      <w:rPr>
        <w:rFonts w:hint="default"/>
        <w:lang w:val="az" w:eastAsia="en-US" w:bidi="ar-SA"/>
      </w:rPr>
    </w:lvl>
    <w:lvl w:ilvl="1">
      <w:start w:val="1"/>
      <w:numFmt w:val="decimal"/>
      <w:lvlText w:val="%1.%2."/>
      <w:lvlJc w:val="left"/>
      <w:pPr>
        <w:ind w:left="1678" w:hanging="720"/>
      </w:pPr>
      <w:rPr>
        <w:rFonts w:ascii="Arial" w:hAnsi="Arial" w:cs="Arial" w:hint="default"/>
        <w:b/>
        <w:i w:val="0"/>
        <w:sz w:val="24"/>
        <w:szCs w:val="24"/>
        <w:lang w:val="az" w:eastAsia="en-US" w:bidi="ar-SA"/>
      </w:rPr>
    </w:lvl>
    <w:lvl w:ilvl="2">
      <w:numFmt w:val="bullet"/>
      <w:lvlText w:val="•"/>
      <w:lvlJc w:val="left"/>
      <w:pPr>
        <w:ind w:left="3504" w:hanging="720"/>
      </w:pPr>
      <w:rPr>
        <w:rFonts w:hint="default"/>
        <w:lang w:val="az" w:eastAsia="en-US" w:bidi="ar-SA"/>
      </w:rPr>
    </w:lvl>
    <w:lvl w:ilvl="3">
      <w:numFmt w:val="bullet"/>
      <w:lvlText w:val="•"/>
      <w:lvlJc w:val="left"/>
      <w:pPr>
        <w:ind w:left="4416" w:hanging="720"/>
      </w:pPr>
      <w:rPr>
        <w:rFonts w:hint="default"/>
        <w:lang w:val="az" w:eastAsia="en-US" w:bidi="ar-SA"/>
      </w:rPr>
    </w:lvl>
    <w:lvl w:ilvl="4">
      <w:numFmt w:val="bullet"/>
      <w:lvlText w:val="•"/>
      <w:lvlJc w:val="left"/>
      <w:pPr>
        <w:ind w:left="5328" w:hanging="720"/>
      </w:pPr>
      <w:rPr>
        <w:rFonts w:hint="default"/>
        <w:lang w:val="az" w:eastAsia="en-US" w:bidi="ar-SA"/>
      </w:rPr>
    </w:lvl>
    <w:lvl w:ilvl="5">
      <w:numFmt w:val="bullet"/>
      <w:lvlText w:val="•"/>
      <w:lvlJc w:val="left"/>
      <w:pPr>
        <w:ind w:left="6240" w:hanging="720"/>
      </w:pPr>
      <w:rPr>
        <w:rFonts w:hint="default"/>
        <w:lang w:val="az" w:eastAsia="en-US" w:bidi="ar-SA"/>
      </w:rPr>
    </w:lvl>
    <w:lvl w:ilvl="6">
      <w:numFmt w:val="bullet"/>
      <w:lvlText w:val="•"/>
      <w:lvlJc w:val="left"/>
      <w:pPr>
        <w:ind w:left="7152" w:hanging="720"/>
      </w:pPr>
      <w:rPr>
        <w:rFonts w:hint="default"/>
        <w:lang w:val="az" w:eastAsia="en-US" w:bidi="ar-SA"/>
      </w:rPr>
    </w:lvl>
    <w:lvl w:ilvl="7">
      <w:numFmt w:val="bullet"/>
      <w:lvlText w:val="•"/>
      <w:lvlJc w:val="left"/>
      <w:pPr>
        <w:ind w:left="8064" w:hanging="720"/>
      </w:pPr>
      <w:rPr>
        <w:rFonts w:hint="default"/>
        <w:lang w:val="az" w:eastAsia="en-US" w:bidi="ar-SA"/>
      </w:rPr>
    </w:lvl>
    <w:lvl w:ilvl="8">
      <w:numFmt w:val="bullet"/>
      <w:lvlText w:val="•"/>
      <w:lvlJc w:val="left"/>
      <w:pPr>
        <w:ind w:left="8976" w:hanging="720"/>
      </w:pPr>
      <w:rPr>
        <w:rFonts w:hint="default"/>
        <w:lang w:val="az" w:eastAsia="en-US" w:bidi="ar-SA"/>
      </w:rPr>
    </w:lvl>
  </w:abstractNum>
  <w:abstractNum w:abstractNumId="25" w15:restartNumberingAfterBreak="0">
    <w:nsid w:val="49271144"/>
    <w:multiLevelType w:val="multilevel"/>
    <w:tmpl w:val="8C0E8F6C"/>
    <w:lvl w:ilvl="0">
      <w:start w:val="4"/>
      <w:numFmt w:val="decimal"/>
      <w:lvlText w:val="%1."/>
      <w:lvlJc w:val="left"/>
      <w:pPr>
        <w:ind w:left="720"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913" w:hanging="108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4255" w:hanging="144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597" w:hanging="1800"/>
      </w:pPr>
      <w:rPr>
        <w:rFonts w:hint="default"/>
      </w:rPr>
    </w:lvl>
    <w:lvl w:ilvl="8">
      <w:start w:val="1"/>
      <w:numFmt w:val="decimal"/>
      <w:isLgl/>
      <w:lvlText w:val="%1.%2.%3.%4.%5.%6.%7.%8.%9"/>
      <w:lvlJc w:val="left"/>
      <w:pPr>
        <w:ind w:left="6088" w:hanging="1800"/>
      </w:pPr>
      <w:rPr>
        <w:rFonts w:hint="default"/>
      </w:rPr>
    </w:lvl>
  </w:abstractNum>
  <w:abstractNum w:abstractNumId="26" w15:restartNumberingAfterBreak="0">
    <w:nsid w:val="4B9431E8"/>
    <w:multiLevelType w:val="hybridMultilevel"/>
    <w:tmpl w:val="A85C6888"/>
    <w:lvl w:ilvl="0" w:tplc="B6BA7DDA">
      <w:start w:val="1"/>
      <w:numFmt w:val="decimal"/>
      <w:lvlText w:val="%1."/>
      <w:lvlJc w:val="left"/>
      <w:pPr>
        <w:ind w:left="786"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CAE7F3B"/>
    <w:multiLevelType w:val="hybridMultilevel"/>
    <w:tmpl w:val="B7446502"/>
    <w:lvl w:ilvl="0" w:tplc="62D030A4">
      <w:start w:val="1"/>
      <w:numFmt w:val="decimal"/>
      <w:lvlText w:val="%1."/>
      <w:lvlJc w:val="left"/>
      <w:pPr>
        <w:ind w:left="3745" w:hanging="213"/>
        <w:jc w:val="right"/>
      </w:pPr>
      <w:rPr>
        <w:rFonts w:hint="default"/>
        <w:b/>
        <w:bCs/>
        <w:spacing w:val="-1"/>
        <w:w w:val="100"/>
        <w:lang w:val="az" w:eastAsia="en-US" w:bidi="ar-SA"/>
      </w:rPr>
    </w:lvl>
    <w:lvl w:ilvl="1" w:tplc="5926977A">
      <w:numFmt w:val="bullet"/>
      <w:lvlText w:val="•"/>
      <w:lvlJc w:val="left"/>
      <w:pPr>
        <w:ind w:left="4322" w:hanging="213"/>
      </w:pPr>
      <w:rPr>
        <w:rFonts w:hint="default"/>
        <w:lang w:val="az" w:eastAsia="en-US" w:bidi="ar-SA"/>
      </w:rPr>
    </w:lvl>
    <w:lvl w:ilvl="2" w:tplc="B0F8AAB2">
      <w:numFmt w:val="bullet"/>
      <w:lvlText w:val="•"/>
      <w:lvlJc w:val="left"/>
      <w:pPr>
        <w:ind w:left="4905" w:hanging="213"/>
      </w:pPr>
      <w:rPr>
        <w:rFonts w:hint="default"/>
        <w:lang w:val="az" w:eastAsia="en-US" w:bidi="ar-SA"/>
      </w:rPr>
    </w:lvl>
    <w:lvl w:ilvl="3" w:tplc="DA58F642">
      <w:numFmt w:val="bullet"/>
      <w:lvlText w:val="•"/>
      <w:lvlJc w:val="left"/>
      <w:pPr>
        <w:ind w:left="5487" w:hanging="213"/>
      </w:pPr>
      <w:rPr>
        <w:rFonts w:hint="default"/>
        <w:lang w:val="az" w:eastAsia="en-US" w:bidi="ar-SA"/>
      </w:rPr>
    </w:lvl>
    <w:lvl w:ilvl="4" w:tplc="C444D826">
      <w:numFmt w:val="bullet"/>
      <w:lvlText w:val="•"/>
      <w:lvlJc w:val="left"/>
      <w:pPr>
        <w:ind w:left="6070" w:hanging="213"/>
      </w:pPr>
      <w:rPr>
        <w:rFonts w:hint="default"/>
        <w:lang w:val="az" w:eastAsia="en-US" w:bidi="ar-SA"/>
      </w:rPr>
    </w:lvl>
    <w:lvl w:ilvl="5" w:tplc="C5B08B60">
      <w:numFmt w:val="bullet"/>
      <w:lvlText w:val="•"/>
      <w:lvlJc w:val="left"/>
      <w:pPr>
        <w:ind w:left="6653" w:hanging="213"/>
      </w:pPr>
      <w:rPr>
        <w:rFonts w:hint="default"/>
        <w:lang w:val="az" w:eastAsia="en-US" w:bidi="ar-SA"/>
      </w:rPr>
    </w:lvl>
    <w:lvl w:ilvl="6" w:tplc="7522FA5C">
      <w:numFmt w:val="bullet"/>
      <w:lvlText w:val="•"/>
      <w:lvlJc w:val="left"/>
      <w:pPr>
        <w:ind w:left="7235" w:hanging="213"/>
      </w:pPr>
      <w:rPr>
        <w:rFonts w:hint="default"/>
        <w:lang w:val="az" w:eastAsia="en-US" w:bidi="ar-SA"/>
      </w:rPr>
    </w:lvl>
    <w:lvl w:ilvl="7" w:tplc="44F00F56">
      <w:numFmt w:val="bullet"/>
      <w:lvlText w:val="•"/>
      <w:lvlJc w:val="left"/>
      <w:pPr>
        <w:ind w:left="7818" w:hanging="213"/>
      </w:pPr>
      <w:rPr>
        <w:rFonts w:hint="default"/>
        <w:lang w:val="az" w:eastAsia="en-US" w:bidi="ar-SA"/>
      </w:rPr>
    </w:lvl>
    <w:lvl w:ilvl="8" w:tplc="CB7C0ABA">
      <w:numFmt w:val="bullet"/>
      <w:lvlText w:val="•"/>
      <w:lvlJc w:val="left"/>
      <w:pPr>
        <w:ind w:left="8401" w:hanging="213"/>
      </w:pPr>
      <w:rPr>
        <w:rFonts w:hint="default"/>
        <w:lang w:val="az" w:eastAsia="en-US" w:bidi="ar-SA"/>
      </w:rPr>
    </w:lvl>
  </w:abstractNum>
  <w:abstractNum w:abstractNumId="28" w15:restartNumberingAfterBreak="0">
    <w:nsid w:val="529277C4"/>
    <w:multiLevelType w:val="multilevel"/>
    <w:tmpl w:val="31641B3A"/>
    <w:lvl w:ilvl="0">
      <w:start w:val="1"/>
      <w:numFmt w:val="decimal"/>
      <w:lvlText w:val="%1."/>
      <w:lvlJc w:val="left"/>
      <w:pPr>
        <w:ind w:left="479" w:hanging="360"/>
      </w:pPr>
      <w:rPr>
        <w:rFonts w:hint="default"/>
        <w:b/>
        <w:bCs/>
        <w:w w:val="100"/>
        <w:lang w:val="az" w:eastAsia="en-US" w:bidi="ar-SA"/>
      </w:rPr>
    </w:lvl>
    <w:lvl w:ilvl="1">
      <w:start w:val="1"/>
      <w:numFmt w:val="decimal"/>
      <w:lvlText w:val="%1.%2."/>
      <w:lvlJc w:val="left"/>
      <w:pPr>
        <w:ind w:left="939" w:hanging="655"/>
      </w:pPr>
      <w:rPr>
        <w:rFonts w:hint="default"/>
        <w:spacing w:val="-1"/>
        <w:w w:val="100"/>
        <w:lang w:val="az" w:eastAsia="en-US" w:bidi="ar-SA"/>
      </w:rPr>
    </w:lvl>
    <w:lvl w:ilvl="2">
      <w:start w:val="2"/>
      <w:numFmt w:val="decimal"/>
      <w:lvlText w:val="%1.%2.%3."/>
      <w:lvlJc w:val="left"/>
      <w:pPr>
        <w:ind w:left="1450" w:hanging="655"/>
      </w:pPr>
      <w:rPr>
        <w:rFonts w:ascii="Arial" w:eastAsia="Arial MT" w:hAnsi="Arial" w:cs="Arial" w:hint="default"/>
        <w:spacing w:val="-1"/>
        <w:w w:val="99"/>
        <w:sz w:val="24"/>
        <w:szCs w:val="24"/>
        <w:lang w:val="az" w:eastAsia="en-US" w:bidi="ar-SA"/>
      </w:rPr>
    </w:lvl>
    <w:lvl w:ilvl="3">
      <w:numFmt w:val="bullet"/>
      <w:lvlText w:val="•"/>
      <w:lvlJc w:val="left"/>
      <w:pPr>
        <w:ind w:left="940" w:hanging="655"/>
      </w:pPr>
      <w:rPr>
        <w:rFonts w:hint="default"/>
        <w:lang w:val="az" w:eastAsia="en-US" w:bidi="ar-SA"/>
      </w:rPr>
    </w:lvl>
    <w:lvl w:ilvl="4">
      <w:numFmt w:val="bullet"/>
      <w:lvlText w:val="•"/>
      <w:lvlJc w:val="left"/>
      <w:pPr>
        <w:ind w:left="1200" w:hanging="655"/>
      </w:pPr>
      <w:rPr>
        <w:rFonts w:hint="default"/>
        <w:lang w:val="az" w:eastAsia="en-US" w:bidi="ar-SA"/>
      </w:rPr>
    </w:lvl>
    <w:lvl w:ilvl="5">
      <w:numFmt w:val="bullet"/>
      <w:lvlText w:val="•"/>
      <w:lvlJc w:val="left"/>
      <w:pPr>
        <w:ind w:left="1260" w:hanging="655"/>
      </w:pPr>
      <w:rPr>
        <w:rFonts w:hint="default"/>
        <w:lang w:val="az" w:eastAsia="en-US" w:bidi="ar-SA"/>
      </w:rPr>
    </w:lvl>
    <w:lvl w:ilvl="6">
      <w:numFmt w:val="bullet"/>
      <w:lvlText w:val="•"/>
      <w:lvlJc w:val="left"/>
      <w:pPr>
        <w:ind w:left="1460" w:hanging="655"/>
      </w:pPr>
      <w:rPr>
        <w:rFonts w:hint="default"/>
        <w:lang w:val="az" w:eastAsia="en-US" w:bidi="ar-SA"/>
      </w:rPr>
    </w:lvl>
    <w:lvl w:ilvl="7">
      <w:numFmt w:val="bullet"/>
      <w:lvlText w:val="•"/>
      <w:lvlJc w:val="left"/>
      <w:pPr>
        <w:ind w:left="3496" w:hanging="655"/>
      </w:pPr>
      <w:rPr>
        <w:rFonts w:hint="default"/>
        <w:lang w:val="az" w:eastAsia="en-US" w:bidi="ar-SA"/>
      </w:rPr>
    </w:lvl>
    <w:lvl w:ilvl="8">
      <w:numFmt w:val="bullet"/>
      <w:lvlText w:val="•"/>
      <w:lvlJc w:val="left"/>
      <w:pPr>
        <w:ind w:left="5533" w:hanging="655"/>
      </w:pPr>
      <w:rPr>
        <w:rFonts w:hint="default"/>
        <w:lang w:val="az" w:eastAsia="en-US" w:bidi="ar-SA"/>
      </w:rPr>
    </w:lvl>
  </w:abstractNum>
  <w:abstractNum w:abstractNumId="29" w15:restartNumberingAfterBreak="0">
    <w:nsid w:val="547D0CA5"/>
    <w:multiLevelType w:val="hybridMultilevel"/>
    <w:tmpl w:val="9B3E1980"/>
    <w:lvl w:ilvl="0" w:tplc="37E830AE">
      <w:start w:val="6"/>
      <w:numFmt w:val="bullet"/>
      <w:lvlText w:val="-"/>
      <w:lvlJc w:val="left"/>
      <w:pPr>
        <w:ind w:left="720" w:hanging="360"/>
      </w:pPr>
      <w:rPr>
        <w:rFonts w:ascii="Arial" w:eastAsia="Times New Roman"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9623ACA"/>
    <w:multiLevelType w:val="hybridMultilevel"/>
    <w:tmpl w:val="26F00902"/>
    <w:lvl w:ilvl="0" w:tplc="BB18F65E">
      <w:start w:val="6"/>
      <w:numFmt w:val="bullet"/>
      <w:lvlText w:val="-"/>
      <w:lvlJc w:val="left"/>
      <w:pPr>
        <w:ind w:left="2345" w:hanging="360"/>
      </w:pPr>
      <w:rPr>
        <w:rFonts w:ascii="Arial" w:eastAsia="Times New Roman" w:hAnsi="Arial" w:cs="Arial" w:hint="default"/>
      </w:rPr>
    </w:lvl>
    <w:lvl w:ilvl="1" w:tplc="04190003" w:tentative="1">
      <w:start w:val="1"/>
      <w:numFmt w:val="bullet"/>
      <w:lvlText w:val="o"/>
      <w:lvlJc w:val="left"/>
      <w:pPr>
        <w:ind w:left="3065" w:hanging="360"/>
      </w:pPr>
      <w:rPr>
        <w:rFonts w:ascii="Courier New" w:hAnsi="Courier New" w:cs="Courier New" w:hint="default"/>
      </w:rPr>
    </w:lvl>
    <w:lvl w:ilvl="2" w:tplc="04190005" w:tentative="1">
      <w:start w:val="1"/>
      <w:numFmt w:val="bullet"/>
      <w:lvlText w:val=""/>
      <w:lvlJc w:val="left"/>
      <w:pPr>
        <w:ind w:left="3785" w:hanging="360"/>
      </w:pPr>
      <w:rPr>
        <w:rFonts w:ascii="Wingdings" w:hAnsi="Wingdings" w:hint="default"/>
      </w:rPr>
    </w:lvl>
    <w:lvl w:ilvl="3" w:tplc="04190001" w:tentative="1">
      <w:start w:val="1"/>
      <w:numFmt w:val="bullet"/>
      <w:lvlText w:val=""/>
      <w:lvlJc w:val="left"/>
      <w:pPr>
        <w:ind w:left="4505" w:hanging="360"/>
      </w:pPr>
      <w:rPr>
        <w:rFonts w:ascii="Symbol" w:hAnsi="Symbol" w:hint="default"/>
      </w:rPr>
    </w:lvl>
    <w:lvl w:ilvl="4" w:tplc="04190003" w:tentative="1">
      <w:start w:val="1"/>
      <w:numFmt w:val="bullet"/>
      <w:lvlText w:val="o"/>
      <w:lvlJc w:val="left"/>
      <w:pPr>
        <w:ind w:left="5225" w:hanging="360"/>
      </w:pPr>
      <w:rPr>
        <w:rFonts w:ascii="Courier New" w:hAnsi="Courier New" w:cs="Courier New" w:hint="default"/>
      </w:rPr>
    </w:lvl>
    <w:lvl w:ilvl="5" w:tplc="04190005" w:tentative="1">
      <w:start w:val="1"/>
      <w:numFmt w:val="bullet"/>
      <w:lvlText w:val=""/>
      <w:lvlJc w:val="left"/>
      <w:pPr>
        <w:ind w:left="5945" w:hanging="360"/>
      </w:pPr>
      <w:rPr>
        <w:rFonts w:ascii="Wingdings" w:hAnsi="Wingdings" w:hint="default"/>
      </w:rPr>
    </w:lvl>
    <w:lvl w:ilvl="6" w:tplc="04190001" w:tentative="1">
      <w:start w:val="1"/>
      <w:numFmt w:val="bullet"/>
      <w:lvlText w:val=""/>
      <w:lvlJc w:val="left"/>
      <w:pPr>
        <w:ind w:left="6665" w:hanging="360"/>
      </w:pPr>
      <w:rPr>
        <w:rFonts w:ascii="Symbol" w:hAnsi="Symbol" w:hint="default"/>
      </w:rPr>
    </w:lvl>
    <w:lvl w:ilvl="7" w:tplc="04190003" w:tentative="1">
      <w:start w:val="1"/>
      <w:numFmt w:val="bullet"/>
      <w:lvlText w:val="o"/>
      <w:lvlJc w:val="left"/>
      <w:pPr>
        <w:ind w:left="7385" w:hanging="360"/>
      </w:pPr>
      <w:rPr>
        <w:rFonts w:ascii="Courier New" w:hAnsi="Courier New" w:cs="Courier New" w:hint="default"/>
      </w:rPr>
    </w:lvl>
    <w:lvl w:ilvl="8" w:tplc="04190005" w:tentative="1">
      <w:start w:val="1"/>
      <w:numFmt w:val="bullet"/>
      <w:lvlText w:val=""/>
      <w:lvlJc w:val="left"/>
      <w:pPr>
        <w:ind w:left="8105" w:hanging="360"/>
      </w:pPr>
      <w:rPr>
        <w:rFonts w:ascii="Wingdings" w:hAnsi="Wingdings" w:hint="default"/>
      </w:rPr>
    </w:lvl>
  </w:abstractNum>
  <w:abstractNum w:abstractNumId="31" w15:restartNumberingAfterBreak="0">
    <w:nsid w:val="6AAB6B40"/>
    <w:multiLevelType w:val="multilevel"/>
    <w:tmpl w:val="F8C07420"/>
    <w:lvl w:ilvl="0">
      <w:start w:val="4"/>
      <w:numFmt w:val="decimal"/>
      <w:lvlText w:val="%1."/>
      <w:lvlJc w:val="left"/>
      <w:pPr>
        <w:ind w:left="720" w:hanging="360"/>
      </w:pPr>
      <w:rPr>
        <w:rFonts w:hint="default"/>
      </w:rPr>
    </w:lvl>
    <w:lvl w:ilvl="1">
      <w:start w:val="1"/>
      <w:numFmt w:val="decimal"/>
      <w:isLgl/>
      <w:lvlText w:val="%1.%2"/>
      <w:lvlJc w:val="left"/>
      <w:pPr>
        <w:ind w:left="3054" w:hanging="360"/>
      </w:pPr>
      <w:rPr>
        <w:rFonts w:hint="default"/>
      </w:rPr>
    </w:lvl>
    <w:lvl w:ilvl="2">
      <w:start w:val="1"/>
      <w:numFmt w:val="decimal"/>
      <w:isLgl/>
      <w:lvlText w:val="%1.%2.%3"/>
      <w:lvlJc w:val="left"/>
      <w:pPr>
        <w:ind w:left="5748" w:hanging="720"/>
      </w:pPr>
      <w:rPr>
        <w:rFonts w:hint="default"/>
      </w:rPr>
    </w:lvl>
    <w:lvl w:ilvl="3">
      <w:start w:val="1"/>
      <w:numFmt w:val="decimal"/>
      <w:isLgl/>
      <w:lvlText w:val="%1.%2.%3.%4"/>
      <w:lvlJc w:val="left"/>
      <w:pPr>
        <w:ind w:left="8442" w:hanging="1080"/>
      </w:pPr>
      <w:rPr>
        <w:rFonts w:hint="default"/>
      </w:rPr>
    </w:lvl>
    <w:lvl w:ilvl="4">
      <w:start w:val="1"/>
      <w:numFmt w:val="decimal"/>
      <w:isLgl/>
      <w:lvlText w:val="%1.%2.%3.%4.%5"/>
      <w:lvlJc w:val="left"/>
      <w:pPr>
        <w:ind w:left="10776" w:hanging="1080"/>
      </w:pPr>
      <w:rPr>
        <w:rFonts w:hint="default"/>
      </w:rPr>
    </w:lvl>
    <w:lvl w:ilvl="5">
      <w:start w:val="1"/>
      <w:numFmt w:val="decimal"/>
      <w:isLgl/>
      <w:lvlText w:val="%1.%2.%3.%4.%5.%6"/>
      <w:lvlJc w:val="left"/>
      <w:pPr>
        <w:ind w:left="13470" w:hanging="1440"/>
      </w:pPr>
      <w:rPr>
        <w:rFonts w:hint="default"/>
      </w:rPr>
    </w:lvl>
    <w:lvl w:ilvl="6">
      <w:start w:val="1"/>
      <w:numFmt w:val="decimal"/>
      <w:isLgl/>
      <w:lvlText w:val="%1.%2.%3.%4.%5.%6.%7"/>
      <w:lvlJc w:val="left"/>
      <w:pPr>
        <w:ind w:left="15804" w:hanging="1440"/>
      </w:pPr>
      <w:rPr>
        <w:rFonts w:hint="default"/>
      </w:rPr>
    </w:lvl>
    <w:lvl w:ilvl="7">
      <w:start w:val="1"/>
      <w:numFmt w:val="decimal"/>
      <w:isLgl/>
      <w:lvlText w:val="%1.%2.%3.%4.%5.%6.%7.%8"/>
      <w:lvlJc w:val="left"/>
      <w:pPr>
        <w:ind w:left="18498" w:hanging="1800"/>
      </w:pPr>
      <w:rPr>
        <w:rFonts w:hint="default"/>
      </w:rPr>
    </w:lvl>
    <w:lvl w:ilvl="8">
      <w:start w:val="1"/>
      <w:numFmt w:val="decimal"/>
      <w:isLgl/>
      <w:lvlText w:val="%1.%2.%3.%4.%5.%6.%7.%8.%9"/>
      <w:lvlJc w:val="left"/>
      <w:pPr>
        <w:ind w:left="20832" w:hanging="1800"/>
      </w:pPr>
      <w:rPr>
        <w:rFonts w:hint="default"/>
      </w:rPr>
    </w:lvl>
  </w:abstractNum>
  <w:abstractNum w:abstractNumId="32" w15:restartNumberingAfterBreak="0">
    <w:nsid w:val="6BA733F0"/>
    <w:multiLevelType w:val="multilevel"/>
    <w:tmpl w:val="7DA8F604"/>
    <w:lvl w:ilvl="0">
      <w:start w:val="1"/>
      <w:numFmt w:val="decimal"/>
      <w:lvlText w:val="%1"/>
      <w:lvlJc w:val="left"/>
      <w:pPr>
        <w:ind w:left="525" w:hanging="525"/>
      </w:pPr>
      <w:rPr>
        <w:rFonts w:hint="default"/>
      </w:rPr>
    </w:lvl>
    <w:lvl w:ilvl="1">
      <w:start w:val="2"/>
      <w:numFmt w:val="decimal"/>
      <w:lvlText w:val="%1.%2"/>
      <w:lvlJc w:val="left"/>
      <w:pPr>
        <w:ind w:left="808" w:hanging="52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33" w15:restartNumberingAfterBreak="0">
    <w:nsid w:val="749F4059"/>
    <w:multiLevelType w:val="multilevel"/>
    <w:tmpl w:val="989639A0"/>
    <w:lvl w:ilvl="0">
      <w:start w:val="1"/>
      <w:numFmt w:val="decimal"/>
      <w:lvlText w:val="%1"/>
      <w:lvlJc w:val="left"/>
      <w:pPr>
        <w:ind w:left="1678" w:hanging="720"/>
      </w:pPr>
      <w:rPr>
        <w:rFonts w:hint="default"/>
        <w:lang w:val="az" w:eastAsia="en-US" w:bidi="ar-SA"/>
      </w:rPr>
    </w:lvl>
    <w:lvl w:ilvl="1">
      <w:start w:val="1"/>
      <w:numFmt w:val="decimal"/>
      <w:lvlText w:val="%1.%2."/>
      <w:lvlJc w:val="left"/>
      <w:pPr>
        <w:ind w:left="1678" w:hanging="720"/>
      </w:pPr>
      <w:rPr>
        <w:rFonts w:ascii="Arial" w:hAnsi="Arial" w:cs="Arial" w:hint="default"/>
        <w:b/>
        <w:i w:val="0"/>
        <w:sz w:val="24"/>
        <w:szCs w:val="24"/>
        <w:lang w:val="az" w:eastAsia="en-US" w:bidi="ar-SA"/>
      </w:rPr>
    </w:lvl>
    <w:lvl w:ilvl="2">
      <w:numFmt w:val="bullet"/>
      <w:lvlText w:val="•"/>
      <w:lvlJc w:val="left"/>
      <w:pPr>
        <w:ind w:left="3504" w:hanging="720"/>
      </w:pPr>
      <w:rPr>
        <w:rFonts w:hint="default"/>
        <w:lang w:val="az" w:eastAsia="en-US" w:bidi="ar-SA"/>
      </w:rPr>
    </w:lvl>
    <w:lvl w:ilvl="3">
      <w:numFmt w:val="bullet"/>
      <w:lvlText w:val="•"/>
      <w:lvlJc w:val="left"/>
      <w:pPr>
        <w:ind w:left="4416" w:hanging="720"/>
      </w:pPr>
      <w:rPr>
        <w:rFonts w:hint="default"/>
        <w:lang w:val="az" w:eastAsia="en-US" w:bidi="ar-SA"/>
      </w:rPr>
    </w:lvl>
    <w:lvl w:ilvl="4">
      <w:numFmt w:val="bullet"/>
      <w:lvlText w:val="•"/>
      <w:lvlJc w:val="left"/>
      <w:pPr>
        <w:ind w:left="5328" w:hanging="720"/>
      </w:pPr>
      <w:rPr>
        <w:rFonts w:hint="default"/>
        <w:lang w:val="az" w:eastAsia="en-US" w:bidi="ar-SA"/>
      </w:rPr>
    </w:lvl>
    <w:lvl w:ilvl="5">
      <w:numFmt w:val="bullet"/>
      <w:lvlText w:val="•"/>
      <w:lvlJc w:val="left"/>
      <w:pPr>
        <w:ind w:left="6240" w:hanging="720"/>
      </w:pPr>
      <w:rPr>
        <w:rFonts w:hint="default"/>
        <w:lang w:val="az" w:eastAsia="en-US" w:bidi="ar-SA"/>
      </w:rPr>
    </w:lvl>
    <w:lvl w:ilvl="6">
      <w:numFmt w:val="bullet"/>
      <w:lvlText w:val="•"/>
      <w:lvlJc w:val="left"/>
      <w:pPr>
        <w:ind w:left="7152" w:hanging="720"/>
      </w:pPr>
      <w:rPr>
        <w:rFonts w:hint="default"/>
        <w:lang w:val="az" w:eastAsia="en-US" w:bidi="ar-SA"/>
      </w:rPr>
    </w:lvl>
    <w:lvl w:ilvl="7">
      <w:numFmt w:val="bullet"/>
      <w:lvlText w:val="•"/>
      <w:lvlJc w:val="left"/>
      <w:pPr>
        <w:ind w:left="8064" w:hanging="720"/>
      </w:pPr>
      <w:rPr>
        <w:rFonts w:hint="default"/>
        <w:lang w:val="az" w:eastAsia="en-US" w:bidi="ar-SA"/>
      </w:rPr>
    </w:lvl>
    <w:lvl w:ilvl="8">
      <w:numFmt w:val="bullet"/>
      <w:lvlText w:val="•"/>
      <w:lvlJc w:val="left"/>
      <w:pPr>
        <w:ind w:left="8976" w:hanging="720"/>
      </w:pPr>
      <w:rPr>
        <w:rFonts w:hint="default"/>
        <w:lang w:val="az" w:eastAsia="en-US" w:bidi="ar-SA"/>
      </w:rPr>
    </w:lvl>
  </w:abstractNum>
  <w:abstractNum w:abstractNumId="34" w15:restartNumberingAfterBreak="0">
    <w:nsid w:val="762244A3"/>
    <w:multiLevelType w:val="multilevel"/>
    <w:tmpl w:val="C926422E"/>
    <w:lvl w:ilvl="0">
      <w:start w:val="1"/>
      <w:numFmt w:val="decimal"/>
      <w:lvlText w:val="%1."/>
      <w:lvlJc w:val="left"/>
      <w:pPr>
        <w:ind w:left="2061" w:hanging="360"/>
      </w:pPr>
      <w:rPr>
        <w:rFonts w:hint="default"/>
      </w:rPr>
    </w:lvl>
    <w:lvl w:ilvl="1">
      <w:start w:val="3"/>
      <w:numFmt w:val="decimal"/>
      <w:isLgl/>
      <w:lvlText w:val="%1.%2"/>
      <w:lvlJc w:val="left"/>
      <w:pPr>
        <w:ind w:left="2345" w:hanging="360"/>
      </w:pPr>
      <w:rPr>
        <w:rFonts w:hint="default"/>
      </w:rPr>
    </w:lvl>
    <w:lvl w:ilvl="2">
      <w:start w:val="1"/>
      <w:numFmt w:val="decimal"/>
      <w:isLgl/>
      <w:lvlText w:val="%1.%2.%3"/>
      <w:lvlJc w:val="left"/>
      <w:pPr>
        <w:ind w:left="2989" w:hanging="720"/>
      </w:pPr>
      <w:rPr>
        <w:rFonts w:hint="default"/>
      </w:rPr>
    </w:lvl>
    <w:lvl w:ilvl="3">
      <w:start w:val="1"/>
      <w:numFmt w:val="decimal"/>
      <w:isLgl/>
      <w:lvlText w:val="%1.%2.%3.%4"/>
      <w:lvlJc w:val="left"/>
      <w:pPr>
        <w:ind w:left="3633" w:hanging="1080"/>
      </w:pPr>
      <w:rPr>
        <w:rFonts w:hint="default"/>
      </w:rPr>
    </w:lvl>
    <w:lvl w:ilvl="4">
      <w:start w:val="1"/>
      <w:numFmt w:val="decimal"/>
      <w:isLgl/>
      <w:lvlText w:val="%1.%2.%3.%4.%5"/>
      <w:lvlJc w:val="left"/>
      <w:pPr>
        <w:ind w:left="3917" w:hanging="1080"/>
      </w:pPr>
      <w:rPr>
        <w:rFonts w:hint="default"/>
      </w:rPr>
    </w:lvl>
    <w:lvl w:ilvl="5">
      <w:start w:val="1"/>
      <w:numFmt w:val="decimal"/>
      <w:isLgl/>
      <w:lvlText w:val="%1.%2.%3.%4.%5.%6"/>
      <w:lvlJc w:val="left"/>
      <w:pPr>
        <w:ind w:left="4561" w:hanging="1440"/>
      </w:pPr>
      <w:rPr>
        <w:rFonts w:hint="default"/>
      </w:rPr>
    </w:lvl>
    <w:lvl w:ilvl="6">
      <w:start w:val="1"/>
      <w:numFmt w:val="decimal"/>
      <w:isLgl/>
      <w:lvlText w:val="%1.%2.%3.%4.%5.%6.%7"/>
      <w:lvlJc w:val="left"/>
      <w:pPr>
        <w:ind w:left="4845" w:hanging="1440"/>
      </w:pPr>
      <w:rPr>
        <w:rFonts w:hint="default"/>
      </w:rPr>
    </w:lvl>
    <w:lvl w:ilvl="7">
      <w:start w:val="1"/>
      <w:numFmt w:val="decimal"/>
      <w:isLgl/>
      <w:lvlText w:val="%1.%2.%3.%4.%5.%6.%7.%8"/>
      <w:lvlJc w:val="left"/>
      <w:pPr>
        <w:ind w:left="5489" w:hanging="1800"/>
      </w:pPr>
      <w:rPr>
        <w:rFonts w:hint="default"/>
      </w:rPr>
    </w:lvl>
    <w:lvl w:ilvl="8">
      <w:start w:val="1"/>
      <w:numFmt w:val="decimal"/>
      <w:isLgl/>
      <w:lvlText w:val="%1.%2.%3.%4.%5.%6.%7.%8.%9"/>
      <w:lvlJc w:val="left"/>
      <w:pPr>
        <w:ind w:left="5773" w:hanging="1800"/>
      </w:pPr>
      <w:rPr>
        <w:rFonts w:hint="default"/>
      </w:rPr>
    </w:lvl>
  </w:abstractNum>
  <w:abstractNum w:abstractNumId="35" w15:restartNumberingAfterBreak="0">
    <w:nsid w:val="7A653CB4"/>
    <w:multiLevelType w:val="multilevel"/>
    <w:tmpl w:val="119E466C"/>
    <w:lvl w:ilvl="0">
      <w:start w:val="2"/>
      <w:numFmt w:val="decimal"/>
      <w:lvlText w:val="%1"/>
      <w:lvlJc w:val="left"/>
      <w:pPr>
        <w:ind w:left="1678" w:hanging="720"/>
      </w:pPr>
      <w:rPr>
        <w:rFonts w:hint="default"/>
        <w:lang w:val="az" w:eastAsia="en-US" w:bidi="ar-SA"/>
      </w:rPr>
    </w:lvl>
    <w:lvl w:ilvl="1">
      <w:start w:val="1"/>
      <w:numFmt w:val="decimal"/>
      <w:lvlText w:val="%1.%2."/>
      <w:lvlJc w:val="left"/>
      <w:pPr>
        <w:ind w:left="1678" w:hanging="720"/>
      </w:pPr>
      <w:rPr>
        <w:rFonts w:ascii="Arial" w:hAnsi="Arial" w:cs="Arial" w:hint="default"/>
        <w:b/>
        <w:i w:val="0"/>
        <w:sz w:val="24"/>
        <w:szCs w:val="24"/>
        <w:lang w:val="az" w:eastAsia="en-US" w:bidi="ar-SA"/>
      </w:rPr>
    </w:lvl>
    <w:lvl w:ilvl="2">
      <w:numFmt w:val="bullet"/>
      <w:lvlText w:val="•"/>
      <w:lvlJc w:val="left"/>
      <w:pPr>
        <w:ind w:left="3504" w:hanging="720"/>
      </w:pPr>
      <w:rPr>
        <w:rFonts w:hint="default"/>
        <w:lang w:val="az" w:eastAsia="en-US" w:bidi="ar-SA"/>
      </w:rPr>
    </w:lvl>
    <w:lvl w:ilvl="3">
      <w:numFmt w:val="bullet"/>
      <w:lvlText w:val="•"/>
      <w:lvlJc w:val="left"/>
      <w:pPr>
        <w:ind w:left="4416" w:hanging="720"/>
      </w:pPr>
      <w:rPr>
        <w:rFonts w:hint="default"/>
        <w:lang w:val="az" w:eastAsia="en-US" w:bidi="ar-SA"/>
      </w:rPr>
    </w:lvl>
    <w:lvl w:ilvl="4">
      <w:numFmt w:val="bullet"/>
      <w:lvlText w:val="•"/>
      <w:lvlJc w:val="left"/>
      <w:pPr>
        <w:ind w:left="5328" w:hanging="720"/>
      </w:pPr>
      <w:rPr>
        <w:rFonts w:hint="default"/>
        <w:lang w:val="az" w:eastAsia="en-US" w:bidi="ar-SA"/>
      </w:rPr>
    </w:lvl>
    <w:lvl w:ilvl="5">
      <w:numFmt w:val="bullet"/>
      <w:lvlText w:val="•"/>
      <w:lvlJc w:val="left"/>
      <w:pPr>
        <w:ind w:left="6240" w:hanging="720"/>
      </w:pPr>
      <w:rPr>
        <w:rFonts w:hint="default"/>
        <w:lang w:val="az" w:eastAsia="en-US" w:bidi="ar-SA"/>
      </w:rPr>
    </w:lvl>
    <w:lvl w:ilvl="6">
      <w:numFmt w:val="bullet"/>
      <w:lvlText w:val="•"/>
      <w:lvlJc w:val="left"/>
      <w:pPr>
        <w:ind w:left="7152" w:hanging="720"/>
      </w:pPr>
      <w:rPr>
        <w:rFonts w:hint="default"/>
        <w:lang w:val="az" w:eastAsia="en-US" w:bidi="ar-SA"/>
      </w:rPr>
    </w:lvl>
    <w:lvl w:ilvl="7">
      <w:numFmt w:val="bullet"/>
      <w:lvlText w:val="•"/>
      <w:lvlJc w:val="left"/>
      <w:pPr>
        <w:ind w:left="8064" w:hanging="720"/>
      </w:pPr>
      <w:rPr>
        <w:rFonts w:hint="default"/>
        <w:lang w:val="az" w:eastAsia="en-US" w:bidi="ar-SA"/>
      </w:rPr>
    </w:lvl>
    <w:lvl w:ilvl="8">
      <w:numFmt w:val="bullet"/>
      <w:lvlText w:val="•"/>
      <w:lvlJc w:val="left"/>
      <w:pPr>
        <w:ind w:left="8976" w:hanging="720"/>
      </w:pPr>
      <w:rPr>
        <w:rFonts w:hint="default"/>
        <w:lang w:val="az" w:eastAsia="en-US" w:bidi="ar-SA"/>
      </w:rPr>
    </w:lvl>
  </w:abstractNum>
  <w:abstractNum w:abstractNumId="36" w15:restartNumberingAfterBreak="0">
    <w:nsid w:val="7D950C5B"/>
    <w:multiLevelType w:val="hybridMultilevel"/>
    <w:tmpl w:val="D116C734"/>
    <w:lvl w:ilvl="0" w:tplc="37E830AE">
      <w:start w:val="6"/>
      <w:numFmt w:val="bullet"/>
      <w:lvlText w:val="-"/>
      <w:lvlJc w:val="left"/>
      <w:pPr>
        <w:ind w:left="720" w:hanging="360"/>
      </w:pPr>
      <w:rPr>
        <w:rFonts w:ascii="Arial" w:eastAsia="Times New Roman"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E474DC4"/>
    <w:multiLevelType w:val="multilevel"/>
    <w:tmpl w:val="C568CEB6"/>
    <w:lvl w:ilvl="0">
      <w:start w:val="4"/>
      <w:numFmt w:val="decimal"/>
      <w:lvlText w:val="%1"/>
      <w:lvlJc w:val="left"/>
      <w:pPr>
        <w:ind w:left="823" w:hanging="720"/>
      </w:pPr>
      <w:rPr>
        <w:rFonts w:hint="default"/>
        <w:lang w:val="az" w:eastAsia="en-US" w:bidi="ar-SA"/>
      </w:rPr>
    </w:lvl>
    <w:lvl w:ilvl="1">
      <w:start w:val="1"/>
      <w:numFmt w:val="decimal"/>
      <w:lvlText w:val="%1.%2."/>
      <w:lvlJc w:val="left"/>
      <w:pPr>
        <w:ind w:left="823" w:hanging="720"/>
      </w:pPr>
      <w:rPr>
        <w:rFonts w:ascii="Times New Roman" w:eastAsia="Times New Roman" w:hAnsi="Times New Roman" w:cs="Times New Roman" w:hint="default"/>
        <w:spacing w:val="-1"/>
        <w:w w:val="100"/>
        <w:sz w:val="28"/>
        <w:szCs w:val="28"/>
        <w:lang w:val="az" w:eastAsia="en-US" w:bidi="ar-SA"/>
      </w:rPr>
    </w:lvl>
    <w:lvl w:ilvl="2">
      <w:numFmt w:val="bullet"/>
      <w:lvlText w:val="•"/>
      <w:lvlJc w:val="left"/>
      <w:pPr>
        <w:ind w:left="2569" w:hanging="720"/>
      </w:pPr>
      <w:rPr>
        <w:rFonts w:hint="default"/>
        <w:lang w:val="az" w:eastAsia="en-US" w:bidi="ar-SA"/>
      </w:rPr>
    </w:lvl>
    <w:lvl w:ilvl="3">
      <w:numFmt w:val="bullet"/>
      <w:lvlText w:val="•"/>
      <w:lvlJc w:val="left"/>
      <w:pPr>
        <w:ind w:left="3443" w:hanging="720"/>
      </w:pPr>
      <w:rPr>
        <w:rFonts w:hint="default"/>
        <w:lang w:val="az" w:eastAsia="en-US" w:bidi="ar-SA"/>
      </w:rPr>
    </w:lvl>
    <w:lvl w:ilvl="4">
      <w:numFmt w:val="bullet"/>
      <w:lvlText w:val="•"/>
      <w:lvlJc w:val="left"/>
      <w:pPr>
        <w:ind w:left="4318" w:hanging="720"/>
      </w:pPr>
      <w:rPr>
        <w:rFonts w:hint="default"/>
        <w:lang w:val="az" w:eastAsia="en-US" w:bidi="ar-SA"/>
      </w:rPr>
    </w:lvl>
    <w:lvl w:ilvl="5">
      <w:numFmt w:val="bullet"/>
      <w:lvlText w:val="•"/>
      <w:lvlJc w:val="left"/>
      <w:pPr>
        <w:ind w:left="5193" w:hanging="720"/>
      </w:pPr>
      <w:rPr>
        <w:rFonts w:hint="default"/>
        <w:lang w:val="az" w:eastAsia="en-US" w:bidi="ar-SA"/>
      </w:rPr>
    </w:lvl>
    <w:lvl w:ilvl="6">
      <w:numFmt w:val="bullet"/>
      <w:lvlText w:val="•"/>
      <w:lvlJc w:val="left"/>
      <w:pPr>
        <w:ind w:left="6067" w:hanging="720"/>
      </w:pPr>
      <w:rPr>
        <w:rFonts w:hint="default"/>
        <w:lang w:val="az" w:eastAsia="en-US" w:bidi="ar-SA"/>
      </w:rPr>
    </w:lvl>
    <w:lvl w:ilvl="7">
      <w:numFmt w:val="bullet"/>
      <w:lvlText w:val="•"/>
      <w:lvlJc w:val="left"/>
      <w:pPr>
        <w:ind w:left="6942" w:hanging="720"/>
      </w:pPr>
      <w:rPr>
        <w:rFonts w:hint="default"/>
        <w:lang w:val="az" w:eastAsia="en-US" w:bidi="ar-SA"/>
      </w:rPr>
    </w:lvl>
    <w:lvl w:ilvl="8">
      <w:numFmt w:val="bullet"/>
      <w:lvlText w:val="•"/>
      <w:lvlJc w:val="left"/>
      <w:pPr>
        <w:ind w:left="7817" w:hanging="720"/>
      </w:pPr>
      <w:rPr>
        <w:rFonts w:hint="default"/>
        <w:lang w:val="az" w:eastAsia="en-US" w:bidi="ar-SA"/>
      </w:rPr>
    </w:lvl>
  </w:abstractNum>
  <w:abstractNum w:abstractNumId="38" w15:restartNumberingAfterBreak="0">
    <w:nsid w:val="7F5B2B89"/>
    <w:multiLevelType w:val="multilevel"/>
    <w:tmpl w:val="91084B72"/>
    <w:lvl w:ilvl="0">
      <w:start w:val="1"/>
      <w:numFmt w:val="decimal"/>
      <w:lvlText w:val="%1."/>
      <w:lvlJc w:val="left"/>
      <w:pPr>
        <w:ind w:left="479" w:hanging="360"/>
      </w:pPr>
      <w:rPr>
        <w:rFonts w:ascii="Arial" w:eastAsia="Arial" w:hAnsi="Arial" w:cs="Arial" w:hint="default"/>
        <w:b/>
        <w:bCs/>
        <w:w w:val="100"/>
        <w:sz w:val="24"/>
        <w:szCs w:val="24"/>
        <w:lang w:val="az" w:eastAsia="en-US" w:bidi="ar-SA"/>
      </w:rPr>
    </w:lvl>
    <w:lvl w:ilvl="1">
      <w:start w:val="1"/>
      <w:numFmt w:val="decimal"/>
      <w:lvlText w:val="%1.%2."/>
      <w:lvlJc w:val="left"/>
      <w:pPr>
        <w:ind w:left="911" w:hanging="432"/>
      </w:pPr>
      <w:rPr>
        <w:rFonts w:ascii="Arial" w:hAnsi="Arial" w:cs="Arial" w:hint="default"/>
        <w:lang w:val="az" w:eastAsia="en-US" w:bidi="ar-SA"/>
      </w:rPr>
    </w:lvl>
    <w:lvl w:ilvl="2">
      <w:start w:val="1"/>
      <w:numFmt w:val="decimal"/>
      <w:lvlText w:val="%1.%2.%3."/>
      <w:lvlJc w:val="left"/>
      <w:pPr>
        <w:ind w:left="1343" w:hanging="696"/>
      </w:pPr>
      <w:rPr>
        <w:lang w:val="az" w:eastAsia="en-US" w:bidi="ar-SA"/>
      </w:rPr>
    </w:lvl>
    <w:lvl w:ilvl="3">
      <w:numFmt w:val="bullet"/>
      <w:lvlText w:val="•"/>
      <w:lvlJc w:val="left"/>
      <w:pPr>
        <w:ind w:left="2371" w:hanging="696"/>
      </w:pPr>
      <w:rPr>
        <w:rFonts w:hint="default"/>
        <w:lang w:val="az" w:eastAsia="en-US" w:bidi="ar-SA"/>
      </w:rPr>
    </w:lvl>
    <w:lvl w:ilvl="4">
      <w:numFmt w:val="bullet"/>
      <w:lvlText w:val="•"/>
      <w:lvlJc w:val="left"/>
      <w:pPr>
        <w:ind w:left="3402" w:hanging="696"/>
      </w:pPr>
      <w:rPr>
        <w:rFonts w:hint="default"/>
        <w:lang w:val="az" w:eastAsia="en-US" w:bidi="ar-SA"/>
      </w:rPr>
    </w:lvl>
    <w:lvl w:ilvl="5">
      <w:numFmt w:val="bullet"/>
      <w:lvlText w:val="•"/>
      <w:lvlJc w:val="left"/>
      <w:pPr>
        <w:ind w:left="4433" w:hanging="696"/>
      </w:pPr>
      <w:rPr>
        <w:rFonts w:hint="default"/>
        <w:lang w:val="az" w:eastAsia="en-US" w:bidi="ar-SA"/>
      </w:rPr>
    </w:lvl>
    <w:lvl w:ilvl="6">
      <w:numFmt w:val="bullet"/>
      <w:lvlText w:val="•"/>
      <w:lvlJc w:val="left"/>
      <w:pPr>
        <w:ind w:left="5464" w:hanging="696"/>
      </w:pPr>
      <w:rPr>
        <w:rFonts w:hint="default"/>
        <w:lang w:val="az" w:eastAsia="en-US" w:bidi="ar-SA"/>
      </w:rPr>
    </w:lvl>
    <w:lvl w:ilvl="7">
      <w:numFmt w:val="bullet"/>
      <w:lvlText w:val="•"/>
      <w:lvlJc w:val="left"/>
      <w:pPr>
        <w:ind w:left="6495" w:hanging="696"/>
      </w:pPr>
      <w:rPr>
        <w:rFonts w:hint="default"/>
        <w:lang w:val="az" w:eastAsia="en-US" w:bidi="ar-SA"/>
      </w:rPr>
    </w:lvl>
    <w:lvl w:ilvl="8">
      <w:numFmt w:val="bullet"/>
      <w:lvlText w:val="•"/>
      <w:lvlJc w:val="left"/>
      <w:pPr>
        <w:ind w:left="7526" w:hanging="696"/>
      </w:pPr>
      <w:rPr>
        <w:rFonts w:hint="default"/>
        <w:lang w:val="az" w:eastAsia="en-US" w:bidi="ar-SA"/>
      </w:rPr>
    </w:lvl>
  </w:abstractNum>
  <w:num w:numId="1">
    <w:abstractNumId w:val="38"/>
  </w:num>
  <w:num w:numId="2">
    <w:abstractNumId w:val="9"/>
  </w:num>
  <w:num w:numId="3">
    <w:abstractNumId w:val="4"/>
  </w:num>
  <w:num w:numId="4">
    <w:abstractNumId w:val="20"/>
  </w:num>
  <w:num w:numId="5">
    <w:abstractNumId w:val="28"/>
  </w:num>
  <w:num w:numId="6">
    <w:abstractNumId w:val="10"/>
  </w:num>
  <w:num w:numId="7">
    <w:abstractNumId w:val="23"/>
  </w:num>
  <w:num w:numId="8">
    <w:abstractNumId w:val="12"/>
  </w:num>
  <w:num w:numId="9">
    <w:abstractNumId w:val="8"/>
  </w:num>
  <w:num w:numId="10">
    <w:abstractNumId w:val="27"/>
  </w:num>
  <w:num w:numId="11">
    <w:abstractNumId w:val="37"/>
  </w:num>
  <w:num w:numId="12">
    <w:abstractNumId w:val="3"/>
  </w:num>
  <w:num w:numId="13">
    <w:abstractNumId w:val="14"/>
  </w:num>
  <w:num w:numId="14">
    <w:abstractNumId w:val="35"/>
  </w:num>
  <w:num w:numId="15">
    <w:abstractNumId w:val="24"/>
  </w:num>
  <w:num w:numId="16">
    <w:abstractNumId w:val="16"/>
  </w:num>
  <w:num w:numId="17">
    <w:abstractNumId w:val="33"/>
  </w:num>
  <w:num w:numId="18">
    <w:abstractNumId w:val="19"/>
  </w:num>
  <w:num w:numId="19">
    <w:abstractNumId w:val="26"/>
  </w:num>
  <w:num w:numId="20">
    <w:abstractNumId w:val="7"/>
  </w:num>
  <w:num w:numId="21">
    <w:abstractNumId w:val="11"/>
  </w:num>
  <w:num w:numId="22">
    <w:abstractNumId w:val="18"/>
  </w:num>
  <w:num w:numId="23">
    <w:abstractNumId w:val="22"/>
  </w:num>
  <w:num w:numId="24">
    <w:abstractNumId w:val="15"/>
  </w:num>
  <w:num w:numId="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num>
  <w:num w:numId="27">
    <w:abstractNumId w:val="30"/>
  </w:num>
  <w:num w:numId="28">
    <w:abstractNumId w:val="36"/>
  </w:num>
  <w:num w:numId="29">
    <w:abstractNumId w:val="1"/>
  </w:num>
  <w:num w:numId="30">
    <w:abstractNumId w:val="29"/>
  </w:num>
  <w:num w:numId="31">
    <w:abstractNumId w:val="0"/>
  </w:num>
  <w:num w:numId="32">
    <w:abstractNumId w:val="34"/>
  </w:num>
  <w:num w:numId="33">
    <w:abstractNumId w:val="17"/>
  </w:num>
  <w:num w:numId="34">
    <w:abstractNumId w:val="21"/>
  </w:num>
  <w:num w:numId="35">
    <w:abstractNumId w:val="25"/>
  </w:num>
  <w:num w:numId="36">
    <w:abstractNumId w:val="32"/>
  </w:num>
  <w:num w:numId="37">
    <w:abstractNumId w:val="2"/>
  </w:num>
  <w:num w:numId="38">
    <w:abstractNumId w:val="31"/>
  </w:num>
  <w:num w:numId="39">
    <w:abstractNumId w:val="13"/>
  </w:num>
  <w:num w:numId="40">
    <w:abstractNumId w:val="6"/>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063F"/>
    <w:rsid w:val="00015042"/>
    <w:rsid w:val="00017DFA"/>
    <w:rsid w:val="00031C7A"/>
    <w:rsid w:val="0005388B"/>
    <w:rsid w:val="000668F1"/>
    <w:rsid w:val="00066C6F"/>
    <w:rsid w:val="00075803"/>
    <w:rsid w:val="000F728B"/>
    <w:rsid w:val="00105FDC"/>
    <w:rsid w:val="0012229D"/>
    <w:rsid w:val="00153F2E"/>
    <w:rsid w:val="00160114"/>
    <w:rsid w:val="001849CF"/>
    <w:rsid w:val="00193F0C"/>
    <w:rsid w:val="001A4704"/>
    <w:rsid w:val="001A79CE"/>
    <w:rsid w:val="001C3338"/>
    <w:rsid w:val="001F73B2"/>
    <w:rsid w:val="00213B18"/>
    <w:rsid w:val="0022075D"/>
    <w:rsid w:val="00222806"/>
    <w:rsid w:val="00227E55"/>
    <w:rsid w:val="0024190F"/>
    <w:rsid w:val="00254A42"/>
    <w:rsid w:val="00256492"/>
    <w:rsid w:val="00272A1D"/>
    <w:rsid w:val="00275F98"/>
    <w:rsid w:val="00287263"/>
    <w:rsid w:val="00291698"/>
    <w:rsid w:val="002B5740"/>
    <w:rsid w:val="002C242E"/>
    <w:rsid w:val="002C5DEA"/>
    <w:rsid w:val="002E709B"/>
    <w:rsid w:val="003266E5"/>
    <w:rsid w:val="003266FC"/>
    <w:rsid w:val="003273C1"/>
    <w:rsid w:val="00332052"/>
    <w:rsid w:val="00364E19"/>
    <w:rsid w:val="00374C45"/>
    <w:rsid w:val="00376196"/>
    <w:rsid w:val="003938CB"/>
    <w:rsid w:val="003C4C17"/>
    <w:rsid w:val="00416868"/>
    <w:rsid w:val="00447DE3"/>
    <w:rsid w:val="00476FC1"/>
    <w:rsid w:val="00483645"/>
    <w:rsid w:val="004944F6"/>
    <w:rsid w:val="00494E10"/>
    <w:rsid w:val="004A0604"/>
    <w:rsid w:val="004A21AB"/>
    <w:rsid w:val="004C7635"/>
    <w:rsid w:val="004D4E78"/>
    <w:rsid w:val="00501F7C"/>
    <w:rsid w:val="00514EB2"/>
    <w:rsid w:val="00543105"/>
    <w:rsid w:val="005537F9"/>
    <w:rsid w:val="00561C28"/>
    <w:rsid w:val="00574D3C"/>
    <w:rsid w:val="00575179"/>
    <w:rsid w:val="00576900"/>
    <w:rsid w:val="00581B24"/>
    <w:rsid w:val="00596204"/>
    <w:rsid w:val="005A30FF"/>
    <w:rsid w:val="005A5EC1"/>
    <w:rsid w:val="005C0D32"/>
    <w:rsid w:val="005C5490"/>
    <w:rsid w:val="005F7B18"/>
    <w:rsid w:val="00614A96"/>
    <w:rsid w:val="00620A63"/>
    <w:rsid w:val="006427D2"/>
    <w:rsid w:val="006449B2"/>
    <w:rsid w:val="00653B0C"/>
    <w:rsid w:val="00685A19"/>
    <w:rsid w:val="006A7DF1"/>
    <w:rsid w:val="006B063F"/>
    <w:rsid w:val="006B171B"/>
    <w:rsid w:val="006E279B"/>
    <w:rsid w:val="006E7FE4"/>
    <w:rsid w:val="007238ED"/>
    <w:rsid w:val="00723E2C"/>
    <w:rsid w:val="00727157"/>
    <w:rsid w:val="00733175"/>
    <w:rsid w:val="00733947"/>
    <w:rsid w:val="00743960"/>
    <w:rsid w:val="00751629"/>
    <w:rsid w:val="00774E42"/>
    <w:rsid w:val="00815380"/>
    <w:rsid w:val="00825821"/>
    <w:rsid w:val="00825DF8"/>
    <w:rsid w:val="00836225"/>
    <w:rsid w:val="00845CE1"/>
    <w:rsid w:val="00880B1A"/>
    <w:rsid w:val="00883DA6"/>
    <w:rsid w:val="00885435"/>
    <w:rsid w:val="00890077"/>
    <w:rsid w:val="00894597"/>
    <w:rsid w:val="008C1349"/>
    <w:rsid w:val="008E650C"/>
    <w:rsid w:val="009222F1"/>
    <w:rsid w:val="00940A4B"/>
    <w:rsid w:val="009A6280"/>
    <w:rsid w:val="009B4621"/>
    <w:rsid w:val="009D3FFB"/>
    <w:rsid w:val="009D6ABB"/>
    <w:rsid w:val="009E46E3"/>
    <w:rsid w:val="00A06A78"/>
    <w:rsid w:val="00A06C1E"/>
    <w:rsid w:val="00A07D82"/>
    <w:rsid w:val="00A22FBA"/>
    <w:rsid w:val="00A50359"/>
    <w:rsid w:val="00A74633"/>
    <w:rsid w:val="00AE4649"/>
    <w:rsid w:val="00B37CB9"/>
    <w:rsid w:val="00B60AC8"/>
    <w:rsid w:val="00B8360D"/>
    <w:rsid w:val="00B87F3A"/>
    <w:rsid w:val="00B95D59"/>
    <w:rsid w:val="00BA5C59"/>
    <w:rsid w:val="00BB3B81"/>
    <w:rsid w:val="00BC378B"/>
    <w:rsid w:val="00BE2583"/>
    <w:rsid w:val="00BE63C9"/>
    <w:rsid w:val="00C118D3"/>
    <w:rsid w:val="00C21058"/>
    <w:rsid w:val="00C24638"/>
    <w:rsid w:val="00C27867"/>
    <w:rsid w:val="00C95B2B"/>
    <w:rsid w:val="00CA2E36"/>
    <w:rsid w:val="00CA6016"/>
    <w:rsid w:val="00CC03FC"/>
    <w:rsid w:val="00CC44D3"/>
    <w:rsid w:val="00CC4F58"/>
    <w:rsid w:val="00CC6063"/>
    <w:rsid w:val="00CE3A2E"/>
    <w:rsid w:val="00CF4849"/>
    <w:rsid w:val="00D4001E"/>
    <w:rsid w:val="00D4490D"/>
    <w:rsid w:val="00D9276D"/>
    <w:rsid w:val="00DC6338"/>
    <w:rsid w:val="00DE523A"/>
    <w:rsid w:val="00E11621"/>
    <w:rsid w:val="00E227E8"/>
    <w:rsid w:val="00E24DF3"/>
    <w:rsid w:val="00E33B1D"/>
    <w:rsid w:val="00E372A0"/>
    <w:rsid w:val="00E4039E"/>
    <w:rsid w:val="00E505E3"/>
    <w:rsid w:val="00E7670C"/>
    <w:rsid w:val="00E86AE2"/>
    <w:rsid w:val="00EA78EC"/>
    <w:rsid w:val="00F52012"/>
    <w:rsid w:val="00F654F5"/>
    <w:rsid w:val="00F7770E"/>
    <w:rsid w:val="00F8268A"/>
    <w:rsid w:val="00F8314D"/>
    <w:rsid w:val="00F843E0"/>
    <w:rsid w:val="00F84AB1"/>
    <w:rsid w:val="00FB24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0A762"/>
  <w15:docId w15:val="{4E3B8028-E0FC-4FFB-A468-47FEA9C37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az"/>
    </w:rPr>
  </w:style>
  <w:style w:type="paragraph" w:styleId="Heading1">
    <w:name w:val="heading 1"/>
    <w:basedOn w:val="Normal"/>
    <w:link w:val="Heading1Char"/>
    <w:uiPriority w:val="1"/>
    <w:qFormat/>
    <w:pPr>
      <w:ind w:left="479" w:hanging="361"/>
      <w:outlineLvl w:val="0"/>
    </w:pPr>
    <w:rPr>
      <w:rFonts w:ascii="Arial" w:eastAsia="Arial" w:hAnsi="Arial" w:cs="Arial"/>
      <w:b/>
      <w:bCs/>
      <w:sz w:val="24"/>
      <w:szCs w:val="24"/>
    </w:rPr>
  </w:style>
  <w:style w:type="paragraph" w:styleId="Heading3">
    <w:name w:val="heading 3"/>
    <w:basedOn w:val="Normal"/>
    <w:next w:val="Normal"/>
    <w:link w:val="Heading3Char"/>
    <w:uiPriority w:val="9"/>
    <w:unhideWhenUsed/>
    <w:qFormat/>
    <w:rsid w:val="009A6280"/>
    <w:pPr>
      <w:keepNext/>
      <w:keepLines/>
      <w:widowControl/>
      <w:autoSpaceDE/>
      <w:autoSpaceDN/>
      <w:spacing w:before="40"/>
      <w:outlineLvl w:val="2"/>
    </w:pPr>
    <w:rPr>
      <w:rFonts w:asciiTheme="majorHAnsi" w:eastAsiaTheme="majorEastAsia" w:hAnsiTheme="majorHAnsi" w:cstheme="majorBidi"/>
      <w:color w:val="243F60" w:themeColor="accent1" w:themeShade="7F"/>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link w:val="TitleChar"/>
    <w:uiPriority w:val="1"/>
    <w:qFormat/>
    <w:pPr>
      <w:spacing w:before="85"/>
      <w:ind w:left="1854" w:right="1781" w:hanging="56"/>
    </w:pPr>
    <w:rPr>
      <w:rFonts w:ascii="Arial" w:eastAsia="Arial" w:hAnsi="Arial" w:cs="Arial"/>
      <w:b/>
      <w:bCs/>
      <w:sz w:val="44"/>
      <w:szCs w:val="44"/>
    </w:rPr>
  </w:style>
  <w:style w:type="paragraph" w:styleId="ListParagraph">
    <w:name w:val="List Paragraph"/>
    <w:basedOn w:val="Normal"/>
    <w:uiPriority w:val="1"/>
    <w:qFormat/>
    <w:pPr>
      <w:spacing w:before="10"/>
      <w:ind w:left="911" w:right="105" w:hanging="432"/>
      <w:jc w:val="both"/>
    </w:pPr>
  </w:style>
  <w:style w:type="paragraph" w:customStyle="1" w:styleId="TableParagraph">
    <w:name w:val="Table Paragraph"/>
    <w:basedOn w:val="Normal"/>
    <w:uiPriority w:val="1"/>
    <w:qFormat/>
  </w:style>
  <w:style w:type="character" w:styleId="Strong">
    <w:name w:val="Strong"/>
    <w:basedOn w:val="DefaultParagraphFont"/>
    <w:uiPriority w:val="22"/>
    <w:qFormat/>
    <w:rsid w:val="00272A1D"/>
    <w:rPr>
      <w:b/>
      <w:bCs/>
    </w:rPr>
  </w:style>
  <w:style w:type="paragraph" w:customStyle="1" w:styleId="Default">
    <w:name w:val="Default"/>
    <w:rsid w:val="00743960"/>
    <w:pPr>
      <w:widowControl/>
      <w:adjustRightInd w:val="0"/>
    </w:pPr>
    <w:rPr>
      <w:rFonts w:ascii="Times New Roman" w:hAnsi="Times New Roman" w:cs="Times New Roman"/>
      <w:color w:val="000000"/>
      <w:sz w:val="24"/>
      <w:szCs w:val="24"/>
      <w:lang w:val="ru-RU"/>
    </w:rPr>
  </w:style>
  <w:style w:type="character" w:styleId="Emphasis">
    <w:name w:val="Emphasis"/>
    <w:basedOn w:val="DefaultParagraphFont"/>
    <w:uiPriority w:val="20"/>
    <w:qFormat/>
    <w:rsid w:val="00743960"/>
    <w:rPr>
      <w:i/>
      <w:iCs/>
    </w:rPr>
  </w:style>
  <w:style w:type="table" w:styleId="TableGrid">
    <w:name w:val="Table Grid"/>
    <w:basedOn w:val="TableNormal"/>
    <w:uiPriority w:val="39"/>
    <w:rsid w:val="008C13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dnoteReference">
    <w:name w:val="endnote reference"/>
    <w:basedOn w:val="DefaultParagraphFont"/>
    <w:uiPriority w:val="99"/>
    <w:semiHidden/>
    <w:unhideWhenUsed/>
    <w:rsid w:val="00CE3A2E"/>
  </w:style>
  <w:style w:type="character" w:styleId="SubtleEmphasis">
    <w:name w:val="Subtle Emphasis"/>
    <w:basedOn w:val="DefaultParagraphFont"/>
    <w:uiPriority w:val="19"/>
    <w:qFormat/>
    <w:rsid w:val="00774E42"/>
    <w:rPr>
      <w:i/>
      <w:iCs/>
      <w:color w:val="404040" w:themeColor="text1" w:themeTint="BF"/>
    </w:rPr>
  </w:style>
  <w:style w:type="paragraph" w:styleId="HTMLPreformatted">
    <w:name w:val="HTML Preformatted"/>
    <w:basedOn w:val="Normal"/>
    <w:link w:val="HTMLPreformattedChar"/>
    <w:uiPriority w:val="99"/>
    <w:unhideWhenUsed/>
    <w:rsid w:val="00D9276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val="ru-RU" w:eastAsia="ru-RU"/>
    </w:rPr>
  </w:style>
  <w:style w:type="character" w:customStyle="1" w:styleId="HTMLPreformattedChar">
    <w:name w:val="HTML Preformatted Char"/>
    <w:basedOn w:val="DefaultParagraphFont"/>
    <w:link w:val="HTMLPreformatted"/>
    <w:uiPriority w:val="99"/>
    <w:rsid w:val="00D9276D"/>
    <w:rPr>
      <w:rFonts w:ascii="Courier New" w:eastAsia="Times New Roman" w:hAnsi="Courier New" w:cs="Courier New"/>
      <w:sz w:val="20"/>
      <w:szCs w:val="20"/>
      <w:lang w:val="ru-RU" w:eastAsia="ru-RU"/>
    </w:rPr>
  </w:style>
  <w:style w:type="character" w:customStyle="1" w:styleId="y2iqfc">
    <w:name w:val="y2iqfc"/>
    <w:rsid w:val="00D9276D"/>
  </w:style>
  <w:style w:type="character" w:customStyle="1" w:styleId="TitleChar">
    <w:name w:val="Title Char"/>
    <w:basedOn w:val="DefaultParagraphFont"/>
    <w:link w:val="Title"/>
    <w:uiPriority w:val="1"/>
    <w:rsid w:val="00D9276D"/>
    <w:rPr>
      <w:rFonts w:ascii="Arial" w:eastAsia="Arial" w:hAnsi="Arial" w:cs="Arial"/>
      <w:b/>
      <w:bCs/>
      <w:sz w:val="44"/>
      <w:szCs w:val="44"/>
      <w:lang w:val="az"/>
    </w:rPr>
  </w:style>
  <w:style w:type="paragraph" w:styleId="Header">
    <w:name w:val="header"/>
    <w:basedOn w:val="Normal"/>
    <w:link w:val="HeaderChar"/>
    <w:uiPriority w:val="99"/>
    <w:unhideWhenUsed/>
    <w:rsid w:val="00D9276D"/>
    <w:pPr>
      <w:tabs>
        <w:tab w:val="center" w:pos="4677"/>
        <w:tab w:val="right" w:pos="9355"/>
      </w:tabs>
    </w:pPr>
  </w:style>
  <w:style w:type="character" w:customStyle="1" w:styleId="HeaderChar">
    <w:name w:val="Header Char"/>
    <w:basedOn w:val="DefaultParagraphFont"/>
    <w:link w:val="Header"/>
    <w:uiPriority w:val="99"/>
    <w:rsid w:val="00D9276D"/>
    <w:rPr>
      <w:rFonts w:ascii="Arial MT" w:eastAsia="Arial MT" w:hAnsi="Arial MT" w:cs="Arial MT"/>
      <w:lang w:val="az"/>
    </w:rPr>
  </w:style>
  <w:style w:type="paragraph" w:styleId="Footer">
    <w:name w:val="footer"/>
    <w:basedOn w:val="Normal"/>
    <w:link w:val="FooterChar"/>
    <w:uiPriority w:val="99"/>
    <w:unhideWhenUsed/>
    <w:rsid w:val="00B87F3A"/>
    <w:pPr>
      <w:tabs>
        <w:tab w:val="center" w:pos="4677"/>
        <w:tab w:val="right" w:pos="9355"/>
      </w:tabs>
    </w:pPr>
  </w:style>
  <w:style w:type="character" w:customStyle="1" w:styleId="FooterChar">
    <w:name w:val="Footer Char"/>
    <w:basedOn w:val="DefaultParagraphFont"/>
    <w:link w:val="Footer"/>
    <w:uiPriority w:val="99"/>
    <w:rsid w:val="00B87F3A"/>
    <w:rPr>
      <w:rFonts w:ascii="Arial MT" w:eastAsia="Arial MT" w:hAnsi="Arial MT" w:cs="Arial MT"/>
      <w:lang w:val="az"/>
    </w:rPr>
  </w:style>
  <w:style w:type="paragraph" w:styleId="BodyTextIndent2">
    <w:name w:val="Body Text Indent 2"/>
    <w:basedOn w:val="Normal"/>
    <w:link w:val="BodyTextIndent2Char"/>
    <w:uiPriority w:val="99"/>
    <w:unhideWhenUsed/>
    <w:rsid w:val="009D3FFB"/>
    <w:pPr>
      <w:spacing w:after="120" w:line="480" w:lineRule="auto"/>
      <w:ind w:left="283"/>
    </w:pPr>
  </w:style>
  <w:style w:type="character" w:customStyle="1" w:styleId="BodyTextIndent2Char">
    <w:name w:val="Body Text Indent 2 Char"/>
    <w:basedOn w:val="DefaultParagraphFont"/>
    <w:link w:val="BodyTextIndent2"/>
    <w:uiPriority w:val="99"/>
    <w:rsid w:val="009D3FFB"/>
    <w:rPr>
      <w:rFonts w:ascii="Arial MT" w:eastAsia="Arial MT" w:hAnsi="Arial MT" w:cs="Arial MT"/>
      <w:lang w:val="az"/>
    </w:rPr>
  </w:style>
  <w:style w:type="paragraph" w:styleId="BlockText">
    <w:name w:val="Block Text"/>
    <w:basedOn w:val="Normal"/>
    <w:rsid w:val="009D3FFB"/>
    <w:pPr>
      <w:widowControl/>
      <w:tabs>
        <w:tab w:val="left" w:pos="567"/>
      </w:tabs>
      <w:autoSpaceDE/>
      <w:autoSpaceDN/>
      <w:ind w:left="567" w:right="-1" w:hanging="709"/>
    </w:pPr>
    <w:rPr>
      <w:rFonts w:ascii="Times New Roman" w:eastAsia="Times New Roman" w:hAnsi="Times New Roman" w:cs="Times New Roman"/>
      <w:sz w:val="20"/>
      <w:szCs w:val="24"/>
      <w:lang w:val="ru-RU" w:eastAsia="ru-RU"/>
    </w:rPr>
  </w:style>
  <w:style w:type="paragraph" w:styleId="NormalWeb">
    <w:name w:val="Normal (Web)"/>
    <w:basedOn w:val="Normal"/>
    <w:uiPriority w:val="99"/>
    <w:semiHidden/>
    <w:unhideWhenUsed/>
    <w:rsid w:val="009A6280"/>
    <w:pPr>
      <w:widowControl/>
      <w:autoSpaceDE/>
      <w:autoSpaceDN/>
      <w:spacing w:before="100" w:beforeAutospacing="1" w:after="100" w:afterAutospacing="1"/>
    </w:pPr>
    <w:rPr>
      <w:rFonts w:ascii="Times New Roman" w:eastAsia="Times New Roman" w:hAnsi="Times New Roman" w:cs="Times New Roman"/>
      <w:sz w:val="24"/>
      <w:szCs w:val="24"/>
      <w:lang w:val="ru-RU" w:eastAsia="ru-RU"/>
    </w:rPr>
  </w:style>
  <w:style w:type="character" w:customStyle="1" w:styleId="Heading3Char">
    <w:name w:val="Heading 3 Char"/>
    <w:basedOn w:val="DefaultParagraphFont"/>
    <w:link w:val="Heading3"/>
    <w:uiPriority w:val="9"/>
    <w:rsid w:val="009A6280"/>
    <w:rPr>
      <w:rFonts w:asciiTheme="majorHAnsi" w:eastAsiaTheme="majorEastAsia" w:hAnsiTheme="majorHAnsi" w:cstheme="majorBidi"/>
      <w:color w:val="243F60" w:themeColor="accent1" w:themeShade="7F"/>
      <w:sz w:val="24"/>
      <w:szCs w:val="24"/>
      <w:lang w:val="ru-RU" w:eastAsia="ru-RU"/>
    </w:rPr>
  </w:style>
  <w:style w:type="paragraph" w:styleId="Index1">
    <w:name w:val="index 1"/>
    <w:basedOn w:val="Normal"/>
    <w:next w:val="Normal"/>
    <w:autoRedefine/>
    <w:uiPriority w:val="99"/>
    <w:semiHidden/>
    <w:unhideWhenUsed/>
    <w:rsid w:val="009A6280"/>
    <w:pPr>
      <w:ind w:left="220" w:hanging="220"/>
    </w:pPr>
  </w:style>
  <w:style w:type="paragraph" w:styleId="IndexHeading">
    <w:name w:val="index heading"/>
    <w:basedOn w:val="Normal"/>
    <w:next w:val="Index1"/>
    <w:uiPriority w:val="99"/>
    <w:rsid w:val="009A6280"/>
    <w:pPr>
      <w:widowControl/>
      <w:autoSpaceDE/>
      <w:autoSpaceDN/>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1"/>
    <w:rsid w:val="00F8268A"/>
    <w:rPr>
      <w:rFonts w:ascii="Arial" w:eastAsia="Arial" w:hAnsi="Arial" w:cs="Arial"/>
      <w:b/>
      <w:bCs/>
      <w:sz w:val="24"/>
      <w:szCs w:val="24"/>
      <w:lang w:val="a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869219">
      <w:bodyDiv w:val="1"/>
      <w:marLeft w:val="0"/>
      <w:marRight w:val="0"/>
      <w:marTop w:val="0"/>
      <w:marBottom w:val="0"/>
      <w:divBdr>
        <w:top w:val="none" w:sz="0" w:space="0" w:color="auto"/>
        <w:left w:val="none" w:sz="0" w:space="0" w:color="auto"/>
        <w:bottom w:val="none" w:sz="0" w:space="0" w:color="auto"/>
        <w:right w:val="none" w:sz="0" w:space="0" w:color="auto"/>
      </w:divBdr>
    </w:div>
    <w:div w:id="955908717">
      <w:bodyDiv w:val="1"/>
      <w:marLeft w:val="0"/>
      <w:marRight w:val="0"/>
      <w:marTop w:val="0"/>
      <w:marBottom w:val="0"/>
      <w:divBdr>
        <w:top w:val="none" w:sz="0" w:space="0" w:color="auto"/>
        <w:left w:val="none" w:sz="0" w:space="0" w:color="auto"/>
        <w:bottom w:val="none" w:sz="0" w:space="0" w:color="auto"/>
        <w:right w:val="none" w:sz="0" w:space="0" w:color="auto"/>
      </w:divBdr>
    </w:div>
    <w:div w:id="1424186954">
      <w:bodyDiv w:val="1"/>
      <w:marLeft w:val="0"/>
      <w:marRight w:val="0"/>
      <w:marTop w:val="0"/>
      <w:marBottom w:val="0"/>
      <w:divBdr>
        <w:top w:val="none" w:sz="0" w:space="0" w:color="auto"/>
        <w:left w:val="none" w:sz="0" w:space="0" w:color="auto"/>
        <w:bottom w:val="none" w:sz="0" w:space="0" w:color="auto"/>
        <w:right w:val="none" w:sz="0" w:space="0" w:color="auto"/>
      </w:divBdr>
    </w:div>
    <w:div w:id="1488322778">
      <w:bodyDiv w:val="1"/>
      <w:marLeft w:val="0"/>
      <w:marRight w:val="0"/>
      <w:marTop w:val="0"/>
      <w:marBottom w:val="0"/>
      <w:divBdr>
        <w:top w:val="none" w:sz="0" w:space="0" w:color="auto"/>
        <w:left w:val="none" w:sz="0" w:space="0" w:color="auto"/>
        <w:bottom w:val="none" w:sz="0" w:space="0" w:color="auto"/>
        <w:right w:val="none" w:sz="0" w:space="0" w:color="auto"/>
      </w:divBdr>
    </w:div>
    <w:div w:id="17511518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411</TotalTime>
  <Pages>10</Pages>
  <Words>2509</Words>
  <Characters>14304</Characters>
  <Application>Microsoft Office Word</Application>
  <DocSecurity>0</DocSecurity>
  <Lines>119</Lines>
  <Paragraphs>33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lala</dc:creator>
  <cp:lastModifiedBy>student4</cp:lastModifiedBy>
  <cp:revision>27</cp:revision>
  <dcterms:created xsi:type="dcterms:W3CDTF">2025-06-17T12:52:00Z</dcterms:created>
  <dcterms:modified xsi:type="dcterms:W3CDTF">2025-09-11T08:53:00Z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2021-09-26T00:00:00Z</vt:filetime>
  </property>
  <property fmtid="{D5CDD505-2E9C-101B-9397-08002B2CF9AE}" pid="3" name="Creator">
    <vt:lpwstr>Microsoft® Word for Microsoft 365</vt:lpwstr>
  </property>
  <property fmtid="{D5CDD505-2E9C-101B-9397-08002B2CF9AE}" pid="4" name="LastSaved">
    <vt:filetime>2023-07-30T00:00:00Z</vt:filetime>
  </property>
</Properties>
</file>