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775" w:rsidRPr="0016029D" w:rsidRDefault="00DA5775" w:rsidP="00DA5775">
      <w:pPr>
        <w:spacing w:line="48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“AZƏRBAYCAN DÖVLƏT DƏNİZ AKADEMİYASI” PHŞ</w:t>
      </w: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pacing w:line="360" w:lineRule="auto"/>
        <w:ind w:left="3540" w:firstLine="708"/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“Azərbaycan Dövlət Dəniz Akademiyasının” PHŞ-nin </w:t>
      </w:r>
    </w:p>
    <w:p w:rsidR="00DA5775" w:rsidRPr="0016029D" w:rsidRDefault="00DA5775" w:rsidP="00DA577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                      </w:t>
      </w:r>
      <w:r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</w:t>
      </w:r>
      <w:r>
        <w:rPr>
          <w:rFonts w:ascii="Times New Roman" w:hAnsi="Times New Roman"/>
          <w:b/>
          <w:color w:val="000000"/>
          <w:sz w:val="26"/>
          <w:szCs w:val="26"/>
          <w:lang w:val="az-Latn-AZ"/>
        </w:rPr>
        <w:t>T</w:t>
      </w: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ədrisin təşkili və idaraedilməsi üzrə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prorektor</w:t>
      </w:r>
    </w:p>
    <w:p w:rsidR="00DA5775" w:rsidRPr="0016029D" w:rsidRDefault="00DA5775" w:rsidP="00DA577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                                   </w:t>
      </w:r>
    </w:p>
    <w:p w:rsidR="00DA5775" w:rsidRPr="0016029D" w:rsidRDefault="00DA5775" w:rsidP="00DA5775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____________________Q.Q.Qurbanov</w:t>
      </w:r>
    </w:p>
    <w:p w:rsidR="00DA5775" w:rsidRPr="0016029D" w:rsidRDefault="00DA5775" w:rsidP="00DA5775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_________________________2025 ci il </w:t>
      </w:r>
    </w:p>
    <w:p w:rsidR="00DA5775" w:rsidRPr="0016029D" w:rsidRDefault="00DA5775" w:rsidP="00DA5775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</w:t>
      </w:r>
    </w:p>
    <w:p w:rsidR="00DA5775" w:rsidRPr="0016029D" w:rsidRDefault="00DA5775" w:rsidP="00DA5775">
      <w:pPr>
        <w:jc w:val="right"/>
        <w:rPr>
          <w:rFonts w:ascii="Times New Roman" w:hAnsi="Times New Roman" w:cs="Times New Roman"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“TEXNİKİ MEXANİKA”  FƏNNİNDƏN</w:t>
      </w:r>
    </w:p>
    <w:p w:rsidR="00DA5775" w:rsidRPr="0016029D" w:rsidRDefault="00DA5775" w:rsidP="00DA577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TƏDRİS LABORATORİYASININ </w:t>
      </w:r>
    </w:p>
    <w:p w:rsidR="00DA5775" w:rsidRPr="0016029D" w:rsidRDefault="00DA5775" w:rsidP="00DA577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PASPORTU</w:t>
      </w: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Bakı-2025</w:t>
      </w: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lastRenderedPageBreak/>
        <w:t>1.ÜMUMİ  MƏLUMAT</w:t>
      </w:r>
    </w:p>
    <w:p w:rsidR="00DA5775" w:rsidRPr="0016029D" w:rsidRDefault="00DA5775" w:rsidP="00DA577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1.1. Tədris-tədqiqat laboratoriyasının tam adı: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“Texniki mexanika” fənnindən tədris  laboratoriyası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_______________________</w:t>
      </w:r>
    </w:p>
    <w:p w:rsidR="00DA5775" w:rsidRPr="0016029D" w:rsidRDefault="00DA5775" w:rsidP="00DA5775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(laboratoriyanın adı)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1.2.Kafedra:_”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Tətbiqi mexanika”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____________________________________</w:t>
      </w:r>
    </w:p>
    <w:p w:rsidR="00DA5775" w:rsidRPr="0016029D" w:rsidRDefault="00DA5775" w:rsidP="00DA5775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(kafedranın adı)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1.3. Laboratoriyanın yaradılma tarixi: __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2000-ci il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_________________________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1.4. Laboratoriyanın yerləşməsi: __</w:t>
      </w: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lang w:val="az-Latn-AZ"/>
        </w:rPr>
        <w:t>2-ci korpus, 103-ci auditoriya</w:t>
      </w: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___________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1.5. Laboratoriyanın elmi rəhbəri:__________________</w:t>
      </w:r>
    </w:p>
    <w:p w:rsidR="00DA5775" w:rsidRPr="0016029D" w:rsidRDefault="00DA5775" w:rsidP="00DA5775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 (S.A.A., elmi dərəcəsi, elmi adı, ştat vəzifəsi, əlaqə informasiyası)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1.6. Laboratoriyanın texniki rəhbəri:____________________________________</w:t>
      </w:r>
    </w:p>
    <w:p w:rsidR="00DA5775" w:rsidRPr="0016029D" w:rsidRDefault="00DA5775" w:rsidP="00DA5775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 (S.A.A., elmi dərəcəsi, elmi adı, ştat vəzifəsi, əlaqə informasiyası)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1.7.Laboratoriyanın ixtisaslaşması (təyinatı, funksiya məqsədləri):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tədris laboratoriya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1.8.Avadanlığın siyahısı:__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____________________________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_______________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3828"/>
        <w:gridCol w:w="1401"/>
        <w:gridCol w:w="1545"/>
        <w:gridCol w:w="2041"/>
      </w:tblGrid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jc w:val="both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3969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Buraxılış ili</w:t>
            </w:r>
          </w:p>
        </w:tc>
        <w:tc>
          <w:tcPr>
            <w:tcW w:w="1559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Auditoriya</w:t>
            </w:r>
          </w:p>
        </w:tc>
        <w:tc>
          <w:tcPr>
            <w:tcW w:w="2092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Avadanlıq tətbiq olunan sahə</w:t>
            </w:r>
          </w:p>
        </w:tc>
      </w:tr>
      <w:tr w:rsidR="00DA5775" w:rsidRPr="0016029D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969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Yastı mexanizmlərin modelləri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3A5EC7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969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Diyirlənmə üsulu ilə dişlərin evolvent profelinin qurulmuş modeli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3A5EC7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en-US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3969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Bəndlərin ətalət momentini təyin edən qurğular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en-US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969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Yumruqlu mexanizm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en-US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en-US"/>
              </w:rPr>
              <w:t>5</w:t>
            </w:r>
          </w:p>
        </w:tc>
        <w:tc>
          <w:tcPr>
            <w:tcW w:w="3969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Dişli mexanizmlər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Avadanlığın siyahısı:_________________________________________________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394"/>
        <w:gridCol w:w="1417"/>
        <w:gridCol w:w="1276"/>
        <w:gridCol w:w="1950"/>
      </w:tblGrid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439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Buraxılış ili</w:t>
            </w:r>
          </w:p>
        </w:tc>
        <w:tc>
          <w:tcPr>
            <w:tcW w:w="1276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Auditoriya</w:t>
            </w:r>
          </w:p>
        </w:tc>
        <w:tc>
          <w:tcPr>
            <w:tcW w:w="1950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Avadanlıq tətbiq olunan sahə</w:t>
            </w:r>
          </w:p>
        </w:tc>
      </w:tr>
      <w:tr w:rsidR="00DA5775" w:rsidRPr="003A5EC7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39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Dişli çarxların konstruksiyaları ilə tanışlıq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3A5EC7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439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Reduktorların konstruksiyaları. İkipilləli silindrik dişli çarx </w:t>
            </w: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lastRenderedPageBreak/>
              <w:t>reduktorunun həndəsi parametrlərinin təyini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3A5EC7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lastRenderedPageBreak/>
              <w:t>3</w:t>
            </w:r>
          </w:p>
        </w:tc>
        <w:tc>
          <w:tcPr>
            <w:tcW w:w="439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Qayış ötürməsinin həndəsi parametrlərinin təyini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4</w:t>
            </w:r>
          </w:p>
        </w:tc>
        <w:tc>
          <w:tcPr>
            <w:tcW w:w="439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Diyirlənmə sürtünməsi yastıqlarının konstruksiyaları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5</w:t>
            </w:r>
          </w:p>
        </w:tc>
        <w:tc>
          <w:tcPr>
            <w:tcW w:w="4394" w:type="dxa"/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Muftaların konstruksiyaları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1.9. Proqram vasitələrinin siyahısı: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3193"/>
        <w:gridCol w:w="2208"/>
        <w:gridCol w:w="3412"/>
      </w:tblGrid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329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Adı</w:t>
            </w:r>
          </w:p>
        </w:tc>
        <w:tc>
          <w:tcPr>
            <w:tcW w:w="223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Lisensiyanın 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sayı</w:t>
            </w:r>
          </w:p>
        </w:tc>
        <w:tc>
          <w:tcPr>
            <w:tcW w:w="3509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Tətbiq olunan sahə</w:t>
            </w:r>
          </w:p>
        </w:tc>
      </w:tr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1.10.Laboratoriyanın kadr potensialı: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3173"/>
        <w:gridCol w:w="1635"/>
        <w:gridCol w:w="1936"/>
        <w:gridCol w:w="2071"/>
      </w:tblGrid>
      <w:tr w:rsidR="00DA5775" w:rsidRPr="0016029D" w:rsidTr="000A485A">
        <w:tc>
          <w:tcPr>
            <w:tcW w:w="530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3173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A.S.A.</w:t>
            </w:r>
          </w:p>
        </w:tc>
        <w:tc>
          <w:tcPr>
            <w:tcW w:w="163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Vəzifəsi</w:t>
            </w:r>
          </w:p>
        </w:tc>
        <w:tc>
          <w:tcPr>
            <w:tcW w:w="1936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Təhsili, 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elmi dərəcəsi, elmi adı</w:t>
            </w:r>
          </w:p>
        </w:tc>
        <w:tc>
          <w:tcPr>
            <w:tcW w:w="2071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Əlaqə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informasiyası</w:t>
            </w:r>
          </w:p>
        </w:tc>
      </w:tr>
      <w:tr w:rsidR="00DA5775" w:rsidRPr="0016029D" w:rsidTr="000A485A">
        <w:tc>
          <w:tcPr>
            <w:tcW w:w="530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173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Əhmədov B.B.</w:t>
            </w:r>
          </w:p>
        </w:tc>
        <w:tc>
          <w:tcPr>
            <w:tcW w:w="163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936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prof.</w:t>
            </w:r>
          </w:p>
        </w:tc>
        <w:tc>
          <w:tcPr>
            <w:tcW w:w="2071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0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173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635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936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071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DA5775" w:rsidRPr="0016029D" w:rsidRDefault="00DA5775" w:rsidP="00DA577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1.11.Akademiyanın  bölmələrinin –laboratoriya istifadəçilərininsiyahısı: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____________________________________________________________________________________________________________________________________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color w:val="FF0000"/>
          <w:sz w:val="26"/>
          <w:szCs w:val="26"/>
          <w:lang w:val="az-Latn-AZ"/>
        </w:rPr>
      </w:pPr>
    </w:p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lastRenderedPageBreak/>
        <w:t xml:space="preserve">2. </w:t>
      </w: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LABORATORİYANIN TƏHSİL FƏALİYYƏTİ:</w:t>
      </w:r>
    </w:p>
    <w:p w:rsidR="00DA5775" w:rsidRPr="0016029D" w:rsidRDefault="00DA5775" w:rsidP="00DA577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2.1.Laboratoriya bazasında aparılan tədris fənlərivə tədris kusları:</w:t>
      </w:r>
    </w:p>
    <w:tbl>
      <w:tblPr>
        <w:tblStyle w:val="a3"/>
        <w:tblW w:w="9800" w:type="dxa"/>
        <w:tblLook w:val="04A0" w:firstRow="1" w:lastRow="0" w:firstColumn="1" w:lastColumn="0" w:noHBand="0" w:noVBand="1"/>
      </w:tblPr>
      <w:tblGrid>
        <w:gridCol w:w="676"/>
        <w:gridCol w:w="3845"/>
        <w:gridCol w:w="1427"/>
        <w:gridCol w:w="1283"/>
        <w:gridCol w:w="2569"/>
      </w:tblGrid>
      <w:tr w:rsidR="00DA5775" w:rsidRPr="0016029D" w:rsidTr="000A485A">
        <w:trPr>
          <w:trHeight w:val="968"/>
        </w:trPr>
        <w:tc>
          <w:tcPr>
            <w:tcW w:w="676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3845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Fənnin (tədris kursunun adı)</w:t>
            </w:r>
          </w:p>
        </w:tc>
        <w:tc>
          <w:tcPr>
            <w:tcW w:w="1427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Hazırlıq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istiqaməti</w:t>
            </w:r>
          </w:p>
        </w:tc>
        <w:tc>
          <w:tcPr>
            <w:tcW w:w="1283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Saatların miqdarı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569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Müəllim</w:t>
            </w:r>
          </w:p>
        </w:tc>
      </w:tr>
      <w:tr w:rsidR="00DA5775" w:rsidRPr="0016029D" w:rsidTr="000A485A">
        <w:trPr>
          <w:trHeight w:val="240"/>
        </w:trPr>
        <w:tc>
          <w:tcPr>
            <w:tcW w:w="676" w:type="dxa"/>
            <w:vMerge w:val="restart"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845" w:type="dxa"/>
            <w:vMerge w:val="restart"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Texniki mexanika</w:t>
            </w:r>
          </w:p>
        </w:tc>
        <w:tc>
          <w:tcPr>
            <w:tcW w:w="1427" w:type="dxa"/>
            <w:vMerge w:val="restart"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83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99</w:t>
            </w:r>
          </w:p>
        </w:tc>
        <w:tc>
          <w:tcPr>
            <w:tcW w:w="2569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Yusibov Ş.T.</w:t>
            </w:r>
          </w:p>
        </w:tc>
      </w:tr>
      <w:tr w:rsidR="00DA5775" w:rsidRPr="0016029D" w:rsidTr="000A485A">
        <w:trPr>
          <w:trHeight w:val="390"/>
        </w:trPr>
        <w:tc>
          <w:tcPr>
            <w:tcW w:w="676" w:type="dxa"/>
            <w:vMerge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3845" w:type="dxa"/>
            <w:vMerge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427" w:type="dxa"/>
            <w:vMerge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83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258</w:t>
            </w:r>
          </w:p>
        </w:tc>
        <w:tc>
          <w:tcPr>
            <w:tcW w:w="2569" w:type="dxa"/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Əhmədov B.B.</w:t>
            </w:r>
          </w:p>
        </w:tc>
      </w:tr>
      <w:tr w:rsidR="00DA5775" w:rsidRPr="0016029D" w:rsidTr="000A485A">
        <w:trPr>
          <w:trHeight w:val="320"/>
        </w:trPr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İnşaat mexanikası və gəminin möhkəmliyi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5775" w:rsidRPr="0016029D" w:rsidRDefault="00DA5775" w:rsidP="000A485A">
            <w:pPr>
              <w:spacing w:after="0" w:line="240" w:lineRule="auto"/>
              <w:rPr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color w:val="000000" w:themeColor="text1"/>
                <w:sz w:val="26"/>
                <w:szCs w:val="26"/>
                <w:lang w:val="az-Latn-AZ"/>
              </w:rPr>
              <w:t>100</w:t>
            </w:r>
          </w:p>
        </w:tc>
        <w:tc>
          <w:tcPr>
            <w:tcW w:w="2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prof.Çələbi İ.Q.</w:t>
            </w:r>
          </w:p>
        </w:tc>
      </w:tr>
      <w:tr w:rsidR="00DA5775" w:rsidRPr="0016029D" w:rsidTr="000A485A">
        <w:trPr>
          <w:trHeight w:val="320"/>
        </w:trPr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3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Mühəndis mexanikası 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5775" w:rsidRPr="0016029D" w:rsidRDefault="00DA5775" w:rsidP="000A485A">
            <w:pPr>
              <w:spacing w:after="0" w:line="240" w:lineRule="auto"/>
              <w:rPr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color w:val="000000" w:themeColor="text1"/>
                <w:sz w:val="26"/>
                <w:szCs w:val="26"/>
                <w:lang w:val="az-Latn-AZ"/>
              </w:rPr>
              <w:t>55</w:t>
            </w:r>
          </w:p>
        </w:tc>
        <w:tc>
          <w:tcPr>
            <w:tcW w:w="2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5775" w:rsidRPr="0016029D" w:rsidRDefault="00DA5775" w:rsidP="000A485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prof.Çələbi İ.Q.</w:t>
            </w:r>
          </w:p>
        </w:tc>
      </w:tr>
    </w:tbl>
    <w:p w:rsidR="00DA5775" w:rsidRPr="0016029D" w:rsidRDefault="00DA5775" w:rsidP="00DA577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</w:p>
    <w:p w:rsidR="00DA5775" w:rsidRPr="0016029D" w:rsidRDefault="00DA5775" w:rsidP="00DA577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2.2.Laboratoriya bazasında tədris keçmiş tələbələrin sayı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3211"/>
        <w:gridCol w:w="2193"/>
        <w:gridCol w:w="3410"/>
      </w:tblGrid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jc w:val="both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3211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2193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3410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Tələbələrin sayı</w:t>
            </w:r>
          </w:p>
        </w:tc>
      </w:tr>
      <w:tr w:rsidR="00DA5775" w:rsidRPr="0016029D" w:rsidTr="000A485A"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211" w:type="dxa"/>
            <w:tcBorders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Texniki mexanika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410" w:type="dxa"/>
            <w:tcBorders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130</w:t>
            </w:r>
          </w:p>
        </w:tc>
      </w:tr>
      <w:tr w:rsidR="00DA5775" w:rsidRPr="0016029D" w:rsidTr="000A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İnşaat mexanikası və gəminin möhkəmliyi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110</w:t>
            </w:r>
          </w:p>
        </w:tc>
      </w:tr>
      <w:tr w:rsidR="00DA5775" w:rsidRPr="0016029D" w:rsidTr="000A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Mühəndis mexanikası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 120</w:t>
            </w:r>
          </w:p>
        </w:tc>
      </w:tr>
    </w:tbl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3.LABORATORİYANIN ELMİ FƏALİYYƏTİ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3.1.Laboratoriyada elmi tədqiqatlar  aparan tələbələr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605"/>
        <w:gridCol w:w="1405"/>
        <w:gridCol w:w="1247"/>
        <w:gridCol w:w="2170"/>
      </w:tblGrid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1387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0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0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1247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Qrup</w:t>
            </w:r>
          </w:p>
        </w:tc>
        <w:tc>
          <w:tcPr>
            <w:tcW w:w="2170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Elmi tədqiqat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adı</w:t>
            </w:r>
          </w:p>
        </w:tc>
      </w:tr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387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60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40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47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170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387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60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40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47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170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DA5775" w:rsidRPr="0016029D" w:rsidRDefault="00DA5775" w:rsidP="00DA577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3.2.Laboratoriyada elmi tədqiqatlar  aparan doktorantlar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6"/>
        <w:gridCol w:w="2603"/>
        <w:gridCol w:w="1388"/>
        <w:gridCol w:w="1600"/>
        <w:gridCol w:w="1837"/>
      </w:tblGrid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1386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03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388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600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Kafedra,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Elmi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rəhbər</w:t>
            </w:r>
          </w:p>
        </w:tc>
        <w:tc>
          <w:tcPr>
            <w:tcW w:w="1837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Elmi tədqiqat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mövzusu</w:t>
            </w:r>
          </w:p>
        </w:tc>
      </w:tr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386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60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388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600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837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386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60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388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600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837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DA5775" w:rsidRPr="0016029D" w:rsidRDefault="00DA5775" w:rsidP="00DA577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3.3.Laboratoriyada elmi tədqiqatlar  aparan  müəllim və əməkdaşlar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8"/>
        <w:gridCol w:w="1388"/>
        <w:gridCol w:w="1263"/>
        <w:gridCol w:w="2178"/>
      </w:tblGrid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Kafedra</w:t>
            </w:r>
          </w:p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Elmi tədqiqatın</w:t>
            </w:r>
          </w:p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mövzusu</w:t>
            </w:r>
          </w:p>
        </w:tc>
      </w:tr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4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DA5775" w:rsidRPr="0016029D" w:rsidRDefault="00DA5775" w:rsidP="000A48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DA5775" w:rsidRPr="0016029D" w:rsidRDefault="00DA5775" w:rsidP="00DA5775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4.LABORATORİYANIN TEXNİKİ PASPORTU</w:t>
      </w:r>
    </w:p>
    <w:p w:rsidR="00DA5775" w:rsidRPr="0016029D" w:rsidRDefault="00DA5775" w:rsidP="00DA577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             4.1. Otağın və avadanlığın yerləşmə planı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.</w:t>
      </w:r>
      <w:r w:rsidRPr="002E07D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Aud.103</w:t>
      </w:r>
    </w:p>
    <w:p w:rsidR="00DA5775" w:rsidRPr="0016029D" w:rsidRDefault="00DA5775" w:rsidP="00DA5775">
      <w:pPr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4F4FCB0A" wp14:editId="432D1600">
            <wp:extent cx="5940425" cy="5999987"/>
            <wp:effectExtent l="0" t="0" r="3175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99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775" w:rsidRPr="0016029D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lövhə</w:t>
      </w:r>
    </w:p>
    <w:p w:rsidR="00DA5775" w:rsidRPr="0016029D" w:rsidRDefault="00DA5775" w:rsidP="00DA577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tribuna (kompüterlə birlikdə)</w:t>
      </w:r>
    </w:p>
    <w:p w:rsidR="00DA5775" w:rsidRPr="0016029D" w:rsidRDefault="00DA5775" w:rsidP="00DA577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müəllim masası</w:t>
      </w:r>
    </w:p>
    <w:p w:rsidR="00DA5775" w:rsidRPr="0016029D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4 - müəllim stulu</w:t>
      </w:r>
    </w:p>
    <w:p w:rsidR="00DA5775" w:rsidRPr="0016029D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5 - stollar</w:t>
      </w:r>
    </w:p>
    <w:p w:rsidR="00DA5775" w:rsidRPr="0016029D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6 – stullar</w:t>
      </w:r>
    </w:p>
    <w:p w:rsidR="00DA5775" w:rsidRPr="0016029D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Şərti işarələr: 1- auditoriya lövhəsi, 1-müəllim stulu, 1-müəllim masası, 12-stol, </w:t>
      </w:r>
    </w:p>
    <w:p w:rsidR="00DA5775" w:rsidRPr="0016029D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18-stul, 5-maket,1-proyektor (lövhə ilə),stellaj-4, 1-tribuna (kompüterlə birlikdə)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S/s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Maddi vəsaitlərin adı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Miqdarı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1.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Dişli çarxlar (düz,cəp)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10+2 ədəd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2.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Düz dişli çarx ötürməsi 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11 ədəd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3.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Konusvarı dişli çarx ötürməsi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 ədəd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4.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Tamasa dişli çarx ötürməsi 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 ədəd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5.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Bir pilləli dişli çarx 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 ədəd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6.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Dişli çarx ötürməsi 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17 ədəd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7.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Materialın zərbəyə yoxlanmısı Modul(XJJD5t)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 ədəd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8.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Yastıqlar 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6 ədəd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9.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Mufta 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1 ədəd 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>10.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Şevron dişli çarx ötürməsi qayış ötürməsi ilə birlikdə 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 ədəd</w:t>
            </w:r>
          </w:p>
        </w:tc>
      </w:tr>
      <w:tr w:rsidR="00DA5775" w:rsidRPr="0016029D" w:rsidTr="000A485A">
        <w:tc>
          <w:tcPr>
            <w:tcW w:w="704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az-Latn-AZ"/>
              </w:rPr>
              <w:t xml:space="preserve">11.  </w:t>
            </w:r>
          </w:p>
        </w:tc>
        <w:tc>
          <w:tcPr>
            <w:tcW w:w="5526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Zərbəyə davamlığı müəyyənləşdirən cihaz “Kopyor”</w:t>
            </w:r>
          </w:p>
        </w:tc>
        <w:tc>
          <w:tcPr>
            <w:tcW w:w="3115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1 ədəd </w:t>
            </w:r>
          </w:p>
        </w:tc>
      </w:tr>
    </w:tbl>
    <w:p w:rsidR="00DA5775" w:rsidRPr="0016029D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 ölçüləri   eni-5,53m ; uzunu -6,27m</w:t>
      </w:r>
    </w:p>
    <w:p w:rsidR="00DA5775" w:rsidRPr="0016029D" w:rsidRDefault="00DA5775" w:rsidP="00DA57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sayı - 1</w:t>
      </w:r>
    </w:p>
    <w:p w:rsidR="00DA5775" w:rsidRPr="0016029D" w:rsidRDefault="00DA5775" w:rsidP="00DA57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ümumi sahəsi - 35 m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  <w:t>2</w:t>
      </w:r>
    </w:p>
    <w:p w:rsidR="00DA5775" w:rsidRPr="0016029D" w:rsidRDefault="00DA5775" w:rsidP="00DA57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qapıların sayı-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1 ədəd; 0,9m  x 2,65 m</w:t>
      </w:r>
    </w:p>
    <w:p w:rsidR="00DA5775" w:rsidRPr="0016029D" w:rsidRDefault="00DA5775" w:rsidP="00DA57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otağın hündürlüyü –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3 m</w:t>
      </w:r>
    </w:p>
    <w:p w:rsidR="00DA5775" w:rsidRPr="0016029D" w:rsidRDefault="00DA5775" w:rsidP="00DA57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divarların materialı -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mişar daşı</w:t>
      </w:r>
    </w:p>
    <w:p w:rsidR="00DA5775" w:rsidRPr="0016029D" w:rsidRDefault="00DA5775" w:rsidP="00DA57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- tavanın materialı -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alçipan</w:t>
      </w:r>
    </w:p>
    <w:p w:rsidR="00DA5775" w:rsidRPr="0016029D" w:rsidRDefault="00DA5775" w:rsidP="00DA57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döşəmənin materialı -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laminat</w:t>
      </w:r>
    </w:p>
    <w:p w:rsidR="00DA5775" w:rsidRPr="0016029D" w:rsidRDefault="00DA5775" w:rsidP="00DA57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divarın örtüyü 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aboy</w:t>
      </w:r>
    </w:p>
    <w:p w:rsidR="00DA5775" w:rsidRPr="0016029D" w:rsidRDefault="00DA5775" w:rsidP="00DA577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</w:p>
    <w:p w:rsidR="00DA5775" w:rsidRPr="0016029D" w:rsidRDefault="00DA5775" w:rsidP="00DA577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4.2. Avadanlığın texniki xarakteristikaları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2773"/>
        <w:gridCol w:w="1538"/>
        <w:gridCol w:w="4503"/>
      </w:tblGrid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spacing w:after="0" w:line="240" w:lineRule="auto"/>
              <w:jc w:val="both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2773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538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İnventar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nömrəsi</w:t>
            </w:r>
          </w:p>
        </w:tc>
        <w:tc>
          <w:tcPr>
            <w:tcW w:w="4503" w:type="dxa"/>
          </w:tcPr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Təsviri</w:t>
            </w:r>
          </w:p>
          <w:p w:rsidR="00DA5775" w:rsidRPr="0016029D" w:rsidRDefault="00DA5775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(texniki xarakteristika, konfiqurasiya)</w:t>
            </w:r>
          </w:p>
        </w:tc>
      </w:tr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2773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538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4503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  <w:tr w:rsidR="00DA5775" w:rsidRPr="0016029D" w:rsidTr="000A485A">
        <w:tc>
          <w:tcPr>
            <w:tcW w:w="531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2773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538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4503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DA5775" w:rsidRPr="0016029D" w:rsidRDefault="00DA5775" w:rsidP="00DA577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4.3. Laboratoriyanın giriş qapısı lövhəsinin  eskizi</w:t>
      </w:r>
    </w:p>
    <w:tbl>
      <w:tblPr>
        <w:tblW w:w="0" w:type="auto"/>
        <w:jc w:val="center"/>
        <w:tblBorders>
          <w:top w:val="thickThinSmallGap" w:sz="18" w:space="0" w:color="auto"/>
          <w:left w:val="thickThinSmallGap" w:sz="18" w:space="0" w:color="auto"/>
          <w:bottom w:val="thickThinSmallGap" w:sz="18" w:space="0" w:color="auto"/>
          <w:right w:val="thickThinSmallGap" w:sz="18" w:space="0" w:color="auto"/>
          <w:insideH w:val="thickThinSmallGap" w:sz="18" w:space="0" w:color="auto"/>
          <w:insideV w:val="thickThinSmallGap" w:sz="18" w:space="0" w:color="auto"/>
        </w:tblBorders>
        <w:tblLook w:val="0000" w:firstRow="0" w:lastRow="0" w:firstColumn="0" w:lastColumn="0" w:noHBand="0" w:noVBand="0"/>
      </w:tblPr>
      <w:tblGrid>
        <w:gridCol w:w="8647"/>
      </w:tblGrid>
      <w:tr w:rsidR="00DA5775" w:rsidRPr="0016029D" w:rsidTr="000A485A">
        <w:trPr>
          <w:trHeight w:val="4288"/>
          <w:jc w:val="center"/>
        </w:trPr>
        <w:tc>
          <w:tcPr>
            <w:tcW w:w="8647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tbl>
            <w:tblPr>
              <w:tblW w:w="0" w:type="auto"/>
              <w:tblInd w:w="337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358"/>
              <w:gridCol w:w="2395"/>
              <w:gridCol w:w="2650"/>
            </w:tblGrid>
            <w:tr w:rsidR="00DA5775" w:rsidRPr="0016029D" w:rsidTr="000A485A">
              <w:trPr>
                <w:trHeight w:val="768"/>
              </w:trPr>
              <w:tc>
                <w:tcPr>
                  <w:tcW w:w="2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775" w:rsidRPr="0016029D" w:rsidRDefault="00DA5775" w:rsidP="000A485A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Texniki mexanika 109</w:t>
                  </w:r>
                </w:p>
              </w:tc>
              <w:tc>
                <w:tcPr>
                  <w:tcW w:w="23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DA5775" w:rsidRPr="0016029D" w:rsidRDefault="00DA5775" w:rsidP="000A485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  <w:tc>
                <w:tcPr>
                  <w:tcW w:w="2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5775" w:rsidRPr="0016029D" w:rsidRDefault="00DA5775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  <w:p w:rsidR="00DA5775" w:rsidRPr="0016029D" w:rsidRDefault="00DA5775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Fizika </w:t>
                  </w:r>
                </w:p>
                <w:p w:rsidR="00DA5775" w:rsidRPr="0016029D" w:rsidRDefault="00DA5775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102</w:t>
                  </w:r>
                </w:p>
                <w:p w:rsidR="00DA5775" w:rsidRPr="0016029D" w:rsidRDefault="00DA5775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631" w:tblpY="737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909"/>
            </w:tblGrid>
            <w:tr w:rsidR="00DA5775" w:rsidRPr="0016029D" w:rsidTr="000A485A">
              <w:trPr>
                <w:trHeight w:val="371"/>
              </w:trPr>
              <w:tc>
                <w:tcPr>
                  <w:tcW w:w="1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775" w:rsidRPr="0016029D" w:rsidRDefault="00DA5775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Kimya </w:t>
                  </w:r>
                </w:p>
                <w:p w:rsidR="00DA5775" w:rsidRPr="0016029D" w:rsidRDefault="00DA5775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107</w:t>
                  </w:r>
                </w:p>
                <w:p w:rsidR="00DA5775" w:rsidRPr="0016029D" w:rsidRDefault="00DA5775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5165" w:tblpY="598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689"/>
            </w:tblGrid>
            <w:tr w:rsidR="00DA5775" w:rsidRPr="0016029D" w:rsidTr="000A485A">
              <w:trPr>
                <w:trHeight w:val="371"/>
              </w:trPr>
              <w:tc>
                <w:tcPr>
                  <w:tcW w:w="2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775" w:rsidRPr="0016029D" w:rsidRDefault="00DA5775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Texniki mexanika </w:t>
                  </w:r>
                </w:p>
                <w:p w:rsidR="00DA5775" w:rsidRPr="0016029D" w:rsidRDefault="00DA5775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103</w:t>
                  </w:r>
                </w:p>
                <w:p w:rsidR="00DA5775" w:rsidRPr="0016029D" w:rsidRDefault="00DA5775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                                                                             </w:t>
            </w:r>
          </w:p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                     </w:t>
            </w:r>
          </w:p>
        </w:tc>
      </w:tr>
    </w:tbl>
    <w:p w:rsidR="00DA5775" w:rsidRPr="0016029D" w:rsidRDefault="00DA5775" w:rsidP="00DA57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B1CFE6" wp14:editId="4781727C">
                <wp:simplePos x="0" y="0"/>
                <wp:positionH relativeFrom="column">
                  <wp:posOffset>-1718945</wp:posOffset>
                </wp:positionH>
                <wp:positionV relativeFrom="paragraph">
                  <wp:posOffset>24130</wp:posOffset>
                </wp:positionV>
                <wp:extent cx="6350" cy="1955800"/>
                <wp:effectExtent l="12065" t="12700" r="10160" b="12700"/>
                <wp:wrapNone/>
                <wp:docPr id="338" name="Прямая со стрелкой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195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18B2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38" o:spid="_x0000_s1026" type="#_x0000_t32" style="position:absolute;margin-left:-135.35pt;margin-top:1.9pt;width:.5pt;height:1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"/>
            </w:pict>
          </mc:Fallback>
        </mc:AlternateContent>
      </w:r>
      <w:r w:rsidRPr="0016029D">
        <w:rPr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11E746" wp14:editId="65E2354E">
                <wp:simplePos x="0" y="0"/>
                <wp:positionH relativeFrom="column">
                  <wp:posOffset>-2588895</wp:posOffset>
                </wp:positionH>
                <wp:positionV relativeFrom="paragraph">
                  <wp:posOffset>265430</wp:posOffset>
                </wp:positionV>
                <wp:extent cx="895350" cy="12700"/>
                <wp:effectExtent l="8890" t="6350" r="10160" b="9525"/>
                <wp:wrapNone/>
                <wp:docPr id="339" name="Прямая со стрелкой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9535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7C2B5" id="Прямая со стрелкой 339" o:spid="_x0000_s1026" type="#_x0000_t32" style="position:absolute;margin-left:-203.85pt;margin-top:20.9pt;width:70.5pt;height:1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"/>
            </w:pict>
          </mc:Fallback>
        </mc:AlternateContent>
      </w:r>
      <w:r w:rsidRPr="0016029D">
        <w:rPr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23D91D" wp14:editId="244CF6F8">
                <wp:simplePos x="0" y="0"/>
                <wp:positionH relativeFrom="column">
                  <wp:posOffset>-2576195</wp:posOffset>
                </wp:positionH>
                <wp:positionV relativeFrom="paragraph">
                  <wp:posOffset>10795</wp:posOffset>
                </wp:positionV>
                <wp:extent cx="882650" cy="6350"/>
                <wp:effectExtent l="12065" t="9525" r="10160" b="12700"/>
                <wp:wrapNone/>
                <wp:docPr id="343" name="Прямая со стрелкой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D7C19" id="Прямая со стрелкой 343" o:spid="_x0000_s1026" type="#_x0000_t32" style="position:absolute;margin-left:-202.85pt;margin-top:.85pt;width:69.5pt;height: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"/>
            </w:pict>
          </mc:Fallback>
        </mc:AlternateContent>
      </w:r>
      <w:r w:rsidRPr="0016029D">
        <w:rPr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AB3BDF" wp14:editId="3F24A132">
                <wp:simplePos x="0" y="0"/>
                <wp:positionH relativeFrom="column">
                  <wp:posOffset>-2538095</wp:posOffset>
                </wp:positionH>
                <wp:positionV relativeFrom="paragraph">
                  <wp:posOffset>175895</wp:posOffset>
                </wp:positionV>
                <wp:extent cx="793750" cy="6350"/>
                <wp:effectExtent l="12065" t="12700" r="13335" b="9525"/>
                <wp:wrapNone/>
                <wp:docPr id="345" name="Прямая со стрелкой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9375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46BAA" id="Прямая со стрелкой 345" o:spid="_x0000_s1026" type="#_x0000_t32" style="position:absolute;margin-left:-199.85pt;margin-top:13.85pt;width:62.5pt;height: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"/>
            </w:pict>
          </mc:Fallback>
        </mc:AlternateConten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4.4.Laboratoriyanın  inkişafı və yerləşməsi haqqında təkliflər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3"/>
        <w:gridCol w:w="3852"/>
        <w:gridCol w:w="1813"/>
        <w:gridCol w:w="3435"/>
      </w:tblGrid>
      <w:tr w:rsidR="00DA5775" w:rsidRPr="0016029D" w:rsidTr="000A485A">
        <w:tc>
          <w:tcPr>
            <w:tcW w:w="563" w:type="dxa"/>
          </w:tcPr>
          <w:p w:rsidR="00DA5775" w:rsidRPr="0016029D" w:rsidRDefault="00DA5775" w:rsidP="000A485A">
            <w:pPr>
              <w:jc w:val="both"/>
              <w:rPr>
                <w:rFonts w:ascii="MS Mincho" w:hAnsi="MS Mincho" w:cs="MS Mincho"/>
                <w:color w:val="000000" w:themeColor="text1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3852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813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Buraxılış işi</w:t>
            </w:r>
          </w:p>
        </w:tc>
        <w:tc>
          <w:tcPr>
            <w:tcW w:w="3435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Laboratoriyanın adı</w:t>
            </w:r>
          </w:p>
        </w:tc>
      </w:tr>
      <w:tr w:rsidR="00DA5775" w:rsidRPr="003A5EC7" w:rsidTr="000A485A">
        <w:tc>
          <w:tcPr>
            <w:tcW w:w="563" w:type="dxa"/>
          </w:tcPr>
          <w:p w:rsidR="00DA5775" w:rsidRPr="0016029D" w:rsidRDefault="00DA5775" w:rsidP="000A485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852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Yeni laboratoriya qurğularının və stendlərinin alınması</w:t>
            </w:r>
          </w:p>
        </w:tc>
        <w:tc>
          <w:tcPr>
            <w:tcW w:w="1813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3435" w:type="dxa"/>
          </w:tcPr>
          <w:p w:rsidR="00DA5775" w:rsidRPr="0016029D" w:rsidRDefault="00DA5775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Kafedra müdiri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Fənn müəllimləri</w:t>
      </w:r>
    </w:p>
    <w:p w:rsidR="00DA5775" w:rsidRPr="0016029D" w:rsidRDefault="00DA5775" w:rsidP="00DA577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</w:p>
    <w:p w:rsidR="00DA5775" w:rsidRDefault="00DA5775" w:rsidP="00DA5775">
      <w:pPr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Laboratoriya müdiri </w:t>
      </w:r>
    </w:p>
    <w:p w:rsidR="005C13A7" w:rsidRPr="00DA5775" w:rsidRDefault="005C13A7">
      <w:pPr>
        <w:rPr>
          <w:lang w:val="az-Latn-AZ"/>
        </w:rPr>
      </w:pPr>
      <w:bookmarkStart w:id="0" w:name="_GoBack"/>
      <w:bookmarkEnd w:id="0"/>
    </w:p>
    <w:sectPr w:rsidR="005C13A7" w:rsidRPr="00DA5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100C8"/>
    <w:multiLevelType w:val="hybridMultilevel"/>
    <w:tmpl w:val="FC342076"/>
    <w:lvl w:ilvl="0" w:tplc="ADE264DE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96"/>
    <w:rsid w:val="001E069C"/>
    <w:rsid w:val="00473196"/>
    <w:rsid w:val="005C13A7"/>
    <w:rsid w:val="00DA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6A9E2B-A549-4A9B-9B84-FEA652DC3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775"/>
    <w:pPr>
      <w:spacing w:after="200" w:line="276" w:lineRule="auto"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775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A5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789</Words>
  <Characters>4503</Characters>
  <Application>Microsoft Office Word</Application>
  <DocSecurity>0</DocSecurity>
  <Lines>37</Lines>
  <Paragraphs>10</Paragraphs>
  <ScaleCrop>false</ScaleCrop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2026-10-13T08:24:00Z</dcterms:created>
  <dcterms:modified xsi:type="dcterms:W3CDTF">2026-10-13T08:25:00Z</dcterms:modified>
</cp:coreProperties>
</file>