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C16002" w14:textId="77777777" w:rsidR="00BD7220" w:rsidRPr="00C81E97" w:rsidRDefault="00BD7220" w:rsidP="00BD7220">
      <w:pPr>
        <w:jc w:val="center"/>
        <w:rPr>
          <w:b/>
          <w:sz w:val="28"/>
          <w:lang w:val="az-Latn-AZ"/>
        </w:rPr>
      </w:pPr>
      <w:r w:rsidRPr="00C81E97">
        <w:rPr>
          <w:b/>
          <w:sz w:val="28"/>
          <w:lang w:val="az-Latn-AZ"/>
        </w:rPr>
        <w:t>AZƏRBAYCAN RESPUBLİKASI TƏHSİL NAZİRLİYİ</w:t>
      </w:r>
    </w:p>
    <w:p w14:paraId="378CDB08" w14:textId="77777777" w:rsidR="00BD7220" w:rsidRPr="00C81E97" w:rsidRDefault="00BD7220" w:rsidP="00BD7220">
      <w:pPr>
        <w:rPr>
          <w:lang w:val="az-Latn-AZ"/>
        </w:rPr>
      </w:pPr>
    </w:p>
    <w:p w14:paraId="31BBA57D" w14:textId="77777777" w:rsidR="00BD7220" w:rsidRPr="00C81E97" w:rsidRDefault="00BD7220" w:rsidP="00BD7220">
      <w:pPr>
        <w:rPr>
          <w:lang w:val="az-Latn-AZ"/>
        </w:rPr>
      </w:pPr>
    </w:p>
    <w:p w14:paraId="06C86F40" w14:textId="77777777" w:rsidR="00BD7220" w:rsidRPr="00C81E97" w:rsidRDefault="00BD7220" w:rsidP="00BD7220">
      <w:pPr>
        <w:rPr>
          <w:lang w:val="az-Latn-AZ"/>
        </w:rPr>
      </w:pPr>
    </w:p>
    <w:p w14:paraId="52609EA0" w14:textId="77777777" w:rsidR="00BD7220" w:rsidRPr="00C81E97" w:rsidRDefault="00BD7220" w:rsidP="00BD7220">
      <w:pPr>
        <w:rPr>
          <w:lang w:val="az-Latn-AZ"/>
        </w:rPr>
      </w:pPr>
    </w:p>
    <w:p w14:paraId="5FB238B0" w14:textId="77777777" w:rsidR="00BD7220" w:rsidRPr="00C81E97" w:rsidRDefault="00BD7220" w:rsidP="00BD7220">
      <w:pPr>
        <w:rPr>
          <w:lang w:val="az-Latn-AZ"/>
        </w:rPr>
      </w:pPr>
    </w:p>
    <w:p w14:paraId="5335AC9A" w14:textId="77777777" w:rsidR="00BD7220" w:rsidRPr="00C81E97" w:rsidRDefault="00BD7220" w:rsidP="00BD7220">
      <w:pPr>
        <w:rPr>
          <w:lang w:val="az-Latn-AZ"/>
        </w:rPr>
      </w:pPr>
    </w:p>
    <w:p w14:paraId="4D2B62AA" w14:textId="77777777" w:rsidR="00BD7220" w:rsidRPr="00C81E97" w:rsidRDefault="00BD7220" w:rsidP="00BD7220">
      <w:pPr>
        <w:rPr>
          <w:lang w:val="az-Latn-AZ"/>
        </w:rPr>
      </w:pPr>
    </w:p>
    <w:p w14:paraId="147501FB" w14:textId="77777777" w:rsidR="00BD7220" w:rsidRPr="00C81E97" w:rsidRDefault="00BD7220" w:rsidP="00BD7220">
      <w:pPr>
        <w:rPr>
          <w:lang w:val="az-Latn-AZ"/>
        </w:rPr>
      </w:pPr>
    </w:p>
    <w:p w14:paraId="67D9B513" w14:textId="77777777" w:rsidR="00BD7220" w:rsidRPr="00C81E97" w:rsidRDefault="00BD7220" w:rsidP="00BD7220">
      <w:pPr>
        <w:rPr>
          <w:lang w:val="az-Latn-AZ"/>
        </w:rPr>
      </w:pPr>
    </w:p>
    <w:p w14:paraId="26049144" w14:textId="77777777" w:rsidR="00BD7220" w:rsidRPr="00C81E97" w:rsidRDefault="00BD7220" w:rsidP="00BD7220">
      <w:pPr>
        <w:ind w:left="5812"/>
        <w:rPr>
          <w:b/>
          <w:lang w:val="az-Latn-AZ"/>
        </w:rPr>
      </w:pPr>
      <w:r w:rsidRPr="00C81E97">
        <w:rPr>
          <w:b/>
          <w:lang w:val="az-Latn-AZ"/>
        </w:rPr>
        <w:t xml:space="preserve">Azərbaycan Respublikasının Təhsil Nazirliyinin  </w:t>
      </w:r>
    </w:p>
    <w:p w14:paraId="18459EBE" w14:textId="77777777" w:rsidR="00BD7220" w:rsidRPr="00C81E97" w:rsidRDefault="00BD7220" w:rsidP="00BD7220">
      <w:pPr>
        <w:ind w:left="5812"/>
        <w:rPr>
          <w:b/>
          <w:lang w:val="az-Latn-AZ"/>
        </w:rPr>
      </w:pPr>
      <w:r w:rsidRPr="00C81E97">
        <w:rPr>
          <w:b/>
          <w:lang w:val="az-Latn-AZ"/>
        </w:rPr>
        <w:t>____ nömrəli ___ ___ 2021-ci il tarixli qərarı ilə təsdiq edilmişdir.</w:t>
      </w:r>
    </w:p>
    <w:p w14:paraId="41E7ABFA" w14:textId="77777777" w:rsidR="00BD7220" w:rsidRPr="00C81E97" w:rsidRDefault="00BD7220" w:rsidP="00BD7220">
      <w:pPr>
        <w:ind w:left="5812"/>
        <w:rPr>
          <w:lang w:val="az-Latn-AZ"/>
        </w:rPr>
      </w:pPr>
    </w:p>
    <w:p w14:paraId="6FBD5E33" w14:textId="77777777" w:rsidR="00BD7220" w:rsidRPr="00C81E97" w:rsidRDefault="00BD7220" w:rsidP="00BD7220">
      <w:pPr>
        <w:jc w:val="center"/>
        <w:rPr>
          <w:b/>
          <w:lang w:val="az-Latn-AZ"/>
        </w:rPr>
      </w:pPr>
    </w:p>
    <w:p w14:paraId="4ED3B633" w14:textId="77777777" w:rsidR="00BD7220" w:rsidRPr="00C81E97" w:rsidRDefault="00BD7220" w:rsidP="00BD7220">
      <w:pPr>
        <w:jc w:val="center"/>
        <w:rPr>
          <w:b/>
          <w:lang w:val="az-Latn-AZ"/>
        </w:rPr>
      </w:pPr>
    </w:p>
    <w:p w14:paraId="2B019D1E" w14:textId="77777777" w:rsidR="00BD7220" w:rsidRPr="00C81E97" w:rsidRDefault="00BD7220" w:rsidP="00BD7220">
      <w:pPr>
        <w:jc w:val="center"/>
        <w:rPr>
          <w:b/>
          <w:lang w:val="az-Latn-AZ"/>
        </w:rPr>
      </w:pPr>
    </w:p>
    <w:p w14:paraId="77F55286" w14:textId="77777777" w:rsidR="00BD7220" w:rsidRPr="00C81E97" w:rsidRDefault="00BD7220" w:rsidP="00BD7220">
      <w:pPr>
        <w:jc w:val="center"/>
        <w:rPr>
          <w:b/>
          <w:lang w:val="az-Latn-AZ"/>
        </w:rPr>
      </w:pPr>
    </w:p>
    <w:p w14:paraId="196BDB96" w14:textId="77777777" w:rsidR="00BD7220" w:rsidRPr="00C81E97" w:rsidRDefault="00BD7220" w:rsidP="00BD7220">
      <w:pPr>
        <w:jc w:val="center"/>
        <w:rPr>
          <w:b/>
          <w:lang w:val="az-Latn-AZ"/>
        </w:rPr>
      </w:pPr>
    </w:p>
    <w:p w14:paraId="59D3DB8A" w14:textId="77777777" w:rsidR="00BD7220" w:rsidRPr="00C81E97" w:rsidRDefault="00BD7220" w:rsidP="00BD7220">
      <w:pPr>
        <w:jc w:val="center"/>
        <w:rPr>
          <w:b/>
          <w:lang w:val="az-Latn-AZ"/>
        </w:rPr>
      </w:pPr>
    </w:p>
    <w:p w14:paraId="2F9A1301" w14:textId="77777777" w:rsidR="00BD7220" w:rsidRPr="00C81E97" w:rsidRDefault="00BD7220" w:rsidP="00BD7220">
      <w:pPr>
        <w:jc w:val="center"/>
        <w:rPr>
          <w:b/>
          <w:sz w:val="28"/>
          <w:lang w:val="az-Latn-AZ"/>
        </w:rPr>
      </w:pPr>
    </w:p>
    <w:p w14:paraId="44D7C6FC" w14:textId="77777777" w:rsidR="00BD7220" w:rsidRPr="00C81E97" w:rsidRDefault="00BD7220" w:rsidP="00BD7220">
      <w:pPr>
        <w:jc w:val="center"/>
        <w:rPr>
          <w:b/>
          <w:sz w:val="28"/>
          <w:lang w:val="az-Latn-AZ"/>
        </w:rPr>
      </w:pPr>
      <w:r w:rsidRPr="00C81E97">
        <w:rPr>
          <w:b/>
          <w:sz w:val="28"/>
          <w:lang w:val="az-Latn-AZ"/>
        </w:rPr>
        <w:t>ORTA İXTİSAS TƏHSİLİNİN</w:t>
      </w:r>
    </w:p>
    <w:p w14:paraId="24F97F2D" w14:textId="77777777" w:rsidR="00BD7220" w:rsidRPr="00C81E97" w:rsidRDefault="00BD7220" w:rsidP="00BD7220">
      <w:pPr>
        <w:jc w:val="center"/>
        <w:rPr>
          <w:b/>
          <w:sz w:val="28"/>
          <w:lang w:val="az-Latn-AZ"/>
        </w:rPr>
      </w:pPr>
      <w:r w:rsidRPr="00C81E97">
        <w:rPr>
          <w:b/>
          <w:sz w:val="28"/>
          <w:lang w:val="az-Latn-AZ"/>
        </w:rPr>
        <w:t>İXTİSAS ÜZRƏ</w:t>
      </w:r>
    </w:p>
    <w:p w14:paraId="12909BB8" w14:textId="77777777" w:rsidR="00BD7220" w:rsidRPr="00C81E97" w:rsidRDefault="00BD7220" w:rsidP="00BD7220">
      <w:pPr>
        <w:jc w:val="center"/>
        <w:rPr>
          <w:b/>
          <w:sz w:val="28"/>
          <w:lang w:val="az-Latn-AZ"/>
        </w:rPr>
      </w:pPr>
    </w:p>
    <w:p w14:paraId="50B2A86D" w14:textId="77777777" w:rsidR="00BD7220" w:rsidRPr="00C81E97" w:rsidRDefault="00BD7220" w:rsidP="00BD7220">
      <w:pPr>
        <w:jc w:val="center"/>
        <w:rPr>
          <w:b/>
          <w:sz w:val="28"/>
          <w:lang w:val="az-Latn-AZ"/>
        </w:rPr>
      </w:pPr>
      <w:r w:rsidRPr="00C81E97">
        <w:rPr>
          <w:b/>
          <w:sz w:val="28"/>
          <w:lang w:val="az-Latn-AZ"/>
        </w:rPr>
        <w:t>T Ə H S İ L   P R O Q R A M I</w:t>
      </w:r>
    </w:p>
    <w:p w14:paraId="70F43B7B" w14:textId="77777777" w:rsidR="00BD7220" w:rsidRPr="00C81E97" w:rsidRDefault="00BD7220" w:rsidP="00BD7220">
      <w:pPr>
        <w:jc w:val="center"/>
        <w:rPr>
          <w:b/>
          <w:sz w:val="28"/>
          <w:lang w:val="az-Latn-AZ"/>
        </w:rPr>
      </w:pPr>
    </w:p>
    <w:p w14:paraId="649ACE60" w14:textId="77777777" w:rsidR="00BD7220" w:rsidRPr="00C81E97" w:rsidRDefault="00BD7220" w:rsidP="00BD7220">
      <w:pPr>
        <w:jc w:val="center"/>
        <w:rPr>
          <w:b/>
          <w:sz w:val="28"/>
          <w:lang w:val="az-Latn-AZ"/>
        </w:rPr>
      </w:pPr>
    </w:p>
    <w:p w14:paraId="21EC19E9" w14:textId="77777777" w:rsidR="00E67232" w:rsidRPr="00C81E97" w:rsidRDefault="00E67232" w:rsidP="00E67232">
      <w:pPr>
        <w:jc w:val="center"/>
        <w:rPr>
          <w:b/>
          <w:lang w:val="az-Latn-AZ"/>
        </w:rPr>
      </w:pPr>
    </w:p>
    <w:p w14:paraId="79AABBBC" w14:textId="77777777" w:rsidR="00E67232" w:rsidRPr="00C81E97" w:rsidRDefault="00E67232" w:rsidP="00E67232">
      <w:pPr>
        <w:jc w:val="center"/>
        <w:rPr>
          <w:b/>
          <w:lang w:val="az-Latn-AZ"/>
        </w:rPr>
      </w:pPr>
    </w:p>
    <w:p w14:paraId="25F10F10" w14:textId="77777777" w:rsidR="00BD7220" w:rsidRPr="00C81E97" w:rsidRDefault="00BD7220" w:rsidP="00E67232">
      <w:pPr>
        <w:jc w:val="center"/>
        <w:rPr>
          <w:b/>
          <w:lang w:val="az-Latn-AZ"/>
        </w:rPr>
      </w:pPr>
    </w:p>
    <w:p w14:paraId="2BDBA4B7" w14:textId="77777777" w:rsidR="00BD7220" w:rsidRPr="00C81E97" w:rsidRDefault="00BD7220" w:rsidP="00E67232">
      <w:pPr>
        <w:jc w:val="center"/>
        <w:rPr>
          <w:b/>
          <w:lang w:val="az-Latn-AZ"/>
        </w:rPr>
      </w:pPr>
    </w:p>
    <w:p w14:paraId="244ADA65" w14:textId="77777777" w:rsidR="00BD7220" w:rsidRPr="00C81E97" w:rsidRDefault="00BD7220" w:rsidP="00E67232">
      <w:pPr>
        <w:jc w:val="center"/>
        <w:rPr>
          <w:b/>
          <w:lang w:val="az-Latn-AZ"/>
        </w:rPr>
      </w:pPr>
    </w:p>
    <w:p w14:paraId="66A92D54" w14:textId="77777777" w:rsidR="00BD7220" w:rsidRPr="00C81E97" w:rsidRDefault="00BD7220" w:rsidP="00E67232">
      <w:pPr>
        <w:jc w:val="center"/>
        <w:rPr>
          <w:b/>
          <w:lang w:val="az-Latn-AZ"/>
        </w:rPr>
      </w:pPr>
    </w:p>
    <w:p w14:paraId="033CEB27" w14:textId="77777777" w:rsidR="00E67232" w:rsidRPr="00C81E97" w:rsidRDefault="00E67232" w:rsidP="00E67232">
      <w:pPr>
        <w:jc w:val="center"/>
        <w:rPr>
          <w:b/>
          <w:lang w:val="az-Latn-AZ"/>
        </w:rPr>
      </w:pPr>
    </w:p>
    <w:p w14:paraId="5315DF67" w14:textId="77777777" w:rsidR="00E67232" w:rsidRPr="00C81E97" w:rsidRDefault="00E67232" w:rsidP="00E67232">
      <w:pPr>
        <w:jc w:val="both"/>
        <w:rPr>
          <w:lang w:val="az-Latn-AZ"/>
        </w:rPr>
      </w:pPr>
    </w:p>
    <w:p w14:paraId="09286105" w14:textId="5E5652AE" w:rsidR="00E67232" w:rsidRPr="00C81E97" w:rsidRDefault="00E67232" w:rsidP="00C81E97">
      <w:pPr>
        <w:pStyle w:val="a6"/>
        <w:spacing w:after="200" w:line="360" w:lineRule="auto"/>
        <w:ind w:left="426"/>
        <w:jc w:val="center"/>
        <w:rPr>
          <w:b/>
          <w:lang w:val="az-Latn-AZ"/>
        </w:rPr>
      </w:pPr>
      <w:r w:rsidRPr="00C81E97">
        <w:rPr>
          <w:b/>
          <w:lang w:val="az-Latn-AZ"/>
        </w:rPr>
        <w:t>İxtisasın (proqramın) şifri və adı: 040515- “ Elektrik təchizatı</w:t>
      </w:r>
      <w:r w:rsidR="00771B6E" w:rsidRPr="00C81E97">
        <w:rPr>
          <w:b/>
          <w:lang w:val="az-Latn-AZ"/>
        </w:rPr>
        <w:t xml:space="preserve"> </w:t>
      </w:r>
      <w:r w:rsidRPr="00C81E97">
        <w:rPr>
          <w:b/>
          <w:lang w:val="az-Latn-AZ"/>
        </w:rPr>
        <w:t>(Sahələr üzrə)”</w:t>
      </w:r>
    </w:p>
    <w:p w14:paraId="6D1EA4D3" w14:textId="77777777" w:rsidR="00E67232" w:rsidRPr="00C81E97" w:rsidRDefault="00E67232" w:rsidP="00E67232">
      <w:pPr>
        <w:jc w:val="center"/>
        <w:rPr>
          <w:b/>
          <w:lang w:val="az-Latn-AZ"/>
        </w:rPr>
      </w:pPr>
    </w:p>
    <w:p w14:paraId="4BA632B4" w14:textId="77777777" w:rsidR="00E67232" w:rsidRPr="00C81E97" w:rsidRDefault="00E67232" w:rsidP="00E67232">
      <w:pPr>
        <w:jc w:val="center"/>
        <w:rPr>
          <w:b/>
          <w:lang w:val="az-Latn-AZ"/>
        </w:rPr>
      </w:pPr>
    </w:p>
    <w:p w14:paraId="41F40D90" w14:textId="77777777" w:rsidR="00E67232" w:rsidRPr="00C81E97" w:rsidRDefault="00E67232" w:rsidP="00E67232">
      <w:pPr>
        <w:jc w:val="both"/>
        <w:rPr>
          <w:b/>
          <w:lang w:val="az-Latn-AZ"/>
        </w:rPr>
      </w:pPr>
    </w:p>
    <w:p w14:paraId="4AB935E9" w14:textId="77777777" w:rsidR="00E67232" w:rsidRPr="00C81E97" w:rsidRDefault="00E67232" w:rsidP="00E67232">
      <w:pPr>
        <w:jc w:val="both"/>
        <w:rPr>
          <w:b/>
          <w:lang w:val="az-Latn-AZ"/>
        </w:rPr>
      </w:pPr>
    </w:p>
    <w:p w14:paraId="3E561B5D" w14:textId="77777777" w:rsidR="00607E7D" w:rsidRPr="00C81E97" w:rsidRDefault="00607E7D" w:rsidP="00E67232">
      <w:pPr>
        <w:jc w:val="both"/>
        <w:rPr>
          <w:b/>
          <w:lang w:val="az-Latn-AZ"/>
        </w:rPr>
      </w:pPr>
    </w:p>
    <w:p w14:paraId="086491F6" w14:textId="77777777" w:rsidR="00607E7D" w:rsidRPr="00C81E97" w:rsidRDefault="00607E7D" w:rsidP="00E67232">
      <w:pPr>
        <w:jc w:val="both"/>
        <w:rPr>
          <w:b/>
          <w:lang w:val="az-Latn-AZ"/>
        </w:rPr>
      </w:pPr>
    </w:p>
    <w:p w14:paraId="15402F4F" w14:textId="77777777" w:rsidR="00E67232" w:rsidRDefault="00E67232" w:rsidP="00E67232">
      <w:pPr>
        <w:jc w:val="both"/>
        <w:rPr>
          <w:b/>
          <w:lang w:val="az-Latn-AZ"/>
        </w:rPr>
      </w:pPr>
    </w:p>
    <w:p w14:paraId="6526D6CB" w14:textId="77777777" w:rsidR="00C81E97" w:rsidRDefault="00C81E97" w:rsidP="00E67232">
      <w:pPr>
        <w:jc w:val="both"/>
        <w:rPr>
          <w:b/>
          <w:lang w:val="az-Latn-AZ"/>
        </w:rPr>
      </w:pPr>
    </w:p>
    <w:p w14:paraId="1E0B041D" w14:textId="77777777" w:rsidR="00C81E97" w:rsidRDefault="00C81E97" w:rsidP="00E67232">
      <w:pPr>
        <w:jc w:val="both"/>
        <w:rPr>
          <w:b/>
          <w:lang w:val="az-Latn-AZ"/>
        </w:rPr>
      </w:pPr>
    </w:p>
    <w:p w14:paraId="27A98243" w14:textId="77777777" w:rsidR="00C81E97" w:rsidRDefault="00C81E97" w:rsidP="00E67232">
      <w:pPr>
        <w:jc w:val="both"/>
        <w:rPr>
          <w:b/>
          <w:lang w:val="az-Latn-AZ"/>
        </w:rPr>
      </w:pPr>
    </w:p>
    <w:p w14:paraId="2CF700E2" w14:textId="77777777" w:rsidR="00C81E97" w:rsidRDefault="00C81E97" w:rsidP="00E67232">
      <w:pPr>
        <w:jc w:val="both"/>
        <w:rPr>
          <w:b/>
          <w:lang w:val="az-Latn-AZ"/>
        </w:rPr>
      </w:pPr>
    </w:p>
    <w:p w14:paraId="1AE9AEF4" w14:textId="77777777" w:rsidR="00C81E97" w:rsidRPr="00C81E97" w:rsidRDefault="00C81E97" w:rsidP="00E67232">
      <w:pPr>
        <w:jc w:val="both"/>
        <w:rPr>
          <w:b/>
          <w:lang w:val="az-Latn-AZ"/>
        </w:rPr>
      </w:pPr>
    </w:p>
    <w:p w14:paraId="5A63B23B" w14:textId="77777777" w:rsidR="00E67232" w:rsidRPr="00C81E97" w:rsidRDefault="00E67232" w:rsidP="00E67232">
      <w:pPr>
        <w:jc w:val="both"/>
        <w:rPr>
          <w:b/>
          <w:lang w:val="az-Latn-AZ"/>
        </w:rPr>
      </w:pPr>
    </w:p>
    <w:p w14:paraId="3DB954AE" w14:textId="77777777" w:rsidR="00607E7D" w:rsidRPr="00C81E97" w:rsidRDefault="00E67232" w:rsidP="00BD7220">
      <w:pPr>
        <w:jc w:val="center"/>
        <w:rPr>
          <w:b/>
          <w:sz w:val="28"/>
          <w:lang w:val="az-Latn-AZ"/>
        </w:rPr>
      </w:pPr>
      <w:r w:rsidRPr="00C81E97">
        <w:rPr>
          <w:b/>
          <w:sz w:val="28"/>
          <w:lang w:val="az-Latn-AZ"/>
        </w:rPr>
        <w:t>BAKI – 2021</w:t>
      </w:r>
    </w:p>
    <w:p w14:paraId="09F2697C" w14:textId="77777777" w:rsidR="00E67232" w:rsidRPr="00C81E97" w:rsidRDefault="00E67232" w:rsidP="00E67232">
      <w:pPr>
        <w:pStyle w:val="a6"/>
        <w:numPr>
          <w:ilvl w:val="0"/>
          <w:numId w:val="1"/>
        </w:numPr>
        <w:spacing w:before="60" w:after="60" w:line="276" w:lineRule="auto"/>
        <w:jc w:val="center"/>
        <w:rPr>
          <w:b/>
          <w:lang w:val="az-Latn-AZ"/>
        </w:rPr>
      </w:pPr>
      <w:r w:rsidRPr="00C81E97">
        <w:rPr>
          <w:b/>
          <w:lang w:val="az-Latn-AZ"/>
        </w:rPr>
        <w:lastRenderedPageBreak/>
        <w:t>Ümumi müddəalar</w:t>
      </w:r>
    </w:p>
    <w:p w14:paraId="33C57E75" w14:textId="77777777" w:rsidR="00E67232" w:rsidRPr="00C81E97" w:rsidRDefault="00E67232" w:rsidP="00E67232">
      <w:pPr>
        <w:tabs>
          <w:tab w:val="left" w:pos="3840"/>
        </w:tabs>
        <w:spacing w:before="60" w:after="60" w:line="276" w:lineRule="auto"/>
        <w:ind w:left="720"/>
        <w:rPr>
          <w:b/>
          <w:lang w:val="az-Latn-AZ"/>
        </w:rPr>
      </w:pPr>
      <w:r w:rsidRPr="00C81E97">
        <w:rPr>
          <w:b/>
          <w:lang w:val="az-Latn-AZ"/>
        </w:rPr>
        <w:tab/>
      </w:r>
    </w:p>
    <w:p w14:paraId="3A912220" w14:textId="3634E3D0" w:rsidR="00E67232" w:rsidRPr="00C81E97" w:rsidRDefault="00E67232" w:rsidP="00BD7220">
      <w:pPr>
        <w:numPr>
          <w:ilvl w:val="1"/>
          <w:numId w:val="2"/>
        </w:numPr>
        <w:spacing w:before="60" w:after="60" w:line="276" w:lineRule="auto"/>
        <w:ind w:left="284" w:hanging="568"/>
        <w:jc w:val="both"/>
        <w:rPr>
          <w:lang w:val="az-Latn-AZ"/>
        </w:rPr>
      </w:pPr>
      <w:r w:rsidRPr="00C81E97">
        <w:rPr>
          <w:lang w:val="az-Latn-AZ"/>
        </w:rPr>
        <w:t xml:space="preserve">Orta ixtisas təhsilinin </w:t>
      </w:r>
      <w:r w:rsidRPr="00C81E97">
        <w:rPr>
          <w:b/>
          <w:lang w:val="az-Latn-AZ"/>
        </w:rPr>
        <w:t>040515 – “</w:t>
      </w:r>
      <w:r w:rsidR="00470406" w:rsidRPr="00C81E97">
        <w:rPr>
          <w:b/>
          <w:lang w:val="az-Latn-AZ"/>
        </w:rPr>
        <w:t xml:space="preserve"> </w:t>
      </w:r>
      <w:r w:rsidRPr="00C81E97">
        <w:rPr>
          <w:b/>
          <w:lang w:val="az-Latn-AZ"/>
        </w:rPr>
        <w:t>Elektrik təchizat (Sahələr üzrə)”</w:t>
      </w:r>
      <w:r w:rsidRPr="00C81E97">
        <w:rPr>
          <w:lang w:val="az-Latn-AZ"/>
        </w:rPr>
        <w:t xml:space="preserve"> ixtisası üzrə Təhsil Proqramı (bundan sonra ixtisas üzrə Təhsil Proqramı) “Təhsil haqqında” Azərbaycan Respublikasının Qanununa, Azərbaycan Respublikasının Nazirlər Kabinetinin müvafiq </w:t>
      </w:r>
      <w:r w:rsidRPr="00C81E97">
        <w:rPr>
          <w:lang w:val="az-Latn-AZ" w:eastAsia="ja-JP"/>
        </w:rPr>
        <w:t>qərarlarına,</w:t>
      </w:r>
      <w:r w:rsidR="00B34EA1">
        <w:rPr>
          <w:lang w:val="az-Latn-AZ" w:eastAsia="ja-JP"/>
        </w:rPr>
        <w:t xml:space="preserve"> </w:t>
      </w:r>
      <w:r w:rsidRPr="00C81E97">
        <w:rPr>
          <w:lang w:val="az-Latn-AZ" w:eastAsia="ja-JP"/>
        </w:rPr>
        <w:t>eləcə də “</w:t>
      </w:r>
      <w:r w:rsidRPr="00C81E97">
        <w:rPr>
          <w:lang w:val="az-Latn-AZ"/>
        </w:rPr>
        <w:t>Azərbaycan Respublikasının ömür</w:t>
      </w:r>
      <w:r w:rsidR="00607E7D" w:rsidRPr="00C81E97">
        <w:rPr>
          <w:lang w:val="az-Latn-AZ"/>
        </w:rPr>
        <w:t xml:space="preserve"> </w:t>
      </w:r>
      <w:r w:rsidRPr="00C81E97">
        <w:rPr>
          <w:lang w:val="az-Latn-AZ"/>
        </w:rPr>
        <w:t>boyu təhsil üzrə Milli Kvalifikasiyalar Çərçivəsi (AzMKÇ)” sənədinə və</w:t>
      </w:r>
      <w:r w:rsidRPr="00C81E97">
        <w:rPr>
          <w:lang w:val="az-Latn-AZ" w:eastAsia="ja-JP"/>
        </w:rPr>
        <w:t xml:space="preserve">  </w:t>
      </w:r>
      <w:r w:rsidRPr="00C81E97">
        <w:rPr>
          <w:lang w:val="az-Latn-AZ"/>
        </w:rPr>
        <w:t>“Orta ixtisas təhsili üzrə ixtisasların Təsnifatı”na uyğun hazırlanmışdır.</w:t>
      </w:r>
    </w:p>
    <w:p w14:paraId="6CD6F45F" w14:textId="77777777" w:rsidR="00E67232" w:rsidRPr="00C81E97" w:rsidRDefault="00E67232" w:rsidP="00E67232">
      <w:pPr>
        <w:numPr>
          <w:ilvl w:val="1"/>
          <w:numId w:val="2"/>
        </w:numPr>
        <w:spacing w:before="60" w:after="60" w:line="276" w:lineRule="auto"/>
        <w:ind w:left="284" w:hanging="568"/>
        <w:jc w:val="both"/>
        <w:rPr>
          <w:lang w:val="az-Latn-AZ"/>
        </w:rPr>
      </w:pPr>
      <w:r w:rsidRPr="00C81E97">
        <w:rPr>
          <w:lang w:val="az-Latn-AZ"/>
        </w:rPr>
        <w:t>Təhsil Proqramının məqsədləri aşağıdakılardır:</w:t>
      </w:r>
    </w:p>
    <w:p w14:paraId="0D69DD0C" w14:textId="77777777" w:rsidR="00E67232" w:rsidRPr="00C81E97" w:rsidRDefault="00E67232" w:rsidP="00E67232">
      <w:pPr>
        <w:pStyle w:val="a6"/>
        <w:numPr>
          <w:ilvl w:val="0"/>
          <w:numId w:val="3"/>
        </w:numPr>
        <w:spacing w:before="60" w:after="60" w:line="276" w:lineRule="auto"/>
        <w:ind w:left="284" w:hanging="142"/>
        <w:jc w:val="both"/>
        <w:rPr>
          <w:lang w:val="az-Latn-AZ"/>
        </w:rPr>
      </w:pPr>
      <w:r w:rsidRPr="00C81E97">
        <w:rPr>
          <w:lang w:val="az-Latn-AZ"/>
        </w:rPr>
        <w:t>İxtisas üzrə məzunun kompetensiyalarını, ixtisasın çərçivəsini, fənlər üzrə tədris və öyrənmə metodlarını, qiymətləndirmə üsullarını, təlim nəticələrini, kadr hazırlığı aparmaq üçün infrastruktura və kadr potensialına olan tələbləri, tələbənin təcrübə keçmə, işə düzəlmə və təhsilini artırma imkanlarını müəyyənləşdirmək;</w:t>
      </w:r>
    </w:p>
    <w:p w14:paraId="3151C4A4" w14:textId="77777777" w:rsidR="00E67232" w:rsidRPr="00C81E97" w:rsidRDefault="00E67232" w:rsidP="00E67232">
      <w:pPr>
        <w:pStyle w:val="a6"/>
        <w:numPr>
          <w:ilvl w:val="0"/>
          <w:numId w:val="3"/>
        </w:numPr>
        <w:spacing w:before="60" w:after="60" w:line="276" w:lineRule="auto"/>
        <w:ind w:left="284" w:hanging="142"/>
        <w:jc w:val="both"/>
        <w:rPr>
          <w:lang w:val="az-Latn-AZ"/>
        </w:rPr>
      </w:pPr>
      <w:r w:rsidRPr="00C81E97">
        <w:rPr>
          <w:lang w:val="az-Latn-AZ"/>
        </w:rPr>
        <w:t>Tələbələri və işəgötürənləri məzunların əldə etdiyi bilik və bacarıqlar, eləcə də təlim nəticələri barədə məlumatlandırmaq;</w:t>
      </w:r>
    </w:p>
    <w:p w14:paraId="28F192A8" w14:textId="77777777" w:rsidR="00E67232" w:rsidRPr="00C81E97" w:rsidRDefault="00E67232" w:rsidP="00E67232">
      <w:pPr>
        <w:pStyle w:val="a6"/>
        <w:numPr>
          <w:ilvl w:val="0"/>
          <w:numId w:val="3"/>
        </w:numPr>
        <w:spacing w:before="60" w:after="60" w:line="276" w:lineRule="auto"/>
        <w:ind w:left="284" w:hanging="142"/>
        <w:jc w:val="both"/>
        <w:rPr>
          <w:lang w:val="az-Latn-AZ"/>
        </w:rPr>
      </w:pPr>
      <w:r w:rsidRPr="00C81E97">
        <w:rPr>
          <w:lang w:val="az-Latn-AZ"/>
        </w:rPr>
        <w:t>Təhsil Proqramı üzrə kadr hazırlığının bu proqrama uyğunluğunun qiymətləndirilməsi zamanı bu prosesə cəlb olunan ekspertləri məlumatlandırmaq.</w:t>
      </w:r>
    </w:p>
    <w:p w14:paraId="56941105" w14:textId="5DCA0951" w:rsidR="00E67232" w:rsidRPr="00C81E97" w:rsidRDefault="00E67232" w:rsidP="00BD7220">
      <w:pPr>
        <w:pStyle w:val="a6"/>
        <w:numPr>
          <w:ilvl w:val="1"/>
          <w:numId w:val="2"/>
        </w:numPr>
        <w:tabs>
          <w:tab w:val="num" w:pos="284"/>
        </w:tabs>
        <w:spacing w:before="60" w:after="60" w:line="276" w:lineRule="auto"/>
        <w:ind w:left="284" w:hanging="568"/>
        <w:jc w:val="both"/>
        <w:rPr>
          <w:lang w:val="az-Latn-AZ"/>
        </w:rPr>
      </w:pPr>
      <w:r w:rsidRPr="00C81E97">
        <w:rPr>
          <w:lang w:val="az-Latn-AZ"/>
        </w:rPr>
        <w:t>Təhsil Proqramı tabeliyindən, mülkiyyət növündən və təşkilati – hüquqi formasından asılı olmayaraq, Azərbaycan Respublikasında fəaliyyət göstərən və həmin ixtisas üzrə subbakalavr hazırlığını həyata keçirən bütün orta təhsil müəssisələri üçün məcburidir.</w:t>
      </w:r>
    </w:p>
    <w:p w14:paraId="095DCC6E" w14:textId="77777777" w:rsidR="00E67232" w:rsidRPr="00C81E97" w:rsidRDefault="00E67232" w:rsidP="00E67232">
      <w:pPr>
        <w:numPr>
          <w:ilvl w:val="1"/>
          <w:numId w:val="2"/>
        </w:numPr>
        <w:tabs>
          <w:tab w:val="num" w:pos="567"/>
        </w:tabs>
        <w:spacing w:before="60" w:after="60" w:line="276" w:lineRule="auto"/>
        <w:ind w:left="284" w:hanging="568"/>
        <w:jc w:val="both"/>
        <w:rPr>
          <w:lang w:val="az-Latn-AZ"/>
        </w:rPr>
      </w:pPr>
      <w:r w:rsidRPr="00C81E97">
        <w:rPr>
          <w:lang w:val="az-Latn-AZ"/>
        </w:rPr>
        <w:t>Tələbənin (xüsusi təyinatlı orta ixtisas təhsili müəssisələrinin tələbələri istisna olmaqla) 5(beş) günlük iş rejimində həftəlik auditoriya və auditoriyadan</w:t>
      </w:r>
      <w:r w:rsidR="00A00DF9" w:rsidRPr="00C81E97">
        <w:rPr>
          <w:lang w:val="az-Latn-AZ"/>
        </w:rPr>
        <w:t xml:space="preserve"> </w:t>
      </w:r>
      <w:r w:rsidRPr="00C81E97">
        <w:rPr>
          <w:lang w:val="az-Latn-AZ"/>
        </w:rPr>
        <w:t>kənar ümumi yükünün həcmi 45 saatdır(ümumi təhsil fənləri istisna olmaqla). Həftəlik auditoriya saatlarının həcmi ümumi həftəlik yükün 50%-dən çox olmamalıdır. İxtisasın xüsusiyyətindən asılı olaraq həftəlik yükün həcmi dəyşdirilə bilər.</w:t>
      </w:r>
    </w:p>
    <w:p w14:paraId="16A5685D" w14:textId="77777777" w:rsidR="00E67232" w:rsidRPr="00C81E97" w:rsidRDefault="00E67232" w:rsidP="00E67232">
      <w:pPr>
        <w:pStyle w:val="a6"/>
        <w:numPr>
          <w:ilvl w:val="0"/>
          <w:numId w:val="2"/>
        </w:numPr>
        <w:spacing w:before="60" w:after="60" w:line="276" w:lineRule="auto"/>
        <w:jc w:val="center"/>
        <w:rPr>
          <w:b/>
          <w:lang w:val="az-Latn-AZ"/>
        </w:rPr>
      </w:pPr>
      <w:r w:rsidRPr="00C81E97">
        <w:rPr>
          <w:b/>
          <w:lang w:val="az-Latn-AZ"/>
        </w:rPr>
        <w:t>Məzunun kompetensiyası</w:t>
      </w:r>
    </w:p>
    <w:p w14:paraId="62A17CA4" w14:textId="77777777" w:rsidR="00E67232" w:rsidRPr="00B34EA1" w:rsidRDefault="00E67232" w:rsidP="00E67232">
      <w:pPr>
        <w:spacing w:before="60" w:after="60" w:line="276" w:lineRule="auto"/>
        <w:ind w:left="360"/>
        <w:rPr>
          <w:b/>
          <w:sz w:val="10"/>
          <w:lang w:val="az-Latn-AZ"/>
        </w:rPr>
      </w:pPr>
    </w:p>
    <w:p w14:paraId="68379D02" w14:textId="77777777" w:rsidR="00E67232" w:rsidRPr="00C81E97" w:rsidRDefault="00E67232" w:rsidP="00E67232">
      <w:pPr>
        <w:numPr>
          <w:ilvl w:val="1"/>
          <w:numId w:val="4"/>
        </w:numPr>
        <w:tabs>
          <w:tab w:val="left" w:pos="-3969"/>
          <w:tab w:val="left" w:pos="1134"/>
        </w:tabs>
        <w:spacing w:before="60" w:after="60" w:line="276" w:lineRule="auto"/>
        <w:ind w:right="-143" w:hanging="644"/>
        <w:jc w:val="both"/>
        <w:rPr>
          <w:lang w:val="az-Latn-AZ"/>
        </w:rPr>
      </w:pPr>
      <w:r w:rsidRPr="00C81E97">
        <w:rPr>
          <w:lang w:val="az-Latn-AZ"/>
        </w:rPr>
        <w:t>Təhsil Proqramının sonunda məzun AzMKÇ-nin 5-ci səviyyəsində nəzərdə tutulmuş deskriptorlarla yanaşı, aşağıdakı ümumi kompetensiyalara yiyələnməlidir:</w:t>
      </w:r>
    </w:p>
    <w:p w14:paraId="388F321D" w14:textId="77777777" w:rsidR="00E67232" w:rsidRPr="00C81E97" w:rsidRDefault="00E67232" w:rsidP="00E67232">
      <w:pPr>
        <w:pStyle w:val="a6"/>
        <w:numPr>
          <w:ilvl w:val="0"/>
          <w:numId w:val="3"/>
        </w:numPr>
        <w:tabs>
          <w:tab w:val="left" w:pos="-3969"/>
          <w:tab w:val="left" w:pos="1134"/>
        </w:tabs>
        <w:spacing w:before="60" w:after="60" w:line="276" w:lineRule="auto"/>
        <w:ind w:right="-143"/>
        <w:jc w:val="both"/>
        <w:rPr>
          <w:lang w:val="az-Latn-AZ"/>
        </w:rPr>
      </w:pPr>
      <w:r w:rsidRPr="00C81E97">
        <w:rPr>
          <w:lang w:val="az-Latn-AZ"/>
        </w:rPr>
        <w:t>İxtisası üzrə Azərbaycan dilində şifahi və yazılı ünsiyyətə;</w:t>
      </w:r>
    </w:p>
    <w:p w14:paraId="68825AF3" w14:textId="77777777" w:rsidR="00E67232" w:rsidRPr="00C81E97" w:rsidRDefault="00E67232" w:rsidP="00E67232">
      <w:pPr>
        <w:pStyle w:val="a6"/>
        <w:numPr>
          <w:ilvl w:val="0"/>
          <w:numId w:val="3"/>
        </w:numPr>
        <w:tabs>
          <w:tab w:val="left" w:pos="-3969"/>
          <w:tab w:val="left" w:pos="1134"/>
        </w:tabs>
        <w:spacing w:before="60" w:after="60" w:line="276" w:lineRule="auto"/>
        <w:ind w:right="-143"/>
        <w:jc w:val="both"/>
        <w:rPr>
          <w:lang w:val="az-Latn-AZ"/>
        </w:rPr>
      </w:pPr>
      <w:r w:rsidRPr="00C81E97">
        <w:rPr>
          <w:lang w:val="az-Latn-AZ"/>
        </w:rPr>
        <w:t>Ən azı bir xarici dildə şifahi və yazılı ünsiyyətə;</w:t>
      </w:r>
    </w:p>
    <w:p w14:paraId="6BE80300" w14:textId="77777777" w:rsidR="00E67232" w:rsidRPr="00C81E97" w:rsidRDefault="00E67232" w:rsidP="00E67232">
      <w:pPr>
        <w:pStyle w:val="a6"/>
        <w:numPr>
          <w:ilvl w:val="0"/>
          <w:numId w:val="3"/>
        </w:numPr>
        <w:tabs>
          <w:tab w:val="left" w:pos="-3969"/>
          <w:tab w:val="left" w:pos="1134"/>
        </w:tabs>
        <w:spacing w:before="60" w:after="60" w:line="276" w:lineRule="auto"/>
        <w:ind w:right="-143"/>
        <w:jc w:val="both"/>
        <w:rPr>
          <w:lang w:val="az-Latn-AZ"/>
        </w:rPr>
      </w:pPr>
      <w:r w:rsidRPr="00C81E97">
        <w:rPr>
          <w:lang w:val="az-Latn-AZ"/>
        </w:rPr>
        <w:t>Azərbaycan dövlətçiliyinin tarixi, hüquqi, siyasi, idoloji əsasları və müasir dünyadakı yeri və roluna dair sistemli və hərtərəfli biliklərə;</w:t>
      </w:r>
    </w:p>
    <w:p w14:paraId="3EC81854" w14:textId="77777777" w:rsidR="00E67232" w:rsidRPr="00C81E97" w:rsidRDefault="00E67232" w:rsidP="00E67232">
      <w:pPr>
        <w:pStyle w:val="a6"/>
        <w:numPr>
          <w:ilvl w:val="0"/>
          <w:numId w:val="3"/>
        </w:numPr>
        <w:tabs>
          <w:tab w:val="left" w:pos="-3969"/>
          <w:tab w:val="left" w:pos="1134"/>
        </w:tabs>
        <w:spacing w:before="60" w:after="60" w:line="276" w:lineRule="auto"/>
        <w:ind w:right="-143"/>
        <w:jc w:val="both"/>
        <w:rPr>
          <w:lang w:val="az-Latn-AZ"/>
        </w:rPr>
      </w:pPr>
      <w:r w:rsidRPr="00C81E97">
        <w:rPr>
          <w:lang w:val="az-Latn-AZ"/>
        </w:rPr>
        <w:t>İş yerində informasiya-komunikasiya texnologiyalarından səmərəli istifadə bacarığına;</w:t>
      </w:r>
    </w:p>
    <w:p w14:paraId="1D5A15C6" w14:textId="77777777" w:rsidR="00E67232" w:rsidRPr="00C81E97" w:rsidRDefault="00E67232" w:rsidP="00E67232">
      <w:pPr>
        <w:pStyle w:val="a6"/>
        <w:numPr>
          <w:ilvl w:val="0"/>
          <w:numId w:val="3"/>
        </w:numPr>
        <w:tabs>
          <w:tab w:val="left" w:pos="-3969"/>
          <w:tab w:val="left" w:pos="1134"/>
        </w:tabs>
        <w:spacing w:before="60" w:after="60" w:line="276" w:lineRule="auto"/>
        <w:ind w:right="-143"/>
        <w:jc w:val="both"/>
        <w:rPr>
          <w:lang w:val="az-Latn-AZ"/>
        </w:rPr>
      </w:pPr>
      <w:r w:rsidRPr="00C81E97">
        <w:rPr>
          <w:lang w:val="az-Latn-AZ"/>
        </w:rPr>
        <w:t>Komandada iş, problemin həllinə ortaq yanaşma bacarığına;</w:t>
      </w:r>
    </w:p>
    <w:p w14:paraId="24021CCE" w14:textId="77777777" w:rsidR="00E67232" w:rsidRPr="00C81E97" w:rsidRDefault="00E67232" w:rsidP="00E67232">
      <w:pPr>
        <w:pStyle w:val="a6"/>
        <w:numPr>
          <w:ilvl w:val="0"/>
          <w:numId w:val="3"/>
        </w:numPr>
        <w:tabs>
          <w:tab w:val="left" w:pos="-3969"/>
          <w:tab w:val="left" w:pos="1134"/>
        </w:tabs>
        <w:spacing w:before="60" w:after="60" w:line="276" w:lineRule="auto"/>
        <w:ind w:right="-143"/>
        <w:jc w:val="both"/>
        <w:rPr>
          <w:lang w:val="az-Latn-AZ"/>
        </w:rPr>
      </w:pPr>
      <w:r w:rsidRPr="00C81E97">
        <w:rPr>
          <w:lang w:val="az-Latn-AZ"/>
        </w:rPr>
        <w:t>Yeni şəraitə uyğunlaşmaq, təşəbbüs irəli sürmək və uğur qazanmaq bacarığına;</w:t>
      </w:r>
    </w:p>
    <w:p w14:paraId="0017D671" w14:textId="77777777" w:rsidR="00E67232" w:rsidRPr="00C81E97" w:rsidRDefault="00E67232" w:rsidP="00E67232">
      <w:pPr>
        <w:pStyle w:val="a6"/>
        <w:numPr>
          <w:ilvl w:val="0"/>
          <w:numId w:val="3"/>
        </w:numPr>
        <w:tabs>
          <w:tab w:val="left" w:pos="-3969"/>
          <w:tab w:val="left" w:pos="1134"/>
        </w:tabs>
        <w:spacing w:before="60" w:after="60" w:line="276" w:lineRule="auto"/>
        <w:ind w:right="-143"/>
        <w:jc w:val="both"/>
        <w:rPr>
          <w:lang w:val="az-Latn-AZ"/>
        </w:rPr>
      </w:pPr>
      <w:r w:rsidRPr="00C81E97">
        <w:rPr>
          <w:lang w:val="az-Latn-AZ"/>
        </w:rPr>
        <w:t>Məsələlərin həlli üçün əlavə məlumat resurslarını müəyyən etmək və seçə bilmək bacarığına;</w:t>
      </w:r>
    </w:p>
    <w:p w14:paraId="2D8A6B18" w14:textId="77777777" w:rsidR="00E67232" w:rsidRPr="00C81E97" w:rsidRDefault="00E67232" w:rsidP="00E67232">
      <w:pPr>
        <w:pStyle w:val="a6"/>
        <w:numPr>
          <w:ilvl w:val="0"/>
          <w:numId w:val="3"/>
        </w:numPr>
        <w:tabs>
          <w:tab w:val="left" w:pos="-3969"/>
          <w:tab w:val="left" w:pos="1134"/>
        </w:tabs>
        <w:spacing w:before="60" w:after="60" w:line="276" w:lineRule="auto"/>
        <w:ind w:right="-143"/>
        <w:jc w:val="both"/>
        <w:rPr>
          <w:lang w:val="az-Latn-AZ"/>
        </w:rPr>
      </w:pPr>
      <w:r w:rsidRPr="00C81E97">
        <w:rPr>
          <w:lang w:val="az-Latn-AZ"/>
        </w:rPr>
        <w:t>Peşəkar məqsədlər üçün müvafiq məlumatı təhlil etmək, ümumiləşdirmək və tətbiq etmək bacarığına;</w:t>
      </w:r>
    </w:p>
    <w:p w14:paraId="323B3A7B" w14:textId="77777777" w:rsidR="00E67232" w:rsidRPr="00C81E97" w:rsidRDefault="00E67232" w:rsidP="00E67232">
      <w:pPr>
        <w:pStyle w:val="a6"/>
        <w:numPr>
          <w:ilvl w:val="0"/>
          <w:numId w:val="3"/>
        </w:numPr>
        <w:tabs>
          <w:tab w:val="left" w:pos="-3969"/>
          <w:tab w:val="left" w:pos="1134"/>
        </w:tabs>
        <w:spacing w:before="60" w:after="60" w:line="276" w:lineRule="auto"/>
        <w:ind w:right="-143"/>
        <w:jc w:val="both"/>
        <w:rPr>
          <w:lang w:val="az-Latn-AZ"/>
        </w:rPr>
      </w:pPr>
      <w:r w:rsidRPr="00C81E97">
        <w:rPr>
          <w:lang w:val="az-Latn-AZ"/>
        </w:rPr>
        <w:t>Peşəkar fəaliyyətini planlaşdırmaq və təşkil etmək, gələcək təhsilini və mövcud bacarıqlarını təkmilləşdirmək, vaxtı idarə etmək və tapşırıqları vaxtında tamamlamaq bacarığına;</w:t>
      </w:r>
    </w:p>
    <w:p w14:paraId="253F6218" w14:textId="77777777" w:rsidR="00E67232" w:rsidRPr="00C81E97" w:rsidRDefault="00E67232" w:rsidP="00E67232">
      <w:pPr>
        <w:pStyle w:val="a6"/>
        <w:numPr>
          <w:ilvl w:val="0"/>
          <w:numId w:val="3"/>
        </w:numPr>
        <w:tabs>
          <w:tab w:val="left" w:pos="-3969"/>
          <w:tab w:val="left" w:pos="1134"/>
        </w:tabs>
        <w:spacing w:before="60" w:after="60" w:line="276" w:lineRule="auto"/>
        <w:ind w:right="-143"/>
        <w:jc w:val="both"/>
        <w:rPr>
          <w:lang w:val="az-Latn-AZ"/>
        </w:rPr>
      </w:pPr>
      <w:r w:rsidRPr="00C81E97">
        <w:rPr>
          <w:lang w:val="az-Latn-AZ"/>
        </w:rPr>
        <w:t>Fəaliyyətində sosial və ekoloji məsuliyyətə, eləcə də etik yanaşmaya, həmçinin keyfiyyətə üstünlük vermək bacarığına;</w:t>
      </w:r>
    </w:p>
    <w:p w14:paraId="0BA2EB4B" w14:textId="77777777" w:rsidR="00E67232" w:rsidRPr="00C81E97" w:rsidRDefault="00E67232" w:rsidP="00E67232">
      <w:pPr>
        <w:pStyle w:val="a6"/>
        <w:numPr>
          <w:ilvl w:val="0"/>
          <w:numId w:val="3"/>
        </w:numPr>
        <w:tabs>
          <w:tab w:val="left" w:pos="-3969"/>
          <w:tab w:val="left" w:pos="1134"/>
        </w:tabs>
        <w:spacing w:before="60" w:after="60" w:line="276" w:lineRule="auto"/>
        <w:ind w:right="-143"/>
        <w:jc w:val="both"/>
        <w:rPr>
          <w:lang w:val="az-Latn-AZ"/>
        </w:rPr>
      </w:pPr>
      <w:r w:rsidRPr="00C81E97">
        <w:rPr>
          <w:lang w:val="az-Latn-AZ"/>
        </w:rPr>
        <w:t>Bilik və bacarıqlarını inkişaf etdirmək məqsədilə vəziyyəti və özünü yenidən qiymətləndirmək və özünütənqid bacarığına.</w:t>
      </w:r>
    </w:p>
    <w:p w14:paraId="47AE185D" w14:textId="2AD44F27" w:rsidR="00E67232" w:rsidRPr="00C81E97" w:rsidRDefault="00E67232" w:rsidP="00E67232">
      <w:pPr>
        <w:spacing w:before="60" w:after="60" w:line="276" w:lineRule="auto"/>
        <w:jc w:val="both"/>
        <w:rPr>
          <w:lang w:val="az-Latn-AZ"/>
        </w:rPr>
      </w:pPr>
      <w:r w:rsidRPr="00C81E97">
        <w:rPr>
          <w:b/>
          <w:lang w:val="az-Latn-AZ"/>
        </w:rPr>
        <w:lastRenderedPageBreak/>
        <w:t>2.2.</w:t>
      </w:r>
      <w:r w:rsidR="00B34EA1">
        <w:rPr>
          <w:b/>
          <w:lang w:val="az-Latn-AZ"/>
        </w:rPr>
        <w:t xml:space="preserve"> </w:t>
      </w:r>
      <w:r w:rsidRPr="00C81E97">
        <w:rPr>
          <w:lang w:val="az-Latn-AZ"/>
        </w:rPr>
        <w:t>Təhsil proqramının sonunda məzun aşağıdakı peşə kompentasiyalarına yiyələnməlidir.</w:t>
      </w:r>
    </w:p>
    <w:p w14:paraId="7CE9909B" w14:textId="2DED6622" w:rsidR="00E67232" w:rsidRPr="00C81E97" w:rsidRDefault="00E67232" w:rsidP="00E67232">
      <w:pPr>
        <w:pStyle w:val="a6"/>
        <w:numPr>
          <w:ilvl w:val="2"/>
          <w:numId w:val="5"/>
        </w:numPr>
        <w:spacing w:before="60" w:after="60" w:line="276" w:lineRule="auto"/>
        <w:ind w:left="426" w:hanging="426"/>
        <w:jc w:val="both"/>
        <w:rPr>
          <w:lang w:val="az-Latn-AZ"/>
        </w:rPr>
      </w:pPr>
      <w:r w:rsidRPr="00C81E97">
        <w:rPr>
          <w:lang w:val="az-Latn-AZ"/>
        </w:rPr>
        <w:t>Kollektivdə işləmək qabiliyyətinə malik olmalı.</w:t>
      </w:r>
    </w:p>
    <w:p w14:paraId="275D8EEF" w14:textId="77777777" w:rsidR="00E67232" w:rsidRPr="00C81E97" w:rsidRDefault="00E67232" w:rsidP="00E67232">
      <w:pPr>
        <w:pStyle w:val="a6"/>
        <w:numPr>
          <w:ilvl w:val="2"/>
          <w:numId w:val="5"/>
        </w:numPr>
        <w:spacing w:before="60" w:after="60" w:line="276" w:lineRule="auto"/>
        <w:ind w:left="426" w:hanging="426"/>
        <w:jc w:val="both"/>
        <w:rPr>
          <w:lang w:val="az-Latn-AZ"/>
        </w:rPr>
      </w:pPr>
      <w:r w:rsidRPr="00C81E97">
        <w:rPr>
          <w:lang w:val="az-Latn-AZ"/>
        </w:rPr>
        <w:t>İxtisasa uyğun yeni ideyalar irəli sürməyi bacarmalı.</w:t>
      </w:r>
    </w:p>
    <w:p w14:paraId="4B412DC8" w14:textId="77777777" w:rsidR="00E67232" w:rsidRPr="00C81E97" w:rsidRDefault="00E67232" w:rsidP="00E67232">
      <w:pPr>
        <w:pStyle w:val="a6"/>
        <w:numPr>
          <w:ilvl w:val="2"/>
          <w:numId w:val="5"/>
        </w:numPr>
        <w:spacing w:before="60" w:after="60" w:line="276" w:lineRule="auto"/>
        <w:ind w:left="426" w:hanging="426"/>
        <w:jc w:val="both"/>
        <w:rPr>
          <w:lang w:val="az-Latn-AZ"/>
        </w:rPr>
      </w:pPr>
      <w:r w:rsidRPr="00C81E97">
        <w:rPr>
          <w:lang w:val="az-Latn-AZ"/>
        </w:rPr>
        <w:t>Müstəqil işləmək, təşəbbüskarlıq və liderlik bacarığı olmalı.</w:t>
      </w:r>
    </w:p>
    <w:p w14:paraId="1E862C06" w14:textId="77777777" w:rsidR="00E67232" w:rsidRPr="00C81E97" w:rsidRDefault="00E67232" w:rsidP="00E67232">
      <w:pPr>
        <w:pStyle w:val="a6"/>
        <w:numPr>
          <w:ilvl w:val="2"/>
          <w:numId w:val="5"/>
        </w:numPr>
        <w:spacing w:before="60" w:after="60" w:line="276" w:lineRule="auto"/>
        <w:ind w:left="426" w:hanging="426"/>
        <w:jc w:val="both"/>
        <w:rPr>
          <w:lang w:val="az-Latn-AZ"/>
        </w:rPr>
      </w:pPr>
      <w:r w:rsidRPr="00C81E97">
        <w:rPr>
          <w:lang w:val="az-Latn-AZ"/>
        </w:rPr>
        <w:t>Riyazi fiziki, kimyəvi və informasiya anlayışları, mühəndis maşın qrafikası, elektromaşın  energetika sahəsində istifadə olunan sxemləri oxumaq və tətbiq etmək qabiliyyətinə malik olmalı.</w:t>
      </w:r>
    </w:p>
    <w:p w14:paraId="1C5397E8" w14:textId="77777777" w:rsidR="00E67232" w:rsidRPr="00C81E97" w:rsidRDefault="00E67232" w:rsidP="00E67232">
      <w:pPr>
        <w:pStyle w:val="a6"/>
        <w:numPr>
          <w:ilvl w:val="2"/>
          <w:numId w:val="5"/>
        </w:numPr>
        <w:spacing w:before="60" w:after="60" w:line="276" w:lineRule="auto"/>
        <w:ind w:left="426" w:hanging="426"/>
        <w:jc w:val="both"/>
        <w:rPr>
          <w:lang w:val="az-Latn-AZ"/>
        </w:rPr>
      </w:pPr>
      <w:r w:rsidRPr="00C81E97">
        <w:rPr>
          <w:lang w:val="az-Latn-AZ"/>
        </w:rPr>
        <w:t>İşi təşkil etmək və planlaşdırmaq qabiliyyətinə malik olmalı.</w:t>
      </w:r>
    </w:p>
    <w:p w14:paraId="4DF75BD3" w14:textId="77777777" w:rsidR="00E67232" w:rsidRPr="00C81E97" w:rsidRDefault="00470406" w:rsidP="00E67232">
      <w:pPr>
        <w:pStyle w:val="a6"/>
        <w:numPr>
          <w:ilvl w:val="2"/>
          <w:numId w:val="5"/>
        </w:numPr>
        <w:spacing w:before="60" w:after="60" w:line="276" w:lineRule="auto"/>
        <w:ind w:left="426" w:hanging="426"/>
        <w:jc w:val="both"/>
        <w:rPr>
          <w:lang w:val="az-Latn-AZ"/>
        </w:rPr>
      </w:pPr>
      <w:r w:rsidRPr="00C81E97">
        <w:rPr>
          <w:iCs/>
          <w:lang w:val="az-Latn-AZ" w:eastAsia="ja-JP"/>
        </w:rPr>
        <w:t xml:space="preserve">Elektrik </w:t>
      </w:r>
      <w:r w:rsidR="00E67232" w:rsidRPr="00C81E97">
        <w:rPr>
          <w:lang w:val="az-Latn-AZ"/>
        </w:rPr>
        <w:t xml:space="preserve"> avadanlıqlarının müxtəlif növləri və qurğuların  hesabı və seçilmə prinsipləri bilməlidir.          </w:t>
      </w:r>
    </w:p>
    <w:p w14:paraId="258A7E80" w14:textId="0773ED76" w:rsidR="00E67232" w:rsidRPr="00C81E97" w:rsidRDefault="00470406" w:rsidP="00E67232">
      <w:pPr>
        <w:pStyle w:val="a6"/>
        <w:numPr>
          <w:ilvl w:val="2"/>
          <w:numId w:val="5"/>
        </w:numPr>
        <w:spacing w:before="60" w:after="60" w:line="276" w:lineRule="auto"/>
        <w:ind w:left="426" w:hanging="426"/>
        <w:jc w:val="both"/>
        <w:rPr>
          <w:lang w:val="az-Latn-AZ"/>
        </w:rPr>
      </w:pPr>
      <w:r w:rsidRPr="00C81E97">
        <w:rPr>
          <w:lang w:val="az-Latn-AZ"/>
        </w:rPr>
        <w:t xml:space="preserve">Elektroenergetikada və elektrik </w:t>
      </w:r>
      <w:r w:rsidR="00E67232" w:rsidRPr="00C81E97">
        <w:rPr>
          <w:lang w:val="az-Latn-AZ"/>
        </w:rPr>
        <w:t>təchizatı sistemlərinin iş rejimlərinin hesablanması və qiymətləndirilməsi üsullarını</w:t>
      </w:r>
      <w:r w:rsidR="00E67232" w:rsidRPr="00C81E97">
        <w:rPr>
          <w:b/>
          <w:lang w:val="az-Latn-AZ"/>
        </w:rPr>
        <w:t xml:space="preserve"> </w:t>
      </w:r>
      <w:r w:rsidR="00E67232" w:rsidRPr="00C81E97">
        <w:rPr>
          <w:lang w:val="az-Latn-AZ"/>
        </w:rPr>
        <w:t xml:space="preserve">bilməlidir.          </w:t>
      </w:r>
    </w:p>
    <w:p w14:paraId="4D23CDF7" w14:textId="3CD877AE" w:rsidR="00E67232" w:rsidRPr="00C81E97" w:rsidRDefault="00470406" w:rsidP="00E67232">
      <w:pPr>
        <w:pStyle w:val="a6"/>
        <w:numPr>
          <w:ilvl w:val="2"/>
          <w:numId w:val="5"/>
        </w:numPr>
        <w:spacing w:before="60" w:after="60" w:line="276" w:lineRule="auto"/>
        <w:ind w:left="426" w:hanging="426"/>
        <w:jc w:val="both"/>
        <w:rPr>
          <w:lang w:val="az-Latn-AZ"/>
        </w:rPr>
      </w:pPr>
      <w:r w:rsidRPr="00C81E97">
        <w:rPr>
          <w:lang w:val="az-Latn-AZ"/>
        </w:rPr>
        <w:t>Elektrik</w:t>
      </w:r>
      <w:r w:rsidR="00E67232" w:rsidRPr="00C81E97">
        <w:rPr>
          <w:lang w:val="az-Latn-AZ"/>
        </w:rPr>
        <w:t xml:space="preserve"> təchizatında qəzaların ləğv edilməsini və elektrik avadanlıqların mühafizə olunması tətbiq etməlidir. </w:t>
      </w:r>
    </w:p>
    <w:p w14:paraId="71A151EC" w14:textId="77777777" w:rsidR="00E67232" w:rsidRPr="00C81E97" w:rsidRDefault="00173983" w:rsidP="00607E7D">
      <w:pPr>
        <w:pStyle w:val="a6"/>
        <w:numPr>
          <w:ilvl w:val="2"/>
          <w:numId w:val="5"/>
        </w:numPr>
        <w:spacing w:before="60" w:after="60" w:line="276" w:lineRule="auto"/>
        <w:ind w:left="426" w:hanging="426"/>
        <w:jc w:val="both"/>
        <w:rPr>
          <w:lang w:val="az-Latn-AZ"/>
        </w:rPr>
      </w:pPr>
      <w:r w:rsidRPr="00C81E97">
        <w:rPr>
          <w:bCs/>
          <w:lang w:val="az-Latn-AZ"/>
        </w:rPr>
        <w:t xml:space="preserve">Elektrik </w:t>
      </w:r>
      <w:r w:rsidR="00E67232" w:rsidRPr="00C81E97">
        <w:rPr>
          <w:bCs/>
          <w:lang w:val="az-Latn-AZ"/>
        </w:rPr>
        <w:t xml:space="preserve"> təchizatı sistemlərində gedən prosesləri təhlil etmək.</w:t>
      </w:r>
    </w:p>
    <w:p w14:paraId="54D0B8BA" w14:textId="77777777" w:rsidR="004324D7" w:rsidRPr="00C81E97" w:rsidRDefault="00E67232" w:rsidP="00BD7220">
      <w:pPr>
        <w:pStyle w:val="a6"/>
        <w:numPr>
          <w:ilvl w:val="2"/>
          <w:numId w:val="5"/>
        </w:numPr>
        <w:spacing w:before="60" w:after="60" w:line="276" w:lineRule="auto"/>
        <w:ind w:left="426" w:hanging="426"/>
        <w:jc w:val="both"/>
        <w:rPr>
          <w:lang w:val="az-Latn-AZ"/>
        </w:rPr>
      </w:pPr>
      <w:r w:rsidRPr="00C81E97">
        <w:rPr>
          <w:lang w:val="az-Latn-AZ"/>
        </w:rPr>
        <w:t>Bir və ya bir neçə fəhlə peşəsini və quluqçu vəzifəsini yerinə yetirmək.</w:t>
      </w:r>
    </w:p>
    <w:p w14:paraId="664BAA49" w14:textId="77777777" w:rsidR="004324D7" w:rsidRPr="00C81E97" w:rsidRDefault="004324D7" w:rsidP="00E67232">
      <w:pPr>
        <w:tabs>
          <w:tab w:val="left" w:pos="284"/>
        </w:tabs>
        <w:spacing w:before="60" w:after="60" w:line="276" w:lineRule="auto"/>
        <w:jc w:val="both"/>
        <w:rPr>
          <w:lang w:val="az-Latn-AZ"/>
        </w:rPr>
      </w:pPr>
    </w:p>
    <w:p w14:paraId="7FD08FE0" w14:textId="77777777" w:rsidR="00E67232" w:rsidRPr="00C81E97" w:rsidRDefault="00E67232" w:rsidP="00E67232">
      <w:pPr>
        <w:spacing w:before="60" w:after="60" w:line="276" w:lineRule="auto"/>
        <w:jc w:val="center"/>
        <w:rPr>
          <w:b/>
          <w:lang w:val="az-Latn-AZ"/>
        </w:rPr>
      </w:pPr>
      <w:r w:rsidRPr="00C81E97">
        <w:rPr>
          <w:b/>
          <w:lang w:val="az-Latn-AZ"/>
        </w:rPr>
        <w:t>3.Təhsil proqramının strukturu</w:t>
      </w:r>
    </w:p>
    <w:p w14:paraId="7F2C9103" w14:textId="77777777" w:rsidR="00E67232" w:rsidRPr="00C81E97" w:rsidRDefault="00E67232" w:rsidP="00E67232">
      <w:pPr>
        <w:spacing w:before="60" w:after="60" w:line="276" w:lineRule="auto"/>
        <w:ind w:left="567"/>
        <w:rPr>
          <w:b/>
          <w:lang w:val="az-Latn-AZ"/>
        </w:rPr>
      </w:pPr>
    </w:p>
    <w:p w14:paraId="6BC41E0B" w14:textId="77777777" w:rsidR="00E67232" w:rsidRPr="00C81E97" w:rsidRDefault="00E67232" w:rsidP="00BD7220">
      <w:pPr>
        <w:pStyle w:val="a6"/>
        <w:tabs>
          <w:tab w:val="left" w:pos="142"/>
        </w:tabs>
        <w:spacing w:before="60" w:after="60" w:line="276" w:lineRule="auto"/>
        <w:ind w:left="-284"/>
        <w:jc w:val="both"/>
        <w:rPr>
          <w:lang w:val="az-Latn-AZ"/>
        </w:rPr>
      </w:pPr>
      <w:r w:rsidRPr="00C81E97">
        <w:rPr>
          <w:lang w:val="az-Latn-AZ"/>
        </w:rPr>
        <w:t>3.1.   Təhsil Proqramı 0405</w:t>
      </w:r>
      <w:r w:rsidR="00A00DF9" w:rsidRPr="00C81E97">
        <w:rPr>
          <w:lang w:val="az-Latn-AZ"/>
        </w:rPr>
        <w:t>1</w:t>
      </w:r>
      <w:r w:rsidRPr="00C81E97">
        <w:rPr>
          <w:lang w:val="az-Latn-AZ"/>
        </w:rPr>
        <w:t>5 “</w:t>
      </w:r>
      <w:r w:rsidR="00A00DF9" w:rsidRPr="00C81E97">
        <w:rPr>
          <w:lang w:val="az-Latn-AZ"/>
        </w:rPr>
        <w:t xml:space="preserve"> Elektrik təchizatı (sahələr üzrə)</w:t>
      </w:r>
      <w:r w:rsidRPr="00C81E97">
        <w:rPr>
          <w:lang w:val="az-Latn-AZ"/>
        </w:rPr>
        <w:t>” ixtisası 120 (2 il) AKTS kreditindən ibarətdir. Kreditlər aşağıdakı şəkildə bölüşdürülür:</w:t>
      </w:r>
    </w:p>
    <w:tbl>
      <w:tblPr>
        <w:tblStyle w:val="a7"/>
        <w:tblW w:w="0" w:type="auto"/>
        <w:tblLook w:val="04A0" w:firstRow="1" w:lastRow="0" w:firstColumn="1" w:lastColumn="0" w:noHBand="0" w:noVBand="1"/>
      </w:tblPr>
      <w:tblGrid>
        <w:gridCol w:w="1135"/>
        <w:gridCol w:w="7655"/>
        <w:gridCol w:w="1085"/>
      </w:tblGrid>
      <w:tr w:rsidR="00E67232" w:rsidRPr="00C81E97" w14:paraId="660A55F3" w14:textId="77777777" w:rsidTr="00B34EA1">
        <w:tc>
          <w:tcPr>
            <w:tcW w:w="1135" w:type="dxa"/>
            <w:tcBorders>
              <w:top w:val="single" w:sz="4" w:space="0" w:color="auto"/>
              <w:left w:val="single" w:sz="4" w:space="0" w:color="auto"/>
              <w:bottom w:val="single" w:sz="4" w:space="0" w:color="auto"/>
              <w:right w:val="single" w:sz="4" w:space="0" w:color="auto"/>
            </w:tcBorders>
            <w:hideMark/>
          </w:tcPr>
          <w:p w14:paraId="5DC172DF" w14:textId="77777777" w:rsidR="00E67232" w:rsidRPr="00C81E97" w:rsidRDefault="00E67232" w:rsidP="00E67232">
            <w:pPr>
              <w:spacing w:before="40" w:after="40"/>
              <w:jc w:val="center"/>
              <w:rPr>
                <w:b/>
                <w:lang w:val="az-Latn-AZ"/>
              </w:rPr>
            </w:pPr>
            <w:r w:rsidRPr="00C81E97">
              <w:rPr>
                <w:b/>
                <w:lang w:val="az-Latn-AZ"/>
              </w:rPr>
              <w:t>Fənlərin sayı</w:t>
            </w:r>
          </w:p>
        </w:tc>
        <w:tc>
          <w:tcPr>
            <w:tcW w:w="7655" w:type="dxa"/>
            <w:tcBorders>
              <w:top w:val="single" w:sz="4" w:space="0" w:color="auto"/>
              <w:left w:val="single" w:sz="4" w:space="0" w:color="auto"/>
              <w:bottom w:val="single" w:sz="4" w:space="0" w:color="auto"/>
              <w:right w:val="single" w:sz="4" w:space="0" w:color="auto"/>
            </w:tcBorders>
            <w:hideMark/>
          </w:tcPr>
          <w:p w14:paraId="6160BDFC" w14:textId="77777777" w:rsidR="00E67232" w:rsidRPr="00C81E97" w:rsidRDefault="00E67232" w:rsidP="00E67232">
            <w:pPr>
              <w:spacing w:before="40" w:after="40"/>
              <w:jc w:val="center"/>
              <w:rPr>
                <w:b/>
                <w:lang w:val="az-Latn-AZ"/>
              </w:rPr>
            </w:pPr>
            <w:r w:rsidRPr="00C81E97">
              <w:rPr>
                <w:b/>
                <w:lang w:val="az-Latn-AZ"/>
              </w:rPr>
              <w:t>Fənnin adı</w:t>
            </w:r>
          </w:p>
        </w:tc>
        <w:tc>
          <w:tcPr>
            <w:tcW w:w="1085" w:type="dxa"/>
            <w:tcBorders>
              <w:top w:val="single" w:sz="4" w:space="0" w:color="auto"/>
              <w:left w:val="single" w:sz="4" w:space="0" w:color="auto"/>
              <w:bottom w:val="single" w:sz="4" w:space="0" w:color="auto"/>
              <w:right w:val="single" w:sz="4" w:space="0" w:color="auto"/>
            </w:tcBorders>
            <w:hideMark/>
          </w:tcPr>
          <w:p w14:paraId="576558BE" w14:textId="77777777" w:rsidR="00E67232" w:rsidRPr="00C81E97" w:rsidRDefault="00E67232" w:rsidP="00E67232">
            <w:pPr>
              <w:spacing w:before="40" w:after="40"/>
              <w:jc w:val="center"/>
              <w:rPr>
                <w:b/>
                <w:lang w:val="az-Latn-AZ"/>
              </w:rPr>
            </w:pPr>
            <w:r w:rsidRPr="00C81E97">
              <w:rPr>
                <w:b/>
                <w:lang w:val="az-Latn-AZ"/>
              </w:rPr>
              <w:t>AKTS kredit</w:t>
            </w:r>
          </w:p>
        </w:tc>
      </w:tr>
      <w:tr w:rsidR="00E67232" w:rsidRPr="00C81E97" w14:paraId="79C6B535" w14:textId="77777777" w:rsidTr="00B34EA1">
        <w:tc>
          <w:tcPr>
            <w:tcW w:w="9875" w:type="dxa"/>
            <w:gridSpan w:val="3"/>
            <w:tcBorders>
              <w:top w:val="single" w:sz="4" w:space="0" w:color="auto"/>
              <w:left w:val="single" w:sz="4" w:space="0" w:color="auto"/>
              <w:bottom w:val="single" w:sz="4" w:space="0" w:color="auto"/>
              <w:right w:val="single" w:sz="4" w:space="0" w:color="auto"/>
            </w:tcBorders>
            <w:hideMark/>
          </w:tcPr>
          <w:p w14:paraId="35903ED1" w14:textId="77777777" w:rsidR="00E67232" w:rsidRPr="00C81E97" w:rsidRDefault="00E67232" w:rsidP="00E67232">
            <w:pPr>
              <w:spacing w:before="40" w:after="40"/>
              <w:jc w:val="center"/>
              <w:rPr>
                <w:b/>
                <w:lang w:val="az-Latn-AZ"/>
              </w:rPr>
            </w:pPr>
            <w:r w:rsidRPr="00C81E97">
              <w:rPr>
                <w:b/>
                <w:lang w:val="az-Latn-AZ"/>
              </w:rPr>
              <w:t>Ümumi fənlər</w:t>
            </w:r>
          </w:p>
        </w:tc>
      </w:tr>
      <w:tr w:rsidR="00E67232" w:rsidRPr="00C81E97" w14:paraId="1E727D28" w14:textId="77777777" w:rsidTr="00B34EA1">
        <w:tc>
          <w:tcPr>
            <w:tcW w:w="1135" w:type="dxa"/>
            <w:tcBorders>
              <w:top w:val="single" w:sz="4" w:space="0" w:color="auto"/>
              <w:left w:val="single" w:sz="4" w:space="0" w:color="auto"/>
              <w:bottom w:val="single" w:sz="4" w:space="0" w:color="auto"/>
              <w:right w:val="single" w:sz="4" w:space="0" w:color="auto"/>
            </w:tcBorders>
            <w:vAlign w:val="center"/>
          </w:tcPr>
          <w:p w14:paraId="5722B7ED" w14:textId="77777777" w:rsidR="00E67232" w:rsidRPr="00C81E97" w:rsidRDefault="00E67232" w:rsidP="00E67232">
            <w:pPr>
              <w:pStyle w:val="a6"/>
              <w:numPr>
                <w:ilvl w:val="0"/>
                <w:numId w:val="6"/>
              </w:numPr>
              <w:spacing w:before="40" w:after="40"/>
              <w:jc w:val="center"/>
              <w:rPr>
                <w:lang w:val="az-Latn-AZ"/>
              </w:rPr>
            </w:pPr>
          </w:p>
        </w:tc>
        <w:tc>
          <w:tcPr>
            <w:tcW w:w="7655" w:type="dxa"/>
            <w:tcBorders>
              <w:top w:val="single" w:sz="4" w:space="0" w:color="auto"/>
              <w:left w:val="single" w:sz="4" w:space="0" w:color="auto"/>
              <w:bottom w:val="single" w:sz="4" w:space="0" w:color="auto"/>
              <w:right w:val="single" w:sz="4" w:space="0" w:color="auto"/>
            </w:tcBorders>
            <w:hideMark/>
          </w:tcPr>
          <w:p w14:paraId="69F6DABC" w14:textId="77777777" w:rsidR="00E67232" w:rsidRPr="00C81E97" w:rsidRDefault="00E67232" w:rsidP="00E67232">
            <w:pPr>
              <w:spacing w:before="40" w:after="40"/>
              <w:jc w:val="both"/>
              <w:rPr>
                <w:b/>
                <w:lang w:val="az-Latn-AZ"/>
              </w:rPr>
            </w:pPr>
            <w:r w:rsidRPr="00C81E97">
              <w:rPr>
                <w:b/>
                <w:lang w:val="az-Latn-AZ"/>
              </w:rPr>
              <w:t>Azərbaycan tarixi</w:t>
            </w:r>
          </w:p>
          <w:p w14:paraId="3E323DC2" w14:textId="77777777" w:rsidR="00E67232" w:rsidRPr="00C81E97" w:rsidRDefault="00E67232" w:rsidP="00E67232">
            <w:pPr>
              <w:spacing w:before="40" w:after="40"/>
              <w:jc w:val="both"/>
              <w:rPr>
                <w:i/>
                <w:lang w:val="az-Latn-AZ"/>
              </w:rPr>
            </w:pPr>
            <w:r w:rsidRPr="00C81E97">
              <w:rPr>
                <w:i/>
                <w:lang w:val="az-Latn-AZ"/>
              </w:rPr>
              <w:t>Bu fənn Azərbaycanın dövlətçilik ənənələrinin yaranması, formalaşması və inkişafını sistemli şəkildə, xronolji ardıcıllıqla öyrənir, Azərbaycan dövlətçiliyinin formalaşmasında siyasi, ideoloji,iqtisadi, mədəni amillərin rolunu təhlil və tədqiq edilir. Müasir dünyada Azərbaycan dövlətinin yeri və rolu sistemli təhlil edilir.</w:t>
            </w:r>
          </w:p>
        </w:tc>
        <w:tc>
          <w:tcPr>
            <w:tcW w:w="1085" w:type="dxa"/>
            <w:tcBorders>
              <w:top w:val="single" w:sz="4" w:space="0" w:color="auto"/>
              <w:left w:val="single" w:sz="4" w:space="0" w:color="auto"/>
              <w:bottom w:val="single" w:sz="4" w:space="0" w:color="auto"/>
              <w:right w:val="single" w:sz="4" w:space="0" w:color="auto"/>
            </w:tcBorders>
            <w:vAlign w:val="center"/>
            <w:hideMark/>
          </w:tcPr>
          <w:p w14:paraId="2877FEB0" w14:textId="77777777" w:rsidR="00E67232" w:rsidRPr="00C81E97" w:rsidRDefault="00E67232" w:rsidP="00E67232">
            <w:pPr>
              <w:spacing w:before="40" w:after="40"/>
              <w:jc w:val="center"/>
              <w:rPr>
                <w:lang w:val="az-Latn-AZ"/>
              </w:rPr>
            </w:pPr>
            <w:r w:rsidRPr="00C81E97">
              <w:rPr>
                <w:lang w:val="az-Latn-AZ"/>
              </w:rPr>
              <w:t>5</w:t>
            </w:r>
          </w:p>
        </w:tc>
      </w:tr>
      <w:tr w:rsidR="00E67232" w:rsidRPr="00C81E97" w14:paraId="3DA6572A" w14:textId="77777777" w:rsidTr="00B34EA1">
        <w:tc>
          <w:tcPr>
            <w:tcW w:w="1135" w:type="dxa"/>
            <w:tcBorders>
              <w:top w:val="single" w:sz="4" w:space="0" w:color="auto"/>
              <w:left w:val="single" w:sz="4" w:space="0" w:color="auto"/>
              <w:bottom w:val="single" w:sz="4" w:space="0" w:color="auto"/>
              <w:right w:val="single" w:sz="4" w:space="0" w:color="auto"/>
            </w:tcBorders>
            <w:vAlign w:val="center"/>
          </w:tcPr>
          <w:p w14:paraId="29382B7E" w14:textId="77777777" w:rsidR="00E67232" w:rsidRPr="00C81E97" w:rsidRDefault="00E67232" w:rsidP="00E67232">
            <w:pPr>
              <w:pStyle w:val="a6"/>
              <w:numPr>
                <w:ilvl w:val="0"/>
                <w:numId w:val="6"/>
              </w:numPr>
              <w:spacing w:before="40" w:after="40"/>
              <w:jc w:val="center"/>
              <w:rPr>
                <w:lang w:val="az-Latn-AZ"/>
              </w:rPr>
            </w:pPr>
          </w:p>
        </w:tc>
        <w:tc>
          <w:tcPr>
            <w:tcW w:w="7655" w:type="dxa"/>
            <w:tcBorders>
              <w:top w:val="single" w:sz="4" w:space="0" w:color="auto"/>
              <w:left w:val="single" w:sz="4" w:space="0" w:color="auto"/>
              <w:bottom w:val="single" w:sz="4" w:space="0" w:color="auto"/>
              <w:right w:val="single" w:sz="4" w:space="0" w:color="auto"/>
            </w:tcBorders>
            <w:hideMark/>
          </w:tcPr>
          <w:p w14:paraId="6AE950F2" w14:textId="77777777" w:rsidR="00E67232" w:rsidRPr="00C81E97" w:rsidRDefault="00E67232" w:rsidP="00E67232">
            <w:pPr>
              <w:spacing w:before="40" w:after="40"/>
              <w:jc w:val="both"/>
              <w:rPr>
                <w:b/>
                <w:lang w:val="az-Latn-AZ"/>
              </w:rPr>
            </w:pPr>
            <w:r w:rsidRPr="00C81E97">
              <w:rPr>
                <w:b/>
                <w:lang w:val="az-Latn-AZ"/>
              </w:rPr>
              <w:t>Azərbaycan dilində işgüzar və akademik kommunikasiya</w:t>
            </w:r>
          </w:p>
          <w:p w14:paraId="299A3F53" w14:textId="577431DD" w:rsidR="00BD7220" w:rsidRPr="00C81E97" w:rsidRDefault="00E67232" w:rsidP="00E67232">
            <w:pPr>
              <w:spacing w:before="40" w:after="40"/>
              <w:jc w:val="both"/>
              <w:rPr>
                <w:i/>
                <w:lang w:val="az-Latn-AZ"/>
              </w:rPr>
            </w:pPr>
            <w:r w:rsidRPr="00C81E97">
              <w:rPr>
                <w:i/>
                <w:lang w:val="az-Latn-AZ"/>
              </w:rPr>
              <w:t>Bu fənn çərçivəsində tələbələrə Azərbaycan dilində təqdimat etmək, natiqlik, akademik və işgüzar yazı bacarıqlarının aşılanmasına xüsusi diqqət yetirilməlidir.</w:t>
            </w:r>
          </w:p>
        </w:tc>
        <w:tc>
          <w:tcPr>
            <w:tcW w:w="1085" w:type="dxa"/>
            <w:tcBorders>
              <w:top w:val="single" w:sz="4" w:space="0" w:color="auto"/>
              <w:left w:val="single" w:sz="4" w:space="0" w:color="auto"/>
              <w:bottom w:val="single" w:sz="4" w:space="0" w:color="auto"/>
              <w:right w:val="single" w:sz="4" w:space="0" w:color="auto"/>
            </w:tcBorders>
            <w:vAlign w:val="center"/>
            <w:hideMark/>
          </w:tcPr>
          <w:p w14:paraId="1D7C1E62" w14:textId="77777777" w:rsidR="00E67232" w:rsidRPr="00C81E97" w:rsidRDefault="00E67232" w:rsidP="00E67232">
            <w:pPr>
              <w:spacing w:before="40" w:after="40"/>
              <w:jc w:val="center"/>
              <w:rPr>
                <w:lang w:val="az-Latn-AZ"/>
              </w:rPr>
            </w:pPr>
            <w:r w:rsidRPr="00C81E97">
              <w:rPr>
                <w:lang w:val="az-Latn-AZ"/>
              </w:rPr>
              <w:t>4</w:t>
            </w:r>
          </w:p>
        </w:tc>
      </w:tr>
      <w:tr w:rsidR="00E67232" w:rsidRPr="00C81E97" w14:paraId="78A96EEE" w14:textId="77777777" w:rsidTr="00B34EA1">
        <w:tc>
          <w:tcPr>
            <w:tcW w:w="1135" w:type="dxa"/>
            <w:tcBorders>
              <w:top w:val="single" w:sz="4" w:space="0" w:color="auto"/>
              <w:left w:val="single" w:sz="4" w:space="0" w:color="auto"/>
              <w:bottom w:val="single" w:sz="4" w:space="0" w:color="auto"/>
              <w:right w:val="single" w:sz="4" w:space="0" w:color="auto"/>
            </w:tcBorders>
            <w:vAlign w:val="center"/>
          </w:tcPr>
          <w:p w14:paraId="316ABDA0" w14:textId="77777777" w:rsidR="00E67232" w:rsidRPr="00C81E97" w:rsidRDefault="00E67232" w:rsidP="00E67232">
            <w:pPr>
              <w:pStyle w:val="a6"/>
              <w:numPr>
                <w:ilvl w:val="0"/>
                <w:numId w:val="6"/>
              </w:numPr>
              <w:spacing w:before="40" w:after="40"/>
              <w:jc w:val="center"/>
              <w:rPr>
                <w:lang w:val="az-Latn-AZ"/>
              </w:rPr>
            </w:pPr>
          </w:p>
        </w:tc>
        <w:tc>
          <w:tcPr>
            <w:tcW w:w="7655" w:type="dxa"/>
            <w:tcBorders>
              <w:top w:val="single" w:sz="4" w:space="0" w:color="auto"/>
              <w:left w:val="single" w:sz="4" w:space="0" w:color="auto"/>
              <w:bottom w:val="single" w:sz="4" w:space="0" w:color="auto"/>
              <w:right w:val="single" w:sz="4" w:space="0" w:color="auto"/>
            </w:tcBorders>
            <w:hideMark/>
          </w:tcPr>
          <w:p w14:paraId="66F97505" w14:textId="77777777" w:rsidR="00E67232" w:rsidRPr="00C81E97" w:rsidRDefault="00E67232" w:rsidP="00E67232">
            <w:pPr>
              <w:spacing w:before="40" w:after="40"/>
              <w:jc w:val="both"/>
              <w:rPr>
                <w:b/>
                <w:lang w:val="az-Latn-AZ"/>
              </w:rPr>
            </w:pPr>
            <w:r w:rsidRPr="00C81E97">
              <w:rPr>
                <w:b/>
                <w:lang w:val="az-Latn-AZ"/>
              </w:rPr>
              <w:t>Xarici dildə işgüzar və akademik kommunikasiya</w:t>
            </w:r>
          </w:p>
          <w:p w14:paraId="0B0B2F1D" w14:textId="77777777" w:rsidR="00E67232" w:rsidRPr="00C81E97" w:rsidRDefault="00E67232" w:rsidP="00E67232">
            <w:pPr>
              <w:spacing w:before="40" w:after="40"/>
              <w:jc w:val="both"/>
              <w:rPr>
                <w:b/>
                <w:lang w:val="az-Latn-AZ"/>
              </w:rPr>
            </w:pPr>
            <w:r w:rsidRPr="00C81E97">
              <w:rPr>
                <w:i/>
                <w:lang w:val="az-Latn-AZ"/>
              </w:rPr>
              <w:t>Bu fənn çərçivəsində tələbələrə xarici dillərdən birində ixtisası üzrə təqdimat etmək, natiqlik, akademik və işgüzar yazı,şifafi və yazılı bacarıqların aşılanmasına xüsusi diqqət yetirilməlidir.</w:t>
            </w:r>
          </w:p>
        </w:tc>
        <w:tc>
          <w:tcPr>
            <w:tcW w:w="1085" w:type="dxa"/>
            <w:tcBorders>
              <w:top w:val="single" w:sz="4" w:space="0" w:color="auto"/>
              <w:left w:val="single" w:sz="4" w:space="0" w:color="auto"/>
              <w:bottom w:val="single" w:sz="4" w:space="0" w:color="auto"/>
              <w:right w:val="single" w:sz="4" w:space="0" w:color="auto"/>
            </w:tcBorders>
            <w:vAlign w:val="center"/>
            <w:hideMark/>
          </w:tcPr>
          <w:p w14:paraId="471B2D66" w14:textId="77777777" w:rsidR="00E67232" w:rsidRPr="00C81E97" w:rsidRDefault="00E67232" w:rsidP="00E67232">
            <w:pPr>
              <w:spacing w:before="40" w:after="40"/>
              <w:jc w:val="center"/>
              <w:rPr>
                <w:lang w:val="az-Latn-AZ"/>
              </w:rPr>
            </w:pPr>
            <w:r w:rsidRPr="00C81E97">
              <w:rPr>
                <w:lang w:val="az-Latn-AZ"/>
              </w:rPr>
              <w:t>15</w:t>
            </w:r>
          </w:p>
        </w:tc>
      </w:tr>
      <w:tr w:rsidR="00E67232" w:rsidRPr="00C81E97" w14:paraId="39773BDE" w14:textId="77777777" w:rsidTr="00B34EA1">
        <w:tc>
          <w:tcPr>
            <w:tcW w:w="1135" w:type="dxa"/>
            <w:tcBorders>
              <w:top w:val="single" w:sz="4" w:space="0" w:color="auto"/>
              <w:left w:val="single" w:sz="4" w:space="0" w:color="auto"/>
              <w:bottom w:val="single" w:sz="4" w:space="0" w:color="auto"/>
              <w:right w:val="single" w:sz="4" w:space="0" w:color="auto"/>
            </w:tcBorders>
            <w:vAlign w:val="center"/>
          </w:tcPr>
          <w:p w14:paraId="1711883D" w14:textId="77777777" w:rsidR="00E67232" w:rsidRPr="00C81E97" w:rsidRDefault="00E67232" w:rsidP="00E67232">
            <w:pPr>
              <w:pStyle w:val="a6"/>
              <w:numPr>
                <w:ilvl w:val="0"/>
                <w:numId w:val="6"/>
              </w:numPr>
              <w:spacing w:before="40" w:after="40"/>
              <w:jc w:val="center"/>
              <w:rPr>
                <w:lang w:val="az-Latn-AZ"/>
              </w:rPr>
            </w:pPr>
          </w:p>
        </w:tc>
        <w:tc>
          <w:tcPr>
            <w:tcW w:w="8740" w:type="dxa"/>
            <w:gridSpan w:val="2"/>
            <w:tcBorders>
              <w:top w:val="single" w:sz="4" w:space="0" w:color="auto"/>
              <w:left w:val="single" w:sz="4" w:space="0" w:color="auto"/>
              <w:bottom w:val="single" w:sz="4" w:space="0" w:color="auto"/>
              <w:right w:val="single" w:sz="4" w:space="0" w:color="auto"/>
            </w:tcBorders>
            <w:hideMark/>
          </w:tcPr>
          <w:p w14:paraId="16A455AB" w14:textId="77777777" w:rsidR="00E67232" w:rsidRPr="00C81E97" w:rsidRDefault="00E67232" w:rsidP="00E67232">
            <w:pPr>
              <w:spacing w:before="40" w:after="40"/>
              <w:jc w:val="both"/>
              <w:rPr>
                <w:b/>
                <w:lang w:val="az-Latn-AZ"/>
              </w:rPr>
            </w:pPr>
            <w:r w:rsidRPr="00C81E97">
              <w:rPr>
                <w:b/>
                <w:lang w:val="az-Latn-AZ"/>
              </w:rPr>
              <w:t xml:space="preserve">Seçmə fənlər </w:t>
            </w:r>
            <w:r w:rsidRPr="00C81E97">
              <w:rPr>
                <w:i/>
                <w:lang w:val="az-Latn-AZ"/>
              </w:rPr>
              <w:t>(Seçmə fənlər orta ixtisas təhsili müəssisəsi tərəfindən müəyyən edilir. İxtisasın spesifikasından asılı olaraq seçmə fənlər dəyişdirilə bilər.)</w:t>
            </w:r>
          </w:p>
        </w:tc>
      </w:tr>
      <w:tr w:rsidR="00E67232" w:rsidRPr="00C81E97" w14:paraId="3B61697A" w14:textId="77777777" w:rsidTr="00B34EA1">
        <w:tc>
          <w:tcPr>
            <w:tcW w:w="1135" w:type="dxa"/>
            <w:vMerge w:val="restart"/>
            <w:tcBorders>
              <w:top w:val="single" w:sz="4" w:space="0" w:color="auto"/>
              <w:left w:val="single" w:sz="4" w:space="0" w:color="auto"/>
              <w:bottom w:val="single" w:sz="4" w:space="0" w:color="auto"/>
              <w:right w:val="single" w:sz="4" w:space="0" w:color="auto"/>
            </w:tcBorders>
            <w:vAlign w:val="center"/>
            <w:hideMark/>
          </w:tcPr>
          <w:p w14:paraId="2E4076B6" w14:textId="77777777" w:rsidR="00E67232" w:rsidRPr="00C81E97" w:rsidRDefault="00E67232" w:rsidP="00E67232">
            <w:pPr>
              <w:spacing w:before="40" w:after="40"/>
              <w:jc w:val="center"/>
              <w:rPr>
                <w:lang w:val="az-Latn-AZ"/>
              </w:rPr>
            </w:pPr>
            <w:r w:rsidRPr="00C81E97">
              <w:rPr>
                <w:lang w:val="az-Latn-AZ"/>
              </w:rPr>
              <w:t>4.1</w:t>
            </w:r>
          </w:p>
        </w:tc>
        <w:tc>
          <w:tcPr>
            <w:tcW w:w="7655" w:type="dxa"/>
            <w:tcBorders>
              <w:top w:val="single" w:sz="4" w:space="0" w:color="auto"/>
              <w:left w:val="single" w:sz="4" w:space="0" w:color="auto"/>
              <w:bottom w:val="single" w:sz="4" w:space="0" w:color="auto"/>
              <w:right w:val="single" w:sz="4" w:space="0" w:color="auto"/>
            </w:tcBorders>
            <w:hideMark/>
          </w:tcPr>
          <w:p w14:paraId="7A16ED65" w14:textId="77777777" w:rsidR="00E67232" w:rsidRPr="00C81E97" w:rsidRDefault="00E67232" w:rsidP="00E67232">
            <w:pPr>
              <w:spacing w:before="40" w:after="40"/>
              <w:rPr>
                <w:lang w:val="en-US" w:eastAsia="en-US"/>
              </w:rPr>
            </w:pPr>
            <w:proofErr w:type="spellStart"/>
            <w:r w:rsidRPr="00C81E97">
              <w:rPr>
                <w:lang w:val="en-US"/>
              </w:rPr>
              <w:t>Fəlsəfə</w:t>
            </w:r>
            <w:proofErr w:type="spellEnd"/>
          </w:p>
        </w:tc>
        <w:tc>
          <w:tcPr>
            <w:tcW w:w="1085" w:type="dxa"/>
            <w:vMerge w:val="restart"/>
            <w:tcBorders>
              <w:top w:val="single" w:sz="4" w:space="0" w:color="auto"/>
              <w:left w:val="single" w:sz="4" w:space="0" w:color="auto"/>
              <w:bottom w:val="single" w:sz="4" w:space="0" w:color="auto"/>
              <w:right w:val="single" w:sz="4" w:space="0" w:color="auto"/>
            </w:tcBorders>
            <w:vAlign w:val="center"/>
            <w:hideMark/>
          </w:tcPr>
          <w:p w14:paraId="5C9E2E41" w14:textId="77777777" w:rsidR="00E67232" w:rsidRPr="00C81E97" w:rsidRDefault="00E67232" w:rsidP="00E67232">
            <w:pPr>
              <w:spacing w:before="40" w:after="40"/>
              <w:jc w:val="center"/>
              <w:rPr>
                <w:lang w:val="az-Latn-AZ"/>
              </w:rPr>
            </w:pPr>
            <w:r w:rsidRPr="00C81E97">
              <w:rPr>
                <w:lang w:val="az-Latn-AZ"/>
              </w:rPr>
              <w:t>3</w:t>
            </w:r>
          </w:p>
        </w:tc>
      </w:tr>
      <w:tr w:rsidR="00E67232" w:rsidRPr="00C81E97" w14:paraId="3868DA8E" w14:textId="77777777" w:rsidTr="00B34EA1">
        <w:tc>
          <w:tcPr>
            <w:tcW w:w="1135" w:type="dxa"/>
            <w:vMerge/>
            <w:tcBorders>
              <w:top w:val="single" w:sz="4" w:space="0" w:color="auto"/>
              <w:left w:val="single" w:sz="4" w:space="0" w:color="auto"/>
              <w:bottom w:val="single" w:sz="4" w:space="0" w:color="auto"/>
              <w:right w:val="single" w:sz="4" w:space="0" w:color="auto"/>
            </w:tcBorders>
            <w:vAlign w:val="center"/>
            <w:hideMark/>
          </w:tcPr>
          <w:p w14:paraId="23183C72" w14:textId="77777777" w:rsidR="00E67232" w:rsidRPr="00C81E97" w:rsidRDefault="00E67232" w:rsidP="00E67232">
            <w:pPr>
              <w:spacing w:before="40" w:after="40"/>
              <w:rPr>
                <w:lang w:val="az-Latn-AZ"/>
              </w:rPr>
            </w:pPr>
          </w:p>
        </w:tc>
        <w:tc>
          <w:tcPr>
            <w:tcW w:w="7655" w:type="dxa"/>
            <w:tcBorders>
              <w:top w:val="single" w:sz="4" w:space="0" w:color="auto"/>
              <w:left w:val="single" w:sz="4" w:space="0" w:color="auto"/>
              <w:bottom w:val="single" w:sz="4" w:space="0" w:color="auto"/>
              <w:right w:val="single" w:sz="4" w:space="0" w:color="auto"/>
            </w:tcBorders>
            <w:hideMark/>
          </w:tcPr>
          <w:p w14:paraId="73D3B40F" w14:textId="77777777" w:rsidR="00E67232" w:rsidRPr="00C81E97" w:rsidRDefault="00E67232" w:rsidP="00E67232">
            <w:pPr>
              <w:spacing w:before="40" w:after="40"/>
              <w:rPr>
                <w:lang w:val="en-US" w:eastAsia="en-US"/>
              </w:rPr>
            </w:pPr>
            <w:proofErr w:type="spellStart"/>
            <w:r w:rsidRPr="00C81E97">
              <w:rPr>
                <w:lang w:val="en-US"/>
              </w:rPr>
              <w:t>Sosiologiya</w:t>
            </w:r>
            <w:proofErr w:type="spellEnd"/>
          </w:p>
        </w:tc>
        <w:tc>
          <w:tcPr>
            <w:tcW w:w="1085" w:type="dxa"/>
            <w:vMerge/>
            <w:tcBorders>
              <w:top w:val="single" w:sz="4" w:space="0" w:color="auto"/>
              <w:left w:val="single" w:sz="4" w:space="0" w:color="auto"/>
              <w:bottom w:val="single" w:sz="4" w:space="0" w:color="auto"/>
              <w:right w:val="single" w:sz="4" w:space="0" w:color="auto"/>
            </w:tcBorders>
            <w:vAlign w:val="center"/>
            <w:hideMark/>
          </w:tcPr>
          <w:p w14:paraId="1BAF8AB4" w14:textId="77777777" w:rsidR="00E67232" w:rsidRPr="00C81E97" w:rsidRDefault="00E67232" w:rsidP="00E67232">
            <w:pPr>
              <w:spacing w:before="40" w:after="40"/>
              <w:rPr>
                <w:lang w:val="az-Latn-AZ"/>
              </w:rPr>
            </w:pPr>
          </w:p>
        </w:tc>
      </w:tr>
      <w:tr w:rsidR="00E67232" w:rsidRPr="00C81E97" w14:paraId="7DE3C180" w14:textId="77777777" w:rsidTr="00B34EA1">
        <w:tc>
          <w:tcPr>
            <w:tcW w:w="1135" w:type="dxa"/>
            <w:vMerge/>
            <w:tcBorders>
              <w:top w:val="single" w:sz="4" w:space="0" w:color="auto"/>
              <w:left w:val="single" w:sz="4" w:space="0" w:color="auto"/>
              <w:bottom w:val="single" w:sz="4" w:space="0" w:color="auto"/>
              <w:right w:val="single" w:sz="4" w:space="0" w:color="auto"/>
            </w:tcBorders>
            <w:vAlign w:val="center"/>
            <w:hideMark/>
          </w:tcPr>
          <w:p w14:paraId="29955826" w14:textId="77777777" w:rsidR="00E67232" w:rsidRPr="00C81E97" w:rsidRDefault="00E67232" w:rsidP="00E67232">
            <w:pPr>
              <w:spacing w:before="40" w:after="40"/>
              <w:rPr>
                <w:lang w:val="az-Latn-AZ"/>
              </w:rPr>
            </w:pPr>
          </w:p>
        </w:tc>
        <w:tc>
          <w:tcPr>
            <w:tcW w:w="7655" w:type="dxa"/>
            <w:tcBorders>
              <w:top w:val="single" w:sz="4" w:space="0" w:color="auto"/>
              <w:left w:val="single" w:sz="4" w:space="0" w:color="auto"/>
              <w:bottom w:val="single" w:sz="4" w:space="0" w:color="auto"/>
              <w:right w:val="single" w:sz="4" w:space="0" w:color="auto"/>
            </w:tcBorders>
            <w:hideMark/>
          </w:tcPr>
          <w:p w14:paraId="6163661F" w14:textId="77777777" w:rsidR="00E67232" w:rsidRPr="00C81E97" w:rsidRDefault="00E67232" w:rsidP="00E67232">
            <w:pPr>
              <w:spacing w:before="40" w:after="40"/>
              <w:rPr>
                <w:lang w:val="en-US" w:eastAsia="en-US"/>
              </w:rPr>
            </w:pPr>
            <w:proofErr w:type="spellStart"/>
            <w:r w:rsidRPr="00C81E97">
              <w:rPr>
                <w:lang w:val="en-US"/>
              </w:rPr>
              <w:t>Hüququn</w:t>
            </w:r>
            <w:proofErr w:type="spellEnd"/>
            <w:r w:rsidRPr="00C81E97">
              <w:rPr>
                <w:lang w:val="en-US"/>
              </w:rPr>
              <w:t xml:space="preserve"> </w:t>
            </w:r>
            <w:proofErr w:type="spellStart"/>
            <w:r w:rsidRPr="00C81E97">
              <w:rPr>
                <w:lang w:val="en-US"/>
              </w:rPr>
              <w:t>əsasları</w:t>
            </w:r>
            <w:proofErr w:type="spellEnd"/>
          </w:p>
        </w:tc>
        <w:tc>
          <w:tcPr>
            <w:tcW w:w="1085" w:type="dxa"/>
            <w:vMerge/>
            <w:tcBorders>
              <w:top w:val="single" w:sz="4" w:space="0" w:color="auto"/>
              <w:left w:val="single" w:sz="4" w:space="0" w:color="auto"/>
              <w:bottom w:val="single" w:sz="4" w:space="0" w:color="auto"/>
              <w:right w:val="single" w:sz="4" w:space="0" w:color="auto"/>
            </w:tcBorders>
            <w:vAlign w:val="center"/>
            <w:hideMark/>
          </w:tcPr>
          <w:p w14:paraId="3D519591" w14:textId="77777777" w:rsidR="00E67232" w:rsidRPr="00C81E97" w:rsidRDefault="00E67232" w:rsidP="00E67232">
            <w:pPr>
              <w:spacing w:before="40" w:after="40"/>
              <w:rPr>
                <w:lang w:val="az-Latn-AZ"/>
              </w:rPr>
            </w:pPr>
          </w:p>
        </w:tc>
      </w:tr>
      <w:tr w:rsidR="00E67232" w:rsidRPr="00C81E97" w14:paraId="58D70A48" w14:textId="77777777" w:rsidTr="00B34EA1">
        <w:tc>
          <w:tcPr>
            <w:tcW w:w="1135" w:type="dxa"/>
            <w:vMerge/>
            <w:tcBorders>
              <w:top w:val="single" w:sz="4" w:space="0" w:color="auto"/>
              <w:left w:val="single" w:sz="4" w:space="0" w:color="auto"/>
              <w:bottom w:val="single" w:sz="4" w:space="0" w:color="auto"/>
              <w:right w:val="single" w:sz="4" w:space="0" w:color="auto"/>
            </w:tcBorders>
            <w:vAlign w:val="center"/>
            <w:hideMark/>
          </w:tcPr>
          <w:p w14:paraId="258345EF" w14:textId="77777777" w:rsidR="00E67232" w:rsidRPr="00C81E97" w:rsidRDefault="00E67232" w:rsidP="00E67232">
            <w:pPr>
              <w:spacing w:before="40" w:after="40"/>
              <w:rPr>
                <w:lang w:val="az-Latn-AZ"/>
              </w:rPr>
            </w:pPr>
          </w:p>
        </w:tc>
        <w:tc>
          <w:tcPr>
            <w:tcW w:w="7655" w:type="dxa"/>
            <w:tcBorders>
              <w:top w:val="single" w:sz="4" w:space="0" w:color="auto"/>
              <w:left w:val="single" w:sz="4" w:space="0" w:color="auto"/>
              <w:bottom w:val="single" w:sz="4" w:space="0" w:color="auto"/>
              <w:right w:val="single" w:sz="4" w:space="0" w:color="auto"/>
            </w:tcBorders>
            <w:hideMark/>
          </w:tcPr>
          <w:p w14:paraId="381EB42C" w14:textId="77777777" w:rsidR="00E67232" w:rsidRPr="00C81E97" w:rsidRDefault="00E67232" w:rsidP="00E67232">
            <w:pPr>
              <w:spacing w:before="40" w:after="40"/>
              <w:rPr>
                <w:lang w:val="en-US" w:eastAsia="en-US"/>
              </w:rPr>
            </w:pPr>
            <w:proofErr w:type="spellStart"/>
            <w:r w:rsidRPr="00C81E97">
              <w:rPr>
                <w:lang w:val="en-US"/>
              </w:rPr>
              <w:t>Məntiq</w:t>
            </w:r>
            <w:proofErr w:type="spellEnd"/>
          </w:p>
        </w:tc>
        <w:tc>
          <w:tcPr>
            <w:tcW w:w="1085" w:type="dxa"/>
            <w:vMerge/>
            <w:tcBorders>
              <w:top w:val="single" w:sz="4" w:space="0" w:color="auto"/>
              <w:left w:val="single" w:sz="4" w:space="0" w:color="auto"/>
              <w:bottom w:val="single" w:sz="4" w:space="0" w:color="auto"/>
              <w:right w:val="single" w:sz="4" w:space="0" w:color="auto"/>
            </w:tcBorders>
            <w:vAlign w:val="center"/>
            <w:hideMark/>
          </w:tcPr>
          <w:p w14:paraId="0CF2C75E" w14:textId="77777777" w:rsidR="00E67232" w:rsidRPr="00C81E97" w:rsidRDefault="00E67232" w:rsidP="00E67232">
            <w:pPr>
              <w:spacing w:before="40" w:after="40"/>
              <w:rPr>
                <w:lang w:val="az-Latn-AZ"/>
              </w:rPr>
            </w:pPr>
          </w:p>
        </w:tc>
      </w:tr>
      <w:tr w:rsidR="00E67232" w:rsidRPr="00C81E97" w14:paraId="02846C8E" w14:textId="77777777" w:rsidTr="00B34EA1">
        <w:tc>
          <w:tcPr>
            <w:tcW w:w="1135" w:type="dxa"/>
            <w:vMerge/>
            <w:tcBorders>
              <w:top w:val="single" w:sz="4" w:space="0" w:color="auto"/>
              <w:left w:val="single" w:sz="4" w:space="0" w:color="auto"/>
              <w:bottom w:val="single" w:sz="4" w:space="0" w:color="auto"/>
              <w:right w:val="single" w:sz="4" w:space="0" w:color="auto"/>
            </w:tcBorders>
            <w:vAlign w:val="center"/>
            <w:hideMark/>
          </w:tcPr>
          <w:p w14:paraId="4CB261A5" w14:textId="77777777" w:rsidR="00E67232" w:rsidRPr="00C81E97" w:rsidRDefault="00E67232" w:rsidP="00E67232">
            <w:pPr>
              <w:spacing w:before="40" w:after="40"/>
              <w:rPr>
                <w:lang w:val="az-Latn-AZ"/>
              </w:rPr>
            </w:pPr>
          </w:p>
        </w:tc>
        <w:tc>
          <w:tcPr>
            <w:tcW w:w="7655" w:type="dxa"/>
            <w:tcBorders>
              <w:top w:val="single" w:sz="4" w:space="0" w:color="auto"/>
              <w:left w:val="single" w:sz="4" w:space="0" w:color="auto"/>
              <w:bottom w:val="single" w:sz="4" w:space="0" w:color="auto"/>
              <w:right w:val="single" w:sz="4" w:space="0" w:color="auto"/>
            </w:tcBorders>
            <w:hideMark/>
          </w:tcPr>
          <w:p w14:paraId="7258C996" w14:textId="77777777" w:rsidR="00E67232" w:rsidRPr="00C81E97" w:rsidRDefault="00E67232" w:rsidP="00E67232">
            <w:pPr>
              <w:spacing w:before="40" w:after="40"/>
              <w:rPr>
                <w:lang w:val="en-US" w:eastAsia="en-US"/>
              </w:rPr>
            </w:pPr>
            <w:proofErr w:type="spellStart"/>
            <w:r w:rsidRPr="00C81E97">
              <w:rPr>
                <w:lang w:val="en-US"/>
              </w:rPr>
              <w:t>Etika</w:t>
            </w:r>
            <w:proofErr w:type="spellEnd"/>
            <w:r w:rsidRPr="00C81E97">
              <w:rPr>
                <w:lang w:val="en-US"/>
              </w:rPr>
              <w:t xml:space="preserve"> </w:t>
            </w:r>
            <w:proofErr w:type="spellStart"/>
            <w:r w:rsidRPr="00C81E97">
              <w:rPr>
                <w:lang w:val="en-US"/>
              </w:rPr>
              <w:t>və</w:t>
            </w:r>
            <w:proofErr w:type="spellEnd"/>
            <w:r w:rsidRPr="00C81E97">
              <w:rPr>
                <w:lang w:val="en-US"/>
              </w:rPr>
              <w:t xml:space="preserve"> </w:t>
            </w:r>
            <w:proofErr w:type="spellStart"/>
            <w:r w:rsidRPr="00C81E97">
              <w:rPr>
                <w:lang w:val="en-US"/>
              </w:rPr>
              <w:t>estetika</w:t>
            </w:r>
            <w:proofErr w:type="spellEnd"/>
          </w:p>
        </w:tc>
        <w:tc>
          <w:tcPr>
            <w:tcW w:w="1085" w:type="dxa"/>
            <w:vMerge/>
            <w:tcBorders>
              <w:top w:val="single" w:sz="4" w:space="0" w:color="auto"/>
              <w:left w:val="single" w:sz="4" w:space="0" w:color="auto"/>
              <w:bottom w:val="single" w:sz="4" w:space="0" w:color="auto"/>
              <w:right w:val="single" w:sz="4" w:space="0" w:color="auto"/>
            </w:tcBorders>
            <w:vAlign w:val="center"/>
            <w:hideMark/>
          </w:tcPr>
          <w:p w14:paraId="533A66BE" w14:textId="77777777" w:rsidR="00E67232" w:rsidRPr="00C81E97" w:rsidRDefault="00E67232" w:rsidP="00E67232">
            <w:pPr>
              <w:spacing w:before="40" w:after="40"/>
              <w:rPr>
                <w:lang w:val="az-Latn-AZ"/>
              </w:rPr>
            </w:pPr>
          </w:p>
        </w:tc>
      </w:tr>
      <w:tr w:rsidR="00E67232" w:rsidRPr="00C81E97" w14:paraId="40F603FC" w14:textId="77777777" w:rsidTr="00B34EA1">
        <w:tc>
          <w:tcPr>
            <w:tcW w:w="1135" w:type="dxa"/>
            <w:vMerge/>
            <w:tcBorders>
              <w:top w:val="single" w:sz="4" w:space="0" w:color="auto"/>
              <w:left w:val="single" w:sz="4" w:space="0" w:color="auto"/>
              <w:bottom w:val="single" w:sz="4" w:space="0" w:color="auto"/>
              <w:right w:val="single" w:sz="4" w:space="0" w:color="auto"/>
            </w:tcBorders>
            <w:vAlign w:val="center"/>
            <w:hideMark/>
          </w:tcPr>
          <w:p w14:paraId="2D453BC9" w14:textId="77777777" w:rsidR="00E67232" w:rsidRPr="00C81E97" w:rsidRDefault="00E67232" w:rsidP="00E67232">
            <w:pPr>
              <w:spacing w:before="40" w:after="40"/>
              <w:rPr>
                <w:lang w:val="az-Latn-AZ"/>
              </w:rPr>
            </w:pPr>
          </w:p>
        </w:tc>
        <w:tc>
          <w:tcPr>
            <w:tcW w:w="7655" w:type="dxa"/>
            <w:tcBorders>
              <w:top w:val="single" w:sz="4" w:space="0" w:color="auto"/>
              <w:left w:val="single" w:sz="4" w:space="0" w:color="auto"/>
              <w:bottom w:val="single" w:sz="4" w:space="0" w:color="auto"/>
              <w:right w:val="single" w:sz="4" w:space="0" w:color="auto"/>
            </w:tcBorders>
            <w:hideMark/>
          </w:tcPr>
          <w:p w14:paraId="54134A57" w14:textId="77777777" w:rsidR="00E67232" w:rsidRPr="00C81E97" w:rsidRDefault="00E67232" w:rsidP="00E67232">
            <w:pPr>
              <w:spacing w:before="40" w:after="40"/>
              <w:rPr>
                <w:lang w:val="en-US" w:eastAsia="en-US"/>
              </w:rPr>
            </w:pPr>
            <w:proofErr w:type="spellStart"/>
            <w:r w:rsidRPr="00C81E97">
              <w:rPr>
                <w:lang w:val="en-US"/>
              </w:rPr>
              <w:t>Multikulturalizmə</w:t>
            </w:r>
            <w:proofErr w:type="spellEnd"/>
            <w:r w:rsidRPr="00C81E97">
              <w:rPr>
                <w:lang w:val="en-US"/>
              </w:rPr>
              <w:t xml:space="preserve"> </w:t>
            </w:r>
            <w:proofErr w:type="spellStart"/>
            <w:r w:rsidRPr="00C81E97">
              <w:rPr>
                <w:lang w:val="en-US"/>
              </w:rPr>
              <w:t>giriş</w:t>
            </w:r>
            <w:proofErr w:type="spellEnd"/>
          </w:p>
        </w:tc>
        <w:tc>
          <w:tcPr>
            <w:tcW w:w="1085" w:type="dxa"/>
            <w:vMerge/>
            <w:tcBorders>
              <w:top w:val="single" w:sz="4" w:space="0" w:color="auto"/>
              <w:left w:val="single" w:sz="4" w:space="0" w:color="auto"/>
              <w:bottom w:val="single" w:sz="4" w:space="0" w:color="auto"/>
              <w:right w:val="single" w:sz="4" w:space="0" w:color="auto"/>
            </w:tcBorders>
            <w:vAlign w:val="center"/>
            <w:hideMark/>
          </w:tcPr>
          <w:p w14:paraId="0317BE8E" w14:textId="77777777" w:rsidR="00E67232" w:rsidRPr="00C81E97" w:rsidRDefault="00E67232" w:rsidP="00E67232">
            <w:pPr>
              <w:spacing w:before="40" w:after="40"/>
              <w:rPr>
                <w:lang w:val="az-Latn-AZ"/>
              </w:rPr>
            </w:pPr>
          </w:p>
        </w:tc>
      </w:tr>
      <w:tr w:rsidR="00E67232" w:rsidRPr="00C81E97" w14:paraId="0E8A6897" w14:textId="77777777" w:rsidTr="00B34EA1">
        <w:tc>
          <w:tcPr>
            <w:tcW w:w="1135" w:type="dxa"/>
            <w:vMerge w:val="restart"/>
            <w:tcBorders>
              <w:top w:val="single" w:sz="4" w:space="0" w:color="auto"/>
              <w:left w:val="single" w:sz="4" w:space="0" w:color="auto"/>
              <w:bottom w:val="single" w:sz="4" w:space="0" w:color="auto"/>
              <w:right w:val="single" w:sz="4" w:space="0" w:color="auto"/>
            </w:tcBorders>
            <w:vAlign w:val="center"/>
            <w:hideMark/>
          </w:tcPr>
          <w:p w14:paraId="3903AF72" w14:textId="77777777" w:rsidR="00E67232" w:rsidRPr="00C81E97" w:rsidRDefault="00E67232" w:rsidP="00E67232">
            <w:pPr>
              <w:spacing w:before="40" w:after="40"/>
              <w:jc w:val="center"/>
              <w:rPr>
                <w:lang w:val="az-Latn-AZ"/>
              </w:rPr>
            </w:pPr>
            <w:r w:rsidRPr="00C81E97">
              <w:rPr>
                <w:lang w:val="az-Latn-AZ"/>
              </w:rPr>
              <w:t>4.2</w:t>
            </w:r>
          </w:p>
        </w:tc>
        <w:tc>
          <w:tcPr>
            <w:tcW w:w="7655" w:type="dxa"/>
            <w:tcBorders>
              <w:top w:val="single" w:sz="4" w:space="0" w:color="auto"/>
              <w:left w:val="single" w:sz="4" w:space="0" w:color="auto"/>
              <w:bottom w:val="single" w:sz="4" w:space="0" w:color="auto"/>
              <w:right w:val="single" w:sz="4" w:space="0" w:color="auto"/>
            </w:tcBorders>
            <w:hideMark/>
          </w:tcPr>
          <w:p w14:paraId="5D6E6B2C" w14:textId="77777777" w:rsidR="00E67232" w:rsidRPr="00C81E97" w:rsidRDefault="00E67232" w:rsidP="00E67232">
            <w:pPr>
              <w:spacing w:before="40" w:after="40"/>
              <w:rPr>
                <w:lang w:val="en-US" w:eastAsia="en-US"/>
              </w:rPr>
            </w:pPr>
            <w:proofErr w:type="spellStart"/>
            <w:r w:rsidRPr="00C81E97">
              <w:rPr>
                <w:lang w:val="en-US"/>
              </w:rPr>
              <w:t>İnformasiya</w:t>
            </w:r>
            <w:proofErr w:type="spellEnd"/>
            <w:r w:rsidRPr="00C81E97">
              <w:rPr>
                <w:lang w:val="en-US"/>
              </w:rPr>
              <w:t xml:space="preserve"> </w:t>
            </w:r>
            <w:proofErr w:type="spellStart"/>
            <w:r w:rsidRPr="00C81E97">
              <w:rPr>
                <w:lang w:val="en-US"/>
              </w:rPr>
              <w:t>texnologiyaları</w:t>
            </w:r>
            <w:proofErr w:type="spellEnd"/>
            <w:r w:rsidRPr="00C81E97">
              <w:rPr>
                <w:lang w:val="en-US"/>
              </w:rPr>
              <w:t xml:space="preserve"> (</w:t>
            </w:r>
            <w:proofErr w:type="spellStart"/>
            <w:r w:rsidRPr="00C81E97">
              <w:rPr>
                <w:lang w:val="en-US"/>
              </w:rPr>
              <w:t>ixtisas</w:t>
            </w:r>
            <w:proofErr w:type="spellEnd"/>
            <w:r w:rsidRPr="00C81E97">
              <w:rPr>
                <w:lang w:val="en-US"/>
              </w:rPr>
              <w:t xml:space="preserve"> </w:t>
            </w:r>
            <w:proofErr w:type="spellStart"/>
            <w:r w:rsidRPr="00C81E97">
              <w:rPr>
                <w:lang w:val="en-US"/>
              </w:rPr>
              <w:t>üzrə</w:t>
            </w:r>
            <w:proofErr w:type="spellEnd"/>
            <w:r w:rsidRPr="00C81E97">
              <w:rPr>
                <w:lang w:val="en-US"/>
              </w:rPr>
              <w:t>)</w:t>
            </w:r>
          </w:p>
        </w:tc>
        <w:tc>
          <w:tcPr>
            <w:tcW w:w="1085" w:type="dxa"/>
            <w:vMerge w:val="restart"/>
            <w:tcBorders>
              <w:top w:val="single" w:sz="4" w:space="0" w:color="auto"/>
              <w:left w:val="single" w:sz="4" w:space="0" w:color="auto"/>
              <w:bottom w:val="single" w:sz="4" w:space="0" w:color="auto"/>
              <w:right w:val="single" w:sz="4" w:space="0" w:color="auto"/>
            </w:tcBorders>
            <w:vAlign w:val="center"/>
            <w:hideMark/>
          </w:tcPr>
          <w:p w14:paraId="7012711D" w14:textId="77777777" w:rsidR="00E67232" w:rsidRPr="00C81E97" w:rsidRDefault="00E67232" w:rsidP="00E67232">
            <w:pPr>
              <w:spacing w:before="40" w:after="40"/>
              <w:jc w:val="center"/>
              <w:rPr>
                <w:lang w:val="az-Latn-AZ"/>
              </w:rPr>
            </w:pPr>
            <w:r w:rsidRPr="00C81E97">
              <w:rPr>
                <w:lang w:val="az-Latn-AZ"/>
              </w:rPr>
              <w:t>3</w:t>
            </w:r>
          </w:p>
        </w:tc>
      </w:tr>
      <w:tr w:rsidR="00E67232" w:rsidRPr="00C81E97" w14:paraId="7B8CB138" w14:textId="77777777" w:rsidTr="00B34EA1">
        <w:tc>
          <w:tcPr>
            <w:tcW w:w="1135" w:type="dxa"/>
            <w:vMerge/>
            <w:tcBorders>
              <w:top w:val="single" w:sz="4" w:space="0" w:color="auto"/>
              <w:left w:val="single" w:sz="4" w:space="0" w:color="auto"/>
              <w:bottom w:val="single" w:sz="4" w:space="0" w:color="auto"/>
              <w:right w:val="single" w:sz="4" w:space="0" w:color="auto"/>
            </w:tcBorders>
            <w:vAlign w:val="center"/>
            <w:hideMark/>
          </w:tcPr>
          <w:p w14:paraId="6EDB107D" w14:textId="77777777" w:rsidR="00E67232" w:rsidRPr="00C81E97" w:rsidRDefault="00E67232" w:rsidP="00E67232">
            <w:pPr>
              <w:spacing w:before="40" w:after="40"/>
              <w:rPr>
                <w:lang w:val="az-Latn-AZ"/>
              </w:rPr>
            </w:pPr>
          </w:p>
        </w:tc>
        <w:tc>
          <w:tcPr>
            <w:tcW w:w="7655" w:type="dxa"/>
            <w:tcBorders>
              <w:top w:val="single" w:sz="4" w:space="0" w:color="auto"/>
              <w:left w:val="single" w:sz="4" w:space="0" w:color="auto"/>
              <w:bottom w:val="single" w:sz="4" w:space="0" w:color="auto"/>
              <w:right w:val="single" w:sz="4" w:space="0" w:color="auto"/>
            </w:tcBorders>
            <w:hideMark/>
          </w:tcPr>
          <w:p w14:paraId="65148EFB" w14:textId="77777777" w:rsidR="00E67232" w:rsidRPr="00C81E97" w:rsidRDefault="00E67232" w:rsidP="00E67232">
            <w:pPr>
              <w:spacing w:before="40" w:after="40"/>
              <w:rPr>
                <w:lang w:val="en-US" w:eastAsia="en-US"/>
              </w:rPr>
            </w:pPr>
            <w:proofErr w:type="spellStart"/>
            <w:r w:rsidRPr="00C81E97">
              <w:rPr>
                <w:lang w:val="en-US"/>
              </w:rPr>
              <w:t>İnformasiyanın</w:t>
            </w:r>
            <w:proofErr w:type="spellEnd"/>
            <w:r w:rsidRPr="00C81E97">
              <w:rPr>
                <w:lang w:val="en-US"/>
              </w:rPr>
              <w:t xml:space="preserve"> </w:t>
            </w:r>
            <w:proofErr w:type="spellStart"/>
            <w:r w:rsidRPr="00C81E97">
              <w:rPr>
                <w:lang w:val="en-US"/>
              </w:rPr>
              <w:t>idarə</w:t>
            </w:r>
            <w:proofErr w:type="spellEnd"/>
            <w:r w:rsidRPr="00C81E97">
              <w:rPr>
                <w:lang w:val="en-US"/>
              </w:rPr>
              <w:t xml:space="preserve"> </w:t>
            </w:r>
            <w:proofErr w:type="spellStart"/>
            <w:r w:rsidRPr="00C81E97">
              <w:rPr>
                <w:lang w:val="en-US"/>
              </w:rPr>
              <w:t>edilməsi</w:t>
            </w:r>
            <w:proofErr w:type="spellEnd"/>
          </w:p>
        </w:tc>
        <w:tc>
          <w:tcPr>
            <w:tcW w:w="1085" w:type="dxa"/>
            <w:vMerge/>
            <w:tcBorders>
              <w:top w:val="single" w:sz="4" w:space="0" w:color="auto"/>
              <w:left w:val="single" w:sz="4" w:space="0" w:color="auto"/>
              <w:bottom w:val="single" w:sz="4" w:space="0" w:color="auto"/>
              <w:right w:val="single" w:sz="4" w:space="0" w:color="auto"/>
            </w:tcBorders>
            <w:vAlign w:val="center"/>
            <w:hideMark/>
          </w:tcPr>
          <w:p w14:paraId="60BE31E3" w14:textId="77777777" w:rsidR="00E67232" w:rsidRPr="00C81E97" w:rsidRDefault="00E67232" w:rsidP="00E67232">
            <w:pPr>
              <w:spacing w:before="40" w:after="40"/>
              <w:rPr>
                <w:lang w:val="az-Latn-AZ"/>
              </w:rPr>
            </w:pPr>
          </w:p>
        </w:tc>
      </w:tr>
      <w:tr w:rsidR="00E67232" w:rsidRPr="00C81E97" w14:paraId="71C16B6B" w14:textId="77777777" w:rsidTr="00B34EA1">
        <w:tc>
          <w:tcPr>
            <w:tcW w:w="1135" w:type="dxa"/>
            <w:vMerge/>
            <w:tcBorders>
              <w:top w:val="single" w:sz="4" w:space="0" w:color="auto"/>
              <w:left w:val="single" w:sz="4" w:space="0" w:color="auto"/>
              <w:bottom w:val="single" w:sz="4" w:space="0" w:color="auto"/>
              <w:right w:val="single" w:sz="4" w:space="0" w:color="auto"/>
            </w:tcBorders>
            <w:vAlign w:val="center"/>
            <w:hideMark/>
          </w:tcPr>
          <w:p w14:paraId="5F77B6CA" w14:textId="77777777" w:rsidR="00E67232" w:rsidRPr="00C81E97" w:rsidRDefault="00E67232" w:rsidP="00E67232">
            <w:pPr>
              <w:spacing w:before="40" w:after="40"/>
              <w:rPr>
                <w:lang w:val="az-Latn-AZ"/>
              </w:rPr>
            </w:pPr>
          </w:p>
        </w:tc>
        <w:tc>
          <w:tcPr>
            <w:tcW w:w="7655" w:type="dxa"/>
            <w:tcBorders>
              <w:top w:val="single" w:sz="4" w:space="0" w:color="auto"/>
              <w:left w:val="single" w:sz="4" w:space="0" w:color="auto"/>
              <w:bottom w:val="single" w:sz="4" w:space="0" w:color="auto"/>
              <w:right w:val="single" w:sz="4" w:space="0" w:color="auto"/>
            </w:tcBorders>
            <w:hideMark/>
          </w:tcPr>
          <w:p w14:paraId="0EAC508F" w14:textId="77777777" w:rsidR="00E67232" w:rsidRPr="00C81E97" w:rsidRDefault="00E67232" w:rsidP="00E67232">
            <w:pPr>
              <w:spacing w:before="40" w:after="40"/>
              <w:rPr>
                <w:lang w:val="az-Latn-AZ" w:eastAsia="en-US"/>
              </w:rPr>
            </w:pPr>
            <w:r w:rsidRPr="00C81E97">
              <w:rPr>
                <w:lang w:val="az-Latn-AZ"/>
              </w:rPr>
              <w:t>Sahibkarlığın əsasları və biznesə giriş</w:t>
            </w:r>
          </w:p>
        </w:tc>
        <w:tc>
          <w:tcPr>
            <w:tcW w:w="1085" w:type="dxa"/>
            <w:vMerge/>
            <w:tcBorders>
              <w:top w:val="single" w:sz="4" w:space="0" w:color="auto"/>
              <w:left w:val="single" w:sz="4" w:space="0" w:color="auto"/>
              <w:bottom w:val="single" w:sz="4" w:space="0" w:color="auto"/>
              <w:right w:val="single" w:sz="4" w:space="0" w:color="auto"/>
            </w:tcBorders>
            <w:vAlign w:val="center"/>
            <w:hideMark/>
          </w:tcPr>
          <w:p w14:paraId="039B2404" w14:textId="77777777" w:rsidR="00E67232" w:rsidRPr="00C81E97" w:rsidRDefault="00E67232" w:rsidP="00E67232">
            <w:pPr>
              <w:spacing w:before="40" w:after="40"/>
              <w:rPr>
                <w:lang w:val="az-Latn-AZ"/>
              </w:rPr>
            </w:pPr>
          </w:p>
        </w:tc>
      </w:tr>
    </w:tbl>
    <w:p w14:paraId="2442CA07" w14:textId="77777777" w:rsidR="00E67232" w:rsidRPr="00C81E97" w:rsidRDefault="00E67232" w:rsidP="00BD7220">
      <w:pPr>
        <w:spacing w:before="60" w:after="60" w:line="276" w:lineRule="auto"/>
        <w:jc w:val="both"/>
        <w:rPr>
          <w:i/>
          <w:lang w:val="az-Latn-AZ"/>
        </w:rPr>
      </w:pPr>
    </w:p>
    <w:tbl>
      <w:tblPr>
        <w:tblStyle w:val="a7"/>
        <w:tblW w:w="9924" w:type="dxa"/>
        <w:tblLook w:val="04A0" w:firstRow="1" w:lastRow="0" w:firstColumn="1" w:lastColumn="0" w:noHBand="0" w:noVBand="1"/>
      </w:tblPr>
      <w:tblGrid>
        <w:gridCol w:w="1277"/>
        <w:gridCol w:w="7513"/>
        <w:gridCol w:w="1134"/>
      </w:tblGrid>
      <w:tr w:rsidR="00E67232" w:rsidRPr="00C81E97" w14:paraId="2E76CE72" w14:textId="77777777" w:rsidTr="00B34EA1">
        <w:tc>
          <w:tcPr>
            <w:tcW w:w="9924" w:type="dxa"/>
            <w:gridSpan w:val="3"/>
            <w:tcBorders>
              <w:top w:val="single" w:sz="4" w:space="0" w:color="auto"/>
              <w:left w:val="single" w:sz="4" w:space="0" w:color="auto"/>
              <w:bottom w:val="single" w:sz="4" w:space="0" w:color="auto"/>
              <w:right w:val="single" w:sz="4" w:space="0" w:color="auto"/>
            </w:tcBorders>
            <w:hideMark/>
          </w:tcPr>
          <w:p w14:paraId="7C99AC60" w14:textId="77777777" w:rsidR="00E67232" w:rsidRPr="00C81E97" w:rsidRDefault="00E67232" w:rsidP="00E67232">
            <w:pPr>
              <w:spacing w:before="20" w:after="20"/>
              <w:jc w:val="center"/>
              <w:rPr>
                <w:b/>
                <w:lang w:val="az-Latn-AZ"/>
              </w:rPr>
            </w:pPr>
            <w:r w:rsidRPr="00C81E97">
              <w:rPr>
                <w:b/>
                <w:lang w:val="az-Latn-AZ"/>
              </w:rPr>
              <w:t>İxtisas fənləri</w:t>
            </w:r>
          </w:p>
        </w:tc>
      </w:tr>
      <w:tr w:rsidR="00E67232" w:rsidRPr="00C81E97" w14:paraId="1EC5FCD0" w14:textId="77777777" w:rsidTr="00B34EA1">
        <w:tc>
          <w:tcPr>
            <w:tcW w:w="1277" w:type="dxa"/>
            <w:tcBorders>
              <w:top w:val="single" w:sz="4" w:space="0" w:color="auto"/>
              <w:left w:val="single" w:sz="4" w:space="0" w:color="auto"/>
              <w:bottom w:val="single" w:sz="4" w:space="0" w:color="auto"/>
              <w:right w:val="single" w:sz="4" w:space="0" w:color="auto"/>
            </w:tcBorders>
            <w:hideMark/>
          </w:tcPr>
          <w:p w14:paraId="1EDAB0BA" w14:textId="21432536" w:rsidR="00E67232" w:rsidRPr="00C81E97" w:rsidRDefault="00625EC8" w:rsidP="00E67232">
            <w:pPr>
              <w:spacing w:before="20" w:after="20"/>
              <w:jc w:val="center"/>
              <w:rPr>
                <w:lang w:val="az-Latn-AZ"/>
              </w:rPr>
            </w:pPr>
            <w:r w:rsidRPr="00C81E97">
              <w:rPr>
                <w:lang w:val="az-Latn-AZ"/>
              </w:rPr>
              <w:t>5</w:t>
            </w:r>
            <w:r w:rsidR="00E67232" w:rsidRPr="00C81E97">
              <w:rPr>
                <w:lang w:val="az-Latn-AZ"/>
              </w:rPr>
              <w:t>.</w:t>
            </w:r>
          </w:p>
        </w:tc>
        <w:tc>
          <w:tcPr>
            <w:tcW w:w="7513" w:type="dxa"/>
            <w:tcBorders>
              <w:top w:val="single" w:sz="4" w:space="0" w:color="auto"/>
              <w:left w:val="single" w:sz="4" w:space="0" w:color="auto"/>
              <w:bottom w:val="single" w:sz="4" w:space="0" w:color="auto"/>
              <w:right w:val="single" w:sz="4" w:space="0" w:color="auto"/>
            </w:tcBorders>
            <w:hideMark/>
          </w:tcPr>
          <w:p w14:paraId="46BA83B8" w14:textId="77777777" w:rsidR="00E67232" w:rsidRPr="00C81E97" w:rsidRDefault="00E67232" w:rsidP="00E67232">
            <w:pPr>
              <w:spacing w:before="20" w:after="20"/>
              <w:jc w:val="both"/>
              <w:rPr>
                <w:b/>
                <w:lang w:val="az-Latn-AZ"/>
              </w:rPr>
            </w:pPr>
            <w:r w:rsidRPr="00C81E97">
              <w:rPr>
                <w:b/>
                <w:lang w:val="az-Latn-AZ"/>
              </w:rPr>
              <w:t>Riyaziyyat</w:t>
            </w:r>
          </w:p>
          <w:p w14:paraId="7C5C13DD" w14:textId="77777777" w:rsidR="00E67232" w:rsidRPr="00C81E97" w:rsidRDefault="00E67232" w:rsidP="00E67232">
            <w:pPr>
              <w:spacing w:before="20" w:after="20"/>
              <w:jc w:val="both"/>
              <w:rPr>
                <w:i/>
                <w:lang w:val="az-Latn-AZ"/>
              </w:rPr>
            </w:pPr>
            <w:r w:rsidRPr="00C81E97">
              <w:rPr>
                <w:i/>
                <w:lang w:val="az-Latn-AZ"/>
              </w:rPr>
              <w:t>Bu fənn çərçivəsində xətti cəbrin əsaslarının, matrislər determinantların, xətti tənliklər sisteminin, iki tərtibli əyrilərin, fəzada düz xətt və müstəvilərin, diferensial tənliklər və onların növlərinin, kombinatorikanın əsaslarının öyrənilməsinə xüsusi diqqət yetirilməlidir</w:t>
            </w:r>
            <w:r w:rsidRPr="00C81E97">
              <w:rPr>
                <w:lang w:val="az-Latn-AZ"/>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373064F" w14:textId="77777777" w:rsidR="00E67232" w:rsidRPr="00C81E97" w:rsidRDefault="00E67232" w:rsidP="00E67232">
            <w:pPr>
              <w:spacing w:before="20" w:after="20"/>
              <w:jc w:val="center"/>
              <w:rPr>
                <w:i/>
                <w:lang w:val="az-Latn-AZ"/>
              </w:rPr>
            </w:pPr>
            <w:r w:rsidRPr="00C81E97">
              <w:rPr>
                <w:i/>
                <w:lang w:val="az-Latn-AZ"/>
              </w:rPr>
              <w:t>6</w:t>
            </w:r>
          </w:p>
        </w:tc>
      </w:tr>
      <w:tr w:rsidR="00E67232" w:rsidRPr="00C81E97" w14:paraId="3DC6C055" w14:textId="77777777" w:rsidTr="00B34EA1">
        <w:tc>
          <w:tcPr>
            <w:tcW w:w="1277" w:type="dxa"/>
            <w:tcBorders>
              <w:top w:val="single" w:sz="4" w:space="0" w:color="auto"/>
              <w:left w:val="single" w:sz="4" w:space="0" w:color="auto"/>
              <w:bottom w:val="single" w:sz="4" w:space="0" w:color="auto"/>
              <w:right w:val="single" w:sz="4" w:space="0" w:color="auto"/>
            </w:tcBorders>
            <w:hideMark/>
          </w:tcPr>
          <w:p w14:paraId="2C8071A2" w14:textId="57EDBB29" w:rsidR="00E67232" w:rsidRPr="00C81E97" w:rsidRDefault="00625EC8" w:rsidP="00E67232">
            <w:pPr>
              <w:spacing w:before="20" w:after="20"/>
              <w:jc w:val="center"/>
              <w:rPr>
                <w:lang w:val="az-Latn-AZ"/>
              </w:rPr>
            </w:pPr>
            <w:r w:rsidRPr="00C81E97">
              <w:rPr>
                <w:lang w:val="az-Latn-AZ"/>
              </w:rPr>
              <w:t>6</w:t>
            </w:r>
            <w:r w:rsidR="00E67232" w:rsidRPr="00C81E97">
              <w:rPr>
                <w:lang w:val="az-Latn-AZ"/>
              </w:rPr>
              <w:t>.</w:t>
            </w:r>
          </w:p>
        </w:tc>
        <w:tc>
          <w:tcPr>
            <w:tcW w:w="7513" w:type="dxa"/>
            <w:tcBorders>
              <w:top w:val="single" w:sz="4" w:space="0" w:color="auto"/>
              <w:left w:val="single" w:sz="4" w:space="0" w:color="auto"/>
              <w:bottom w:val="single" w:sz="4" w:space="0" w:color="auto"/>
              <w:right w:val="single" w:sz="4" w:space="0" w:color="auto"/>
            </w:tcBorders>
            <w:hideMark/>
          </w:tcPr>
          <w:p w14:paraId="569424EC" w14:textId="77777777" w:rsidR="00E67232" w:rsidRPr="00C81E97" w:rsidRDefault="00E67232" w:rsidP="00E67232">
            <w:pPr>
              <w:spacing w:before="20" w:after="20"/>
              <w:jc w:val="both"/>
              <w:rPr>
                <w:b/>
                <w:lang w:val="az-Latn-AZ"/>
              </w:rPr>
            </w:pPr>
            <w:r w:rsidRPr="00C81E97">
              <w:rPr>
                <w:b/>
                <w:lang w:val="az-Latn-AZ"/>
              </w:rPr>
              <w:t>Mühəndis qrafikası</w:t>
            </w:r>
          </w:p>
          <w:p w14:paraId="0C59601B" w14:textId="77777777" w:rsidR="00E67232" w:rsidRPr="00C81E97" w:rsidRDefault="00E67232" w:rsidP="00E67232">
            <w:pPr>
              <w:spacing w:before="20" w:after="20"/>
              <w:jc w:val="both"/>
              <w:rPr>
                <w:i/>
                <w:lang w:val="az-Latn-AZ"/>
              </w:rPr>
            </w:pPr>
            <w:r w:rsidRPr="00C81E97">
              <w:rPr>
                <w:i/>
                <w:lang w:val="az-Latn-AZ"/>
              </w:rPr>
              <w:t>Bu fənn çərçivəsində çertyojların qrafiki tərtib olunmasının, tərsimi həndəsənin əsaslarının, kəsim və kəsiklərin, aksonometrik proyeksiyaların, hissələrin çertyojlarının tərtibinin, birləş</w:t>
            </w:r>
            <w:r w:rsidR="00A00DF9" w:rsidRPr="00C81E97">
              <w:rPr>
                <w:i/>
                <w:lang w:val="az-Latn-AZ"/>
              </w:rPr>
              <w:t>mələr və yığım çertyojunun, kompü</w:t>
            </w:r>
            <w:r w:rsidRPr="00C81E97">
              <w:rPr>
                <w:i/>
                <w:lang w:val="az-Latn-AZ"/>
              </w:rPr>
              <w:t>ter qrafikasının əsaslarının öyrənilməsinə xüsusi diqqət yetirilməlidir.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C8B4A3" w14:textId="77777777" w:rsidR="00E67232" w:rsidRPr="00C81E97" w:rsidRDefault="00E67232" w:rsidP="00E67232">
            <w:pPr>
              <w:spacing w:before="20" w:after="20"/>
              <w:jc w:val="center"/>
              <w:rPr>
                <w:i/>
                <w:lang w:val="az-Latn-AZ"/>
              </w:rPr>
            </w:pPr>
            <w:r w:rsidRPr="00C81E97">
              <w:rPr>
                <w:i/>
                <w:lang w:val="az-Latn-AZ"/>
              </w:rPr>
              <w:t>4</w:t>
            </w:r>
          </w:p>
        </w:tc>
      </w:tr>
      <w:tr w:rsidR="00E67232" w:rsidRPr="00C81E97" w14:paraId="3080487B" w14:textId="77777777" w:rsidTr="00B34EA1">
        <w:tc>
          <w:tcPr>
            <w:tcW w:w="1277" w:type="dxa"/>
            <w:tcBorders>
              <w:top w:val="single" w:sz="4" w:space="0" w:color="auto"/>
              <w:left w:val="single" w:sz="4" w:space="0" w:color="auto"/>
              <w:bottom w:val="single" w:sz="4" w:space="0" w:color="auto"/>
              <w:right w:val="single" w:sz="4" w:space="0" w:color="auto"/>
            </w:tcBorders>
          </w:tcPr>
          <w:p w14:paraId="0CCD6508" w14:textId="5343A4EF" w:rsidR="00E67232" w:rsidRPr="00C81E97" w:rsidRDefault="00625EC8" w:rsidP="00E67232">
            <w:pPr>
              <w:spacing w:before="20" w:after="20"/>
              <w:jc w:val="center"/>
              <w:rPr>
                <w:lang w:val="az-Latn-AZ"/>
              </w:rPr>
            </w:pPr>
            <w:r w:rsidRPr="00C81E97">
              <w:rPr>
                <w:lang w:val="az-Latn-AZ"/>
              </w:rPr>
              <w:t>7</w:t>
            </w:r>
            <w:r w:rsidR="00E67232" w:rsidRPr="00C81E97">
              <w:rPr>
                <w:lang w:val="az-Latn-AZ"/>
              </w:rPr>
              <w:t>.</w:t>
            </w:r>
          </w:p>
        </w:tc>
        <w:tc>
          <w:tcPr>
            <w:tcW w:w="7513" w:type="dxa"/>
            <w:tcBorders>
              <w:top w:val="single" w:sz="4" w:space="0" w:color="auto"/>
              <w:left w:val="single" w:sz="4" w:space="0" w:color="auto"/>
              <w:bottom w:val="single" w:sz="4" w:space="0" w:color="auto"/>
              <w:right w:val="single" w:sz="4" w:space="0" w:color="auto"/>
            </w:tcBorders>
          </w:tcPr>
          <w:p w14:paraId="3EA9A9D1" w14:textId="77777777" w:rsidR="009C43AF" w:rsidRPr="00C81E97" w:rsidRDefault="00C16928" w:rsidP="009C43AF">
            <w:pPr>
              <w:spacing w:before="20" w:after="20"/>
              <w:jc w:val="both"/>
              <w:rPr>
                <w:b/>
                <w:lang w:val="az-Latn-AZ"/>
              </w:rPr>
            </w:pPr>
            <w:r w:rsidRPr="00C81E97">
              <w:rPr>
                <w:b/>
                <w:lang w:val="az-Latn-AZ"/>
              </w:rPr>
              <w:t>F</w:t>
            </w:r>
            <w:r w:rsidR="009C43AF" w:rsidRPr="00C81E97">
              <w:rPr>
                <w:b/>
                <w:lang w:val="az-Latn-AZ"/>
              </w:rPr>
              <w:t>izika</w:t>
            </w:r>
          </w:p>
          <w:p w14:paraId="0DE47C76" w14:textId="77777777" w:rsidR="009C43AF" w:rsidRPr="00C81E97" w:rsidRDefault="009C43AF" w:rsidP="009C43AF">
            <w:pPr>
              <w:spacing w:before="20" w:after="20"/>
              <w:jc w:val="both"/>
              <w:rPr>
                <w:i/>
                <w:lang w:val="az-Latn-AZ"/>
              </w:rPr>
            </w:pPr>
            <w:r w:rsidRPr="00C81E97">
              <w:rPr>
                <w:i/>
                <w:lang w:val="az-Latn-AZ"/>
              </w:rPr>
              <w:t xml:space="preserve">Bu fənn çərçivəsində təbiətdə baş verən hadisələrin əsasını təşkil edən qanunları, fiziki nəzəriyyələrə yiyələnib ondan istifadə edərək, təbiət hadisələrini həm kəmiyyət həm də keyfiyyətcə izah etməyi, mövzuları məntiqi didaktik təhlil etməyi hər mövzuya aid məsələlərin həlli yollarını tapmağı öyrənib, bilməlidir. </w:t>
            </w:r>
          </w:p>
          <w:p w14:paraId="118783ED" w14:textId="30AEC7E9" w:rsidR="00A00DF9" w:rsidRPr="00C81E97" w:rsidRDefault="009C43AF" w:rsidP="009C43AF">
            <w:pPr>
              <w:spacing w:before="20" w:after="20"/>
              <w:jc w:val="both"/>
              <w:rPr>
                <w:i/>
                <w:lang w:val="az-Latn-AZ"/>
              </w:rPr>
            </w:pPr>
            <w:r w:rsidRPr="00C81E97">
              <w:rPr>
                <w:i/>
                <w:lang w:val="az-Latn-AZ"/>
              </w:rPr>
              <w:t>Fizika və onun qanunlarını digər fənlərlə əlaqələndirməyi, əldə etdiyi bilikləri təcrübəyə tətbiq etməyi bacarmalıdır.</w:t>
            </w:r>
          </w:p>
        </w:tc>
        <w:tc>
          <w:tcPr>
            <w:tcW w:w="1134" w:type="dxa"/>
            <w:tcBorders>
              <w:top w:val="single" w:sz="4" w:space="0" w:color="auto"/>
              <w:left w:val="single" w:sz="4" w:space="0" w:color="auto"/>
              <w:bottom w:val="single" w:sz="4" w:space="0" w:color="auto"/>
              <w:right w:val="single" w:sz="4" w:space="0" w:color="auto"/>
            </w:tcBorders>
            <w:vAlign w:val="center"/>
          </w:tcPr>
          <w:p w14:paraId="16DCD266" w14:textId="77777777" w:rsidR="00E67232" w:rsidRPr="00C81E97" w:rsidRDefault="00E67232" w:rsidP="00E67232">
            <w:pPr>
              <w:spacing w:before="20" w:after="20"/>
              <w:jc w:val="center"/>
              <w:rPr>
                <w:i/>
                <w:lang w:val="az-Latn-AZ"/>
              </w:rPr>
            </w:pPr>
            <w:r w:rsidRPr="00C81E97">
              <w:rPr>
                <w:i/>
                <w:lang w:val="az-Latn-AZ"/>
              </w:rPr>
              <w:t>4</w:t>
            </w:r>
          </w:p>
        </w:tc>
      </w:tr>
      <w:tr w:rsidR="00F37C50" w:rsidRPr="00C81E97" w14:paraId="266BEF8B" w14:textId="77777777" w:rsidTr="00B34EA1">
        <w:tc>
          <w:tcPr>
            <w:tcW w:w="1277" w:type="dxa"/>
            <w:tcBorders>
              <w:top w:val="single" w:sz="4" w:space="0" w:color="auto"/>
              <w:left w:val="single" w:sz="4" w:space="0" w:color="auto"/>
              <w:bottom w:val="single" w:sz="4" w:space="0" w:color="auto"/>
              <w:right w:val="single" w:sz="4" w:space="0" w:color="auto"/>
            </w:tcBorders>
          </w:tcPr>
          <w:p w14:paraId="44695DB7" w14:textId="64A3EA5F" w:rsidR="00F37C50" w:rsidRPr="00C81E97" w:rsidRDefault="00625EC8" w:rsidP="00E67232">
            <w:pPr>
              <w:spacing w:before="20" w:after="20"/>
              <w:jc w:val="center"/>
              <w:rPr>
                <w:lang w:val="az-Latn-AZ"/>
              </w:rPr>
            </w:pPr>
            <w:r w:rsidRPr="00C81E97">
              <w:rPr>
                <w:lang w:val="az-Latn-AZ"/>
              </w:rPr>
              <w:t>8</w:t>
            </w:r>
            <w:r w:rsidR="00F37C50" w:rsidRPr="00C81E97">
              <w:rPr>
                <w:lang w:val="az-Latn-AZ"/>
              </w:rPr>
              <w:t>.</w:t>
            </w:r>
          </w:p>
        </w:tc>
        <w:tc>
          <w:tcPr>
            <w:tcW w:w="7513" w:type="dxa"/>
            <w:tcBorders>
              <w:top w:val="single" w:sz="4" w:space="0" w:color="auto"/>
              <w:left w:val="single" w:sz="4" w:space="0" w:color="auto"/>
              <w:bottom w:val="single" w:sz="4" w:space="0" w:color="auto"/>
              <w:right w:val="single" w:sz="4" w:space="0" w:color="auto"/>
            </w:tcBorders>
          </w:tcPr>
          <w:p w14:paraId="193D16D1" w14:textId="77777777" w:rsidR="00F37C50" w:rsidRPr="00C81E97" w:rsidRDefault="00F37C50" w:rsidP="009C43AF">
            <w:pPr>
              <w:spacing w:before="20" w:after="20"/>
              <w:jc w:val="both"/>
              <w:rPr>
                <w:b/>
                <w:lang w:val="az-Latn-AZ"/>
              </w:rPr>
            </w:pPr>
            <w:r w:rsidRPr="00C81E97">
              <w:rPr>
                <w:b/>
                <w:lang w:val="az-Latn-AZ"/>
              </w:rPr>
              <w:t>Elektrotexnika və elektronika</w:t>
            </w:r>
          </w:p>
          <w:p w14:paraId="57A10187" w14:textId="77777777" w:rsidR="00F37C50" w:rsidRPr="00C81E97" w:rsidRDefault="00F37C50" w:rsidP="00B34EA1">
            <w:pPr>
              <w:spacing w:line="276" w:lineRule="auto"/>
              <w:rPr>
                <w:i/>
                <w:lang w:val="az-Latn-AZ"/>
              </w:rPr>
            </w:pPr>
            <w:r w:rsidRPr="00C81E97">
              <w:rPr>
                <w:i/>
                <w:lang w:val="az-Latn-AZ"/>
              </w:rPr>
              <w:t>Bu fənn çərçivəsində elektron cihazlarının təsnifatını, onların quruluşu və tətbiq sahələrini, elektrotexnikanın əsas qanunlarını, keçiricilərdə, yarımkeçiricilərdə və dielektriklərdə fiziki proseslərin əsaslarını, elektrik sxemlərinin parametrlərini və onların ölçü vahidlərini,  elektrik və elektron cihazlarının seçilməsi prinsiplərini, elektrik enerjisinin alınması, ötürülməsi və istifadə olunması üsullarını, elektrotexniki cihazların quruluşunu, iş prinsipini və əsas xarakteristikalarını bilməlidir.</w:t>
            </w:r>
          </w:p>
          <w:p w14:paraId="56C47B52" w14:textId="77777777" w:rsidR="00F37C50" w:rsidRPr="00C81E97" w:rsidRDefault="00F37C50" w:rsidP="00B34EA1">
            <w:pPr>
              <w:spacing w:line="276" w:lineRule="auto"/>
              <w:rPr>
                <w:lang w:val="az-Latn-AZ"/>
              </w:rPr>
            </w:pPr>
            <w:r w:rsidRPr="00C81E97">
              <w:rPr>
                <w:i/>
                <w:lang w:val="az-Latn-AZ"/>
              </w:rPr>
              <w:t>Müəyyən parametr və xarakteristikalara malik elektrik cihazlarını və avadanlıqlarını, elektron qurğularını seçməyi, texnoloji maşın və aparatların nəzarət ötürücü elektrik avadanlıqlarını və mexanizmlərini düzgün istismar etməyi, elektrik ölçü cihazlarından və alətlərindən istifadə etməyi və ölçüləri çıxarmağı, elektrik dövrələrini yığmağı, prinsipial, elektrik və yığma sxemlərini oxumağı bacarmalıdır.</w:t>
            </w:r>
          </w:p>
        </w:tc>
        <w:tc>
          <w:tcPr>
            <w:tcW w:w="1134" w:type="dxa"/>
            <w:tcBorders>
              <w:top w:val="single" w:sz="4" w:space="0" w:color="auto"/>
              <w:left w:val="single" w:sz="4" w:space="0" w:color="auto"/>
              <w:bottom w:val="single" w:sz="4" w:space="0" w:color="auto"/>
              <w:right w:val="single" w:sz="4" w:space="0" w:color="auto"/>
            </w:tcBorders>
            <w:vAlign w:val="center"/>
          </w:tcPr>
          <w:p w14:paraId="4ABBEC7A" w14:textId="77777777" w:rsidR="00F37C50" w:rsidRPr="00C81E97" w:rsidRDefault="00F37C50" w:rsidP="00E67232">
            <w:pPr>
              <w:spacing w:before="20" w:after="20"/>
              <w:jc w:val="center"/>
              <w:rPr>
                <w:i/>
                <w:lang w:val="az-Latn-AZ"/>
              </w:rPr>
            </w:pPr>
            <w:r w:rsidRPr="00C81E97">
              <w:rPr>
                <w:i/>
                <w:lang w:val="az-Latn-AZ"/>
              </w:rPr>
              <w:t>6</w:t>
            </w:r>
          </w:p>
        </w:tc>
      </w:tr>
      <w:tr w:rsidR="00E67232" w:rsidRPr="00C81E97" w14:paraId="32F82E16" w14:textId="77777777" w:rsidTr="00B34EA1">
        <w:tc>
          <w:tcPr>
            <w:tcW w:w="1277" w:type="dxa"/>
            <w:tcBorders>
              <w:top w:val="single" w:sz="4" w:space="0" w:color="auto"/>
              <w:left w:val="single" w:sz="4" w:space="0" w:color="auto"/>
              <w:bottom w:val="single" w:sz="4" w:space="0" w:color="auto"/>
              <w:right w:val="single" w:sz="4" w:space="0" w:color="auto"/>
            </w:tcBorders>
            <w:hideMark/>
          </w:tcPr>
          <w:p w14:paraId="15D17E91" w14:textId="1ACEE229" w:rsidR="00E67232" w:rsidRPr="00C81E97" w:rsidRDefault="00625EC8" w:rsidP="00E67232">
            <w:pPr>
              <w:spacing w:before="20" w:after="20"/>
              <w:jc w:val="center"/>
              <w:rPr>
                <w:lang w:val="az-Latn-AZ"/>
              </w:rPr>
            </w:pPr>
            <w:r w:rsidRPr="00C81E97">
              <w:rPr>
                <w:lang w:val="az-Latn-AZ"/>
              </w:rPr>
              <w:t>9</w:t>
            </w:r>
            <w:r w:rsidR="00E67232" w:rsidRPr="00C81E97">
              <w:rPr>
                <w:lang w:val="az-Latn-AZ"/>
              </w:rPr>
              <w:t xml:space="preserve">. </w:t>
            </w:r>
          </w:p>
        </w:tc>
        <w:tc>
          <w:tcPr>
            <w:tcW w:w="7513" w:type="dxa"/>
            <w:tcBorders>
              <w:top w:val="single" w:sz="4" w:space="0" w:color="auto"/>
              <w:left w:val="single" w:sz="4" w:space="0" w:color="auto"/>
              <w:bottom w:val="single" w:sz="4" w:space="0" w:color="auto"/>
              <w:right w:val="single" w:sz="4" w:space="0" w:color="auto"/>
            </w:tcBorders>
            <w:hideMark/>
          </w:tcPr>
          <w:p w14:paraId="20F136B4" w14:textId="77777777" w:rsidR="009C43AF" w:rsidRPr="00C81E97" w:rsidRDefault="009C43AF" w:rsidP="009C43AF">
            <w:pPr>
              <w:spacing w:before="20" w:after="20"/>
              <w:jc w:val="both"/>
              <w:rPr>
                <w:b/>
                <w:lang w:val="az-Latn-AZ"/>
              </w:rPr>
            </w:pPr>
            <w:r w:rsidRPr="00C81E97">
              <w:rPr>
                <w:b/>
                <w:lang w:val="az-Latn-AZ"/>
              </w:rPr>
              <w:t>Elektrik  təchizatının əsasları</w:t>
            </w:r>
          </w:p>
          <w:p w14:paraId="60CC4971" w14:textId="77777777" w:rsidR="009C43AF" w:rsidRPr="00C81E97" w:rsidRDefault="009C43AF" w:rsidP="009C43AF">
            <w:pPr>
              <w:pStyle w:val="a5"/>
              <w:tabs>
                <w:tab w:val="left" w:pos="142"/>
              </w:tabs>
              <w:spacing w:line="300" w:lineRule="auto"/>
              <w:rPr>
                <w:rFonts w:ascii="Times New Roman" w:hAnsi="Times New Roman"/>
                <w:i/>
                <w:sz w:val="24"/>
                <w:szCs w:val="24"/>
                <w:lang w:val="az-Latn-AZ"/>
              </w:rPr>
            </w:pPr>
            <w:r w:rsidRPr="00C81E97">
              <w:rPr>
                <w:rFonts w:ascii="Times New Roman" w:hAnsi="Times New Roman"/>
                <w:i/>
                <w:sz w:val="24"/>
                <w:szCs w:val="24"/>
                <w:lang w:val="az-Latn-AZ"/>
              </w:rPr>
              <w:t>Bu fənn çərçivəsində</w:t>
            </w:r>
            <w:r w:rsidRPr="00C81E97">
              <w:rPr>
                <w:rFonts w:ascii="Times New Roman" w:hAnsi="Times New Roman"/>
                <w:i/>
                <w:sz w:val="24"/>
                <w:szCs w:val="24"/>
                <w:lang w:val="az-Latn-AZ" w:eastAsia="en-US"/>
              </w:rPr>
              <w:t xml:space="preserve"> </w:t>
            </w:r>
            <w:r w:rsidRPr="00C81E97">
              <w:rPr>
                <w:rFonts w:ascii="Times New Roman" w:hAnsi="Times New Roman"/>
                <w:i/>
                <w:sz w:val="24"/>
                <w:szCs w:val="24"/>
                <w:lang w:val="az-Latn-AZ"/>
              </w:rPr>
              <w:t>bilməlidir</w:t>
            </w:r>
          </w:p>
          <w:p w14:paraId="182A5AC8" w14:textId="5254C7C2" w:rsidR="00A00DF9" w:rsidRPr="00C81E97" w:rsidRDefault="009C43AF" w:rsidP="00B34EA1">
            <w:pPr>
              <w:spacing w:line="276" w:lineRule="auto"/>
              <w:jc w:val="both"/>
              <w:rPr>
                <w:i/>
                <w:lang w:val="az-Latn-AZ"/>
              </w:rPr>
            </w:pPr>
            <w:r w:rsidRPr="00C81E97">
              <w:rPr>
                <w:i/>
                <w:lang w:val="az-Latn-AZ"/>
              </w:rPr>
              <w:t>Elektrik təchizat sistemində istifadə olunan qurğuların düzgün seçilməsini, onların iş prinsipini,</w:t>
            </w:r>
            <w:r w:rsidR="00564D13" w:rsidRPr="00C81E97">
              <w:rPr>
                <w:i/>
                <w:lang w:val="az-Latn-AZ"/>
              </w:rPr>
              <w:t xml:space="preserve"> </w:t>
            </w:r>
            <w:r w:rsidRPr="00C81E97">
              <w:rPr>
                <w:i/>
                <w:lang w:val="az-Latn-AZ"/>
              </w:rPr>
              <w:t xml:space="preserve">elektrik </w:t>
            </w:r>
            <w:r w:rsidR="00564D13" w:rsidRPr="00C81E97">
              <w:rPr>
                <w:i/>
                <w:lang w:val="az-Latn-AZ"/>
              </w:rPr>
              <w:t>stansiyalarının növlərini,</w:t>
            </w:r>
            <w:r w:rsidR="00771B6E" w:rsidRPr="00C81E97">
              <w:rPr>
                <w:i/>
                <w:lang w:val="az-Latn-AZ"/>
              </w:rPr>
              <w:t xml:space="preserve"> </w:t>
            </w:r>
            <w:r w:rsidR="00564D13" w:rsidRPr="00C81E97">
              <w:rPr>
                <w:i/>
                <w:lang w:val="az-Latn-AZ"/>
              </w:rPr>
              <w:t>yüksək və alçaq gərginlik avadanlıqlarının düzgün seçilməsini vəzifələrini,</w:t>
            </w:r>
            <w:r w:rsidR="00B34EA1">
              <w:rPr>
                <w:i/>
                <w:lang w:val="az-Latn-AZ"/>
              </w:rPr>
              <w:t xml:space="preserve"> </w:t>
            </w:r>
            <w:r w:rsidR="00564D13" w:rsidRPr="00C81E97">
              <w:rPr>
                <w:i/>
                <w:lang w:val="az-Latn-AZ"/>
              </w:rPr>
              <w:t>e</w:t>
            </w:r>
            <w:r w:rsidRPr="00C81E97">
              <w:rPr>
                <w:i/>
                <w:lang w:val="az-Latn-AZ"/>
              </w:rPr>
              <w:t xml:space="preserve">lektrik </w:t>
            </w:r>
            <w:r w:rsidRPr="00C81E97">
              <w:rPr>
                <w:i/>
                <w:lang w:val="az-Latn-AZ"/>
              </w:rPr>
              <w:lastRenderedPageBreak/>
              <w:t>enerjisi</w:t>
            </w:r>
            <w:r w:rsidR="00771B6E" w:rsidRPr="00C81E97">
              <w:rPr>
                <w:i/>
                <w:lang w:val="az-Latn-AZ"/>
              </w:rPr>
              <w:t xml:space="preserve">nin istehsalını, paylanmasını, </w:t>
            </w:r>
            <w:r w:rsidRPr="00C81E97">
              <w:rPr>
                <w:i/>
                <w:lang w:val="az-Latn-AZ"/>
              </w:rPr>
              <w:t>elektrik avadanlıqlarının növlərini,</w:t>
            </w:r>
            <w:r w:rsidR="00771B6E" w:rsidRPr="00C81E97">
              <w:rPr>
                <w:i/>
                <w:lang w:val="az-Latn-AZ"/>
              </w:rPr>
              <w:t xml:space="preserve"> </w:t>
            </w:r>
            <w:r w:rsidRPr="00C81E97">
              <w:rPr>
                <w:i/>
                <w:lang w:val="az-Latn-AZ"/>
              </w:rPr>
              <w:t>iş prinsipini, elektrik təchizat sisteminin iş rejimini, kateqoriyasını, elektrik təchizat sxemlərini, onların qurulmasını, tətbiqini bilməlidir</w:t>
            </w:r>
            <w:r w:rsidR="003537CD" w:rsidRPr="00C81E97">
              <w:rPr>
                <w:i/>
                <w:lang w:val="az-Latn-AZ"/>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E95F42" w14:textId="77777777" w:rsidR="00E67232" w:rsidRPr="00C81E97" w:rsidRDefault="00F37C50" w:rsidP="00E67232">
            <w:pPr>
              <w:spacing w:before="20" w:after="20"/>
              <w:jc w:val="center"/>
              <w:rPr>
                <w:i/>
                <w:lang w:val="az-Latn-AZ"/>
              </w:rPr>
            </w:pPr>
            <w:r w:rsidRPr="00C81E97">
              <w:rPr>
                <w:i/>
                <w:lang w:val="az-Latn-AZ"/>
              </w:rPr>
              <w:lastRenderedPageBreak/>
              <w:t>6</w:t>
            </w:r>
          </w:p>
        </w:tc>
      </w:tr>
      <w:tr w:rsidR="00F37C50" w:rsidRPr="00C81E97" w14:paraId="364085C6" w14:textId="77777777" w:rsidTr="00B34EA1">
        <w:tc>
          <w:tcPr>
            <w:tcW w:w="1277" w:type="dxa"/>
            <w:tcBorders>
              <w:top w:val="single" w:sz="4" w:space="0" w:color="auto"/>
              <w:left w:val="single" w:sz="4" w:space="0" w:color="auto"/>
              <w:bottom w:val="single" w:sz="4" w:space="0" w:color="auto"/>
              <w:right w:val="single" w:sz="4" w:space="0" w:color="auto"/>
            </w:tcBorders>
          </w:tcPr>
          <w:p w14:paraId="760CC3ED" w14:textId="2AFF6306" w:rsidR="00F37C50" w:rsidRPr="00C81E97" w:rsidRDefault="00625EC8" w:rsidP="00E67232">
            <w:pPr>
              <w:spacing w:before="20" w:after="20"/>
              <w:jc w:val="center"/>
              <w:rPr>
                <w:lang w:val="az-Latn-AZ"/>
              </w:rPr>
            </w:pPr>
            <w:r w:rsidRPr="00C81E97">
              <w:rPr>
                <w:lang w:val="az-Latn-AZ"/>
              </w:rPr>
              <w:lastRenderedPageBreak/>
              <w:t>10</w:t>
            </w:r>
          </w:p>
        </w:tc>
        <w:tc>
          <w:tcPr>
            <w:tcW w:w="7513" w:type="dxa"/>
            <w:tcBorders>
              <w:top w:val="single" w:sz="4" w:space="0" w:color="auto"/>
              <w:left w:val="single" w:sz="4" w:space="0" w:color="auto"/>
              <w:bottom w:val="single" w:sz="4" w:space="0" w:color="auto"/>
              <w:right w:val="single" w:sz="4" w:space="0" w:color="auto"/>
            </w:tcBorders>
          </w:tcPr>
          <w:p w14:paraId="62C5554E" w14:textId="77777777" w:rsidR="00091475" w:rsidRPr="00C81E97" w:rsidRDefault="00091475" w:rsidP="00091475">
            <w:pPr>
              <w:spacing w:before="20" w:after="20"/>
              <w:jc w:val="both"/>
              <w:rPr>
                <w:b/>
              </w:rPr>
            </w:pPr>
            <w:proofErr w:type="spellStart"/>
            <w:r w:rsidRPr="00C81E97">
              <w:rPr>
                <w:b/>
              </w:rPr>
              <w:t>Elektrik</w:t>
            </w:r>
            <w:proofErr w:type="spellEnd"/>
            <w:r w:rsidRPr="00C81E97">
              <w:rPr>
                <w:b/>
              </w:rPr>
              <w:t xml:space="preserve"> </w:t>
            </w:r>
            <w:proofErr w:type="spellStart"/>
            <w:r w:rsidRPr="00C81E97">
              <w:rPr>
                <w:b/>
              </w:rPr>
              <w:t>maşınları</w:t>
            </w:r>
            <w:proofErr w:type="spellEnd"/>
            <w:r w:rsidRPr="00C81E97">
              <w:rPr>
                <w:b/>
              </w:rPr>
              <w:t xml:space="preserve"> </w:t>
            </w:r>
            <w:proofErr w:type="spellStart"/>
            <w:r w:rsidRPr="00C81E97">
              <w:rPr>
                <w:b/>
              </w:rPr>
              <w:t>və</w:t>
            </w:r>
            <w:proofErr w:type="spellEnd"/>
            <w:r w:rsidRPr="00C81E97">
              <w:rPr>
                <w:b/>
              </w:rPr>
              <w:t xml:space="preserve"> </w:t>
            </w:r>
            <w:proofErr w:type="spellStart"/>
            <w:r w:rsidRPr="00C81E97">
              <w:rPr>
                <w:b/>
              </w:rPr>
              <w:t>elektrik</w:t>
            </w:r>
            <w:proofErr w:type="spellEnd"/>
            <w:r w:rsidRPr="00C81E97">
              <w:rPr>
                <w:b/>
              </w:rPr>
              <w:t xml:space="preserve"> </w:t>
            </w:r>
            <w:proofErr w:type="spellStart"/>
            <w:r w:rsidRPr="00C81E97">
              <w:rPr>
                <w:b/>
              </w:rPr>
              <w:t>intiqalı</w:t>
            </w:r>
            <w:proofErr w:type="spellEnd"/>
          </w:p>
          <w:p w14:paraId="47667511" w14:textId="77777777" w:rsidR="00B02E72" w:rsidRPr="00C81E97" w:rsidRDefault="00091475" w:rsidP="00B34EA1">
            <w:pPr>
              <w:spacing w:line="276" w:lineRule="auto"/>
              <w:rPr>
                <w:i/>
                <w:lang w:val="az-Latn-AZ"/>
              </w:rPr>
            </w:pPr>
            <w:proofErr w:type="spellStart"/>
            <w:r w:rsidRPr="00C81E97">
              <w:rPr>
                <w:i/>
              </w:rPr>
              <w:t>Bu</w:t>
            </w:r>
            <w:proofErr w:type="spellEnd"/>
            <w:r w:rsidRPr="00C81E97">
              <w:rPr>
                <w:i/>
              </w:rPr>
              <w:t xml:space="preserve"> </w:t>
            </w:r>
            <w:proofErr w:type="spellStart"/>
            <w:r w:rsidRPr="00C81E97">
              <w:rPr>
                <w:i/>
              </w:rPr>
              <w:t>fənn</w:t>
            </w:r>
            <w:proofErr w:type="spellEnd"/>
            <w:r w:rsidRPr="00C81E97">
              <w:rPr>
                <w:i/>
              </w:rPr>
              <w:t xml:space="preserve"> </w:t>
            </w:r>
            <w:proofErr w:type="spellStart"/>
            <w:r w:rsidRPr="00C81E97">
              <w:rPr>
                <w:i/>
              </w:rPr>
              <w:t>çərçivəsində</w:t>
            </w:r>
            <w:proofErr w:type="spellEnd"/>
            <w:r w:rsidRPr="00C81E97">
              <w:rPr>
                <w:i/>
              </w:rPr>
              <w:t xml:space="preserve"> </w:t>
            </w:r>
            <w:proofErr w:type="spellStart"/>
            <w:r w:rsidRPr="00C81E97">
              <w:rPr>
                <w:i/>
              </w:rPr>
              <w:t>tələbələr</w:t>
            </w:r>
            <w:proofErr w:type="spellEnd"/>
            <w:r w:rsidRPr="00C81E97">
              <w:rPr>
                <w:i/>
              </w:rPr>
              <w:t xml:space="preserve"> </w:t>
            </w:r>
            <w:proofErr w:type="spellStart"/>
            <w:r w:rsidRPr="00C81E97">
              <w:rPr>
                <w:i/>
              </w:rPr>
              <w:t>müasir</w:t>
            </w:r>
            <w:proofErr w:type="spellEnd"/>
            <w:r w:rsidRPr="00C81E97">
              <w:rPr>
                <w:i/>
              </w:rPr>
              <w:t xml:space="preserve"> </w:t>
            </w:r>
            <w:proofErr w:type="spellStart"/>
            <w:r w:rsidRPr="00C81E97">
              <w:rPr>
                <w:i/>
              </w:rPr>
              <w:t>elektromexaniki</w:t>
            </w:r>
            <w:proofErr w:type="spellEnd"/>
            <w:r w:rsidRPr="00C81E97">
              <w:rPr>
                <w:i/>
              </w:rPr>
              <w:t xml:space="preserve"> </w:t>
            </w:r>
            <w:proofErr w:type="spellStart"/>
            <w:r w:rsidRPr="00C81E97">
              <w:rPr>
                <w:i/>
              </w:rPr>
              <w:t>enerji</w:t>
            </w:r>
            <w:proofErr w:type="spellEnd"/>
            <w:r w:rsidRPr="00C81E97">
              <w:rPr>
                <w:i/>
              </w:rPr>
              <w:t xml:space="preserve"> </w:t>
            </w:r>
            <w:proofErr w:type="spellStart"/>
            <w:r w:rsidRPr="00C81E97">
              <w:rPr>
                <w:i/>
              </w:rPr>
              <w:t>çeviriciləri</w:t>
            </w:r>
            <w:proofErr w:type="spellEnd"/>
            <w:r w:rsidRPr="00C81E97">
              <w:rPr>
                <w:i/>
              </w:rPr>
              <w:t xml:space="preserve"> </w:t>
            </w:r>
            <w:proofErr w:type="spellStart"/>
            <w:r w:rsidRPr="00C81E97">
              <w:rPr>
                <w:i/>
              </w:rPr>
              <w:t>üzrə</w:t>
            </w:r>
            <w:proofErr w:type="spellEnd"/>
            <w:r w:rsidRPr="00C81E97">
              <w:rPr>
                <w:i/>
              </w:rPr>
              <w:t xml:space="preserve"> </w:t>
            </w:r>
            <w:proofErr w:type="spellStart"/>
            <w:r w:rsidRPr="00C81E97">
              <w:rPr>
                <w:i/>
              </w:rPr>
              <w:t>nəzəri</w:t>
            </w:r>
            <w:proofErr w:type="spellEnd"/>
            <w:r w:rsidRPr="00C81E97">
              <w:rPr>
                <w:i/>
              </w:rPr>
              <w:t xml:space="preserve"> </w:t>
            </w:r>
            <w:proofErr w:type="spellStart"/>
            <w:r w:rsidRPr="00C81E97">
              <w:rPr>
                <w:i/>
              </w:rPr>
              <w:t>bazanın</w:t>
            </w:r>
            <w:proofErr w:type="spellEnd"/>
            <w:r w:rsidRPr="00C81E97">
              <w:rPr>
                <w:i/>
              </w:rPr>
              <w:t xml:space="preserve"> </w:t>
            </w:r>
            <w:proofErr w:type="spellStart"/>
            <w:r w:rsidRPr="00C81E97">
              <w:rPr>
                <w:i/>
              </w:rPr>
              <w:t>və</w:t>
            </w:r>
            <w:proofErr w:type="spellEnd"/>
            <w:r w:rsidRPr="00C81E97">
              <w:rPr>
                <w:i/>
              </w:rPr>
              <w:t xml:space="preserve"> </w:t>
            </w:r>
            <w:proofErr w:type="spellStart"/>
            <w:r w:rsidRPr="00C81E97">
              <w:rPr>
                <w:i/>
              </w:rPr>
              <w:t>praktiki</w:t>
            </w:r>
            <w:proofErr w:type="spellEnd"/>
            <w:r w:rsidRPr="00C81E97">
              <w:rPr>
                <w:i/>
              </w:rPr>
              <w:t xml:space="preserve"> </w:t>
            </w:r>
            <w:proofErr w:type="spellStart"/>
            <w:r w:rsidRPr="00C81E97">
              <w:rPr>
                <w:i/>
              </w:rPr>
              <w:t>vəzifələri</w:t>
            </w:r>
            <w:proofErr w:type="spellEnd"/>
            <w:r w:rsidRPr="00C81E97">
              <w:rPr>
                <w:i/>
              </w:rPr>
              <w:t xml:space="preserve"> </w:t>
            </w:r>
            <w:proofErr w:type="spellStart"/>
            <w:r w:rsidRPr="00C81E97">
              <w:rPr>
                <w:i/>
              </w:rPr>
              <w:t>uğurla</w:t>
            </w:r>
            <w:proofErr w:type="spellEnd"/>
            <w:r w:rsidRPr="00C81E97">
              <w:rPr>
                <w:i/>
              </w:rPr>
              <w:t xml:space="preserve"> </w:t>
            </w:r>
            <w:proofErr w:type="spellStart"/>
            <w:r w:rsidRPr="00C81E97">
              <w:rPr>
                <w:i/>
              </w:rPr>
              <w:t>həll</w:t>
            </w:r>
            <w:proofErr w:type="spellEnd"/>
            <w:r w:rsidRPr="00C81E97">
              <w:rPr>
                <w:i/>
              </w:rPr>
              <w:t xml:space="preserve"> </w:t>
            </w:r>
            <w:proofErr w:type="spellStart"/>
            <w:r w:rsidRPr="00C81E97">
              <w:rPr>
                <w:i/>
              </w:rPr>
              <w:t>etməyə</w:t>
            </w:r>
            <w:proofErr w:type="spellEnd"/>
            <w:r w:rsidRPr="00C81E97">
              <w:rPr>
                <w:i/>
              </w:rPr>
              <w:t xml:space="preserve"> </w:t>
            </w:r>
            <w:proofErr w:type="spellStart"/>
            <w:r w:rsidRPr="00C81E97">
              <w:rPr>
                <w:i/>
              </w:rPr>
              <w:t>imkan</w:t>
            </w:r>
            <w:proofErr w:type="spellEnd"/>
            <w:r w:rsidRPr="00C81E97">
              <w:rPr>
                <w:i/>
              </w:rPr>
              <w:t xml:space="preserve"> </w:t>
            </w:r>
            <w:proofErr w:type="spellStart"/>
            <w:r w:rsidRPr="00C81E97">
              <w:rPr>
                <w:i/>
              </w:rPr>
              <w:t>verən</w:t>
            </w:r>
            <w:proofErr w:type="spellEnd"/>
            <w:r w:rsidRPr="00C81E97">
              <w:rPr>
                <w:i/>
              </w:rPr>
              <w:t xml:space="preserve"> </w:t>
            </w:r>
            <w:proofErr w:type="spellStart"/>
            <w:r w:rsidRPr="00C81E97">
              <w:rPr>
                <w:i/>
              </w:rPr>
              <w:t>biliklərin</w:t>
            </w:r>
            <w:proofErr w:type="spellEnd"/>
            <w:r w:rsidRPr="00C81E97">
              <w:rPr>
                <w:i/>
              </w:rPr>
              <w:t xml:space="preserve"> </w:t>
            </w:r>
            <w:proofErr w:type="spellStart"/>
            <w:r w:rsidRPr="00C81E97">
              <w:rPr>
                <w:i/>
              </w:rPr>
              <w:t>öyrənilməsini</w:t>
            </w:r>
            <w:proofErr w:type="spellEnd"/>
            <w:r w:rsidRPr="00C81E97">
              <w:rPr>
                <w:i/>
              </w:rPr>
              <w:t xml:space="preserve"> </w:t>
            </w:r>
            <w:proofErr w:type="spellStart"/>
            <w:r w:rsidRPr="00C81E97">
              <w:rPr>
                <w:i/>
              </w:rPr>
              <w:t>nəzərdə</w:t>
            </w:r>
            <w:proofErr w:type="spellEnd"/>
            <w:r w:rsidRPr="00C81E97">
              <w:rPr>
                <w:i/>
              </w:rPr>
              <w:t xml:space="preserve"> </w:t>
            </w:r>
            <w:proofErr w:type="spellStart"/>
            <w:r w:rsidRPr="00C81E97">
              <w:rPr>
                <w:i/>
              </w:rPr>
              <w:t>tutur</w:t>
            </w:r>
            <w:proofErr w:type="spellEnd"/>
            <w:r w:rsidRPr="00C81E97">
              <w:rPr>
                <w:i/>
              </w:rPr>
              <w:t xml:space="preserve">. </w:t>
            </w:r>
            <w:proofErr w:type="spellStart"/>
            <w:proofErr w:type="gramStart"/>
            <w:r w:rsidRPr="00C81E97">
              <w:rPr>
                <w:i/>
              </w:rPr>
              <w:t>Elektrik</w:t>
            </w:r>
            <w:proofErr w:type="spellEnd"/>
            <w:r w:rsidRPr="00C81E97">
              <w:rPr>
                <w:i/>
              </w:rPr>
              <w:t xml:space="preserve"> </w:t>
            </w:r>
            <w:proofErr w:type="spellStart"/>
            <w:r w:rsidRPr="00C81E97">
              <w:rPr>
                <w:i/>
              </w:rPr>
              <w:t>maşınlarının</w:t>
            </w:r>
            <w:proofErr w:type="spellEnd"/>
            <w:r w:rsidRPr="00C81E97">
              <w:rPr>
                <w:i/>
              </w:rPr>
              <w:t xml:space="preserve"> </w:t>
            </w:r>
            <w:proofErr w:type="spellStart"/>
            <w:r w:rsidRPr="00C81E97">
              <w:rPr>
                <w:i/>
              </w:rPr>
              <w:t>əsas</w:t>
            </w:r>
            <w:proofErr w:type="spellEnd"/>
            <w:r w:rsidRPr="00C81E97">
              <w:rPr>
                <w:i/>
              </w:rPr>
              <w:t xml:space="preserve"> </w:t>
            </w:r>
            <w:proofErr w:type="spellStart"/>
            <w:r w:rsidRPr="00C81E97">
              <w:rPr>
                <w:i/>
              </w:rPr>
              <w:t>konstruksiyaları</w:t>
            </w:r>
            <w:proofErr w:type="spellEnd"/>
            <w:r w:rsidRPr="00C81E97">
              <w:rPr>
                <w:i/>
              </w:rPr>
              <w:t xml:space="preserve">, </w:t>
            </w:r>
            <w:proofErr w:type="spellStart"/>
            <w:r w:rsidRPr="00C81E97">
              <w:rPr>
                <w:i/>
              </w:rPr>
              <w:t>onların</w:t>
            </w:r>
            <w:proofErr w:type="spellEnd"/>
            <w:r w:rsidRPr="00C81E97">
              <w:rPr>
                <w:i/>
              </w:rPr>
              <w:t xml:space="preserve"> </w:t>
            </w:r>
            <w:proofErr w:type="spellStart"/>
            <w:r w:rsidRPr="00C81E97">
              <w:rPr>
                <w:i/>
              </w:rPr>
              <w:t>işinin</w:t>
            </w:r>
            <w:proofErr w:type="spellEnd"/>
            <w:r w:rsidRPr="00C81E97">
              <w:rPr>
                <w:i/>
              </w:rPr>
              <w:t xml:space="preserve"> </w:t>
            </w:r>
            <w:proofErr w:type="spellStart"/>
            <w:r w:rsidRPr="00C81E97">
              <w:rPr>
                <w:i/>
              </w:rPr>
              <w:t>fiziki</w:t>
            </w:r>
            <w:proofErr w:type="spellEnd"/>
            <w:r w:rsidRPr="00C81E97">
              <w:rPr>
                <w:i/>
              </w:rPr>
              <w:t xml:space="preserve"> </w:t>
            </w:r>
            <w:proofErr w:type="spellStart"/>
            <w:r w:rsidRPr="00C81E97">
              <w:rPr>
                <w:i/>
              </w:rPr>
              <w:t>prinsipləri</w:t>
            </w:r>
            <w:proofErr w:type="spellEnd"/>
            <w:r w:rsidRPr="00C81E97">
              <w:rPr>
                <w:i/>
              </w:rPr>
              <w:t xml:space="preserve"> </w:t>
            </w:r>
            <w:proofErr w:type="spellStart"/>
            <w:r w:rsidRPr="00C81E97">
              <w:rPr>
                <w:i/>
              </w:rPr>
              <w:t>və</w:t>
            </w:r>
            <w:proofErr w:type="spellEnd"/>
            <w:r w:rsidRPr="00C81E97">
              <w:rPr>
                <w:i/>
              </w:rPr>
              <w:t xml:space="preserve"> </w:t>
            </w:r>
            <w:proofErr w:type="spellStart"/>
            <w:r w:rsidRPr="00C81E97">
              <w:rPr>
                <w:i/>
              </w:rPr>
              <w:t>texniki</w:t>
            </w:r>
            <w:proofErr w:type="spellEnd"/>
            <w:r w:rsidRPr="00C81E97">
              <w:rPr>
                <w:i/>
              </w:rPr>
              <w:t xml:space="preserve"> </w:t>
            </w:r>
            <w:proofErr w:type="spellStart"/>
            <w:r w:rsidRPr="00C81E97">
              <w:rPr>
                <w:i/>
              </w:rPr>
              <w:t>xarakteristikaları</w:t>
            </w:r>
            <w:proofErr w:type="spellEnd"/>
            <w:r w:rsidRPr="00C81E97">
              <w:rPr>
                <w:i/>
              </w:rPr>
              <w:t xml:space="preserve">, </w:t>
            </w:r>
            <w:proofErr w:type="spellStart"/>
            <w:r w:rsidRPr="00C81E97">
              <w:rPr>
                <w:i/>
              </w:rPr>
              <w:t>tətbiq</w:t>
            </w:r>
            <w:proofErr w:type="spellEnd"/>
            <w:r w:rsidRPr="00C81E97">
              <w:rPr>
                <w:i/>
              </w:rPr>
              <w:t xml:space="preserve"> </w:t>
            </w:r>
            <w:proofErr w:type="spellStart"/>
            <w:r w:rsidRPr="00C81E97">
              <w:rPr>
                <w:i/>
              </w:rPr>
              <w:t>sahələri</w:t>
            </w:r>
            <w:proofErr w:type="spellEnd"/>
            <w:r w:rsidRPr="00C81E97">
              <w:rPr>
                <w:i/>
              </w:rPr>
              <w:t xml:space="preserve">, </w:t>
            </w:r>
            <w:proofErr w:type="spellStart"/>
            <w:r w:rsidRPr="00C81E97">
              <w:rPr>
                <w:i/>
              </w:rPr>
              <w:t>elektrik</w:t>
            </w:r>
            <w:proofErr w:type="spellEnd"/>
            <w:r w:rsidRPr="00C81E97">
              <w:rPr>
                <w:i/>
              </w:rPr>
              <w:t xml:space="preserve"> </w:t>
            </w:r>
            <w:proofErr w:type="spellStart"/>
            <w:r w:rsidRPr="00C81E97">
              <w:rPr>
                <w:i/>
              </w:rPr>
              <w:t>maşınların</w:t>
            </w:r>
            <w:proofErr w:type="spellEnd"/>
            <w:r w:rsidRPr="00C81E97">
              <w:rPr>
                <w:i/>
              </w:rPr>
              <w:t xml:space="preserve"> </w:t>
            </w:r>
            <w:proofErr w:type="spellStart"/>
            <w:r w:rsidRPr="00C81E97">
              <w:rPr>
                <w:i/>
              </w:rPr>
              <w:t>istismar</w:t>
            </w:r>
            <w:proofErr w:type="spellEnd"/>
            <w:r w:rsidRPr="00C81E97">
              <w:rPr>
                <w:i/>
              </w:rPr>
              <w:t xml:space="preserve"> </w:t>
            </w:r>
            <w:proofErr w:type="spellStart"/>
            <w:r w:rsidRPr="00C81E97">
              <w:rPr>
                <w:i/>
              </w:rPr>
              <w:t>keyfiyyətlərinin</w:t>
            </w:r>
            <w:proofErr w:type="spellEnd"/>
            <w:r w:rsidRPr="00C81E97">
              <w:rPr>
                <w:i/>
              </w:rPr>
              <w:t xml:space="preserve"> </w:t>
            </w:r>
            <w:proofErr w:type="spellStart"/>
            <w:r w:rsidRPr="00C81E97">
              <w:rPr>
                <w:i/>
              </w:rPr>
              <w:t>yüksəldilməsinə</w:t>
            </w:r>
            <w:proofErr w:type="spellEnd"/>
            <w:r w:rsidRPr="00C81E97">
              <w:rPr>
                <w:i/>
              </w:rPr>
              <w:t xml:space="preserve"> </w:t>
            </w:r>
            <w:proofErr w:type="spellStart"/>
            <w:r w:rsidRPr="00C81E97">
              <w:rPr>
                <w:i/>
              </w:rPr>
              <w:t>kömək</w:t>
            </w:r>
            <w:proofErr w:type="spellEnd"/>
            <w:r w:rsidRPr="00C81E97">
              <w:rPr>
                <w:i/>
              </w:rPr>
              <w:t xml:space="preserve"> </w:t>
            </w:r>
            <w:proofErr w:type="spellStart"/>
            <w:r w:rsidRPr="00C81E97">
              <w:rPr>
                <w:i/>
              </w:rPr>
              <w:t>edən</w:t>
            </w:r>
            <w:proofErr w:type="spellEnd"/>
            <w:r w:rsidRPr="00C81E97">
              <w:rPr>
                <w:i/>
              </w:rPr>
              <w:t xml:space="preserve"> </w:t>
            </w:r>
            <w:proofErr w:type="spellStart"/>
            <w:r w:rsidRPr="00C81E97">
              <w:rPr>
                <w:i/>
              </w:rPr>
              <w:t>texniki</w:t>
            </w:r>
            <w:proofErr w:type="spellEnd"/>
            <w:r w:rsidRPr="00C81E97">
              <w:rPr>
                <w:i/>
              </w:rPr>
              <w:t xml:space="preserve"> </w:t>
            </w:r>
            <w:proofErr w:type="spellStart"/>
            <w:r w:rsidRPr="00C81E97">
              <w:rPr>
                <w:i/>
              </w:rPr>
              <w:t>məsələlər</w:t>
            </w:r>
            <w:proofErr w:type="spellEnd"/>
            <w:r w:rsidRPr="00C81E97">
              <w:rPr>
                <w:i/>
              </w:rPr>
              <w:t xml:space="preserve">  </w:t>
            </w:r>
            <w:proofErr w:type="spellStart"/>
            <w:r w:rsidRPr="00C81E97">
              <w:rPr>
                <w:i/>
              </w:rPr>
              <w:t>və</w:t>
            </w:r>
            <w:proofErr w:type="spellEnd"/>
            <w:r w:rsidRPr="00C81E97">
              <w:rPr>
                <w:i/>
              </w:rPr>
              <w:t xml:space="preserve"> </w:t>
            </w:r>
            <w:proofErr w:type="spellStart"/>
            <w:r w:rsidRPr="00C81E97">
              <w:rPr>
                <w:i/>
              </w:rPr>
              <w:t>avtomatlaşdırılmış</w:t>
            </w:r>
            <w:proofErr w:type="spellEnd"/>
            <w:r w:rsidRPr="00C81E97">
              <w:rPr>
                <w:i/>
              </w:rPr>
              <w:t xml:space="preserve"> </w:t>
            </w:r>
            <w:proofErr w:type="spellStart"/>
            <w:r w:rsidRPr="00C81E97">
              <w:rPr>
                <w:i/>
              </w:rPr>
              <w:t>elektrik</w:t>
            </w:r>
            <w:proofErr w:type="spellEnd"/>
            <w:r w:rsidRPr="00C81E97">
              <w:rPr>
                <w:i/>
              </w:rPr>
              <w:t xml:space="preserve"> </w:t>
            </w:r>
            <w:proofErr w:type="spellStart"/>
            <w:r w:rsidRPr="00C81E97">
              <w:rPr>
                <w:i/>
              </w:rPr>
              <w:t>intiqalı</w:t>
            </w:r>
            <w:proofErr w:type="spellEnd"/>
            <w:r w:rsidRPr="00C81E97">
              <w:rPr>
                <w:i/>
              </w:rPr>
              <w:t xml:space="preserve"> </w:t>
            </w:r>
            <w:proofErr w:type="spellStart"/>
            <w:r w:rsidRPr="00C81E97">
              <w:rPr>
                <w:i/>
              </w:rPr>
              <w:t>mexanizmlərinin</w:t>
            </w:r>
            <w:proofErr w:type="spellEnd"/>
            <w:r w:rsidRPr="00C81E97">
              <w:rPr>
                <w:i/>
              </w:rPr>
              <w:t xml:space="preserve"> </w:t>
            </w:r>
            <w:proofErr w:type="spellStart"/>
            <w:r w:rsidRPr="00C81E97">
              <w:rPr>
                <w:i/>
              </w:rPr>
              <w:t>idarəedilməsi</w:t>
            </w:r>
            <w:proofErr w:type="spellEnd"/>
            <w:r w:rsidRPr="00C81E97">
              <w:rPr>
                <w:i/>
              </w:rPr>
              <w:t xml:space="preserve"> </w:t>
            </w:r>
            <w:proofErr w:type="spellStart"/>
            <w:r w:rsidRPr="00C81E97">
              <w:rPr>
                <w:i/>
              </w:rPr>
              <w:t>məsəl</w:t>
            </w:r>
            <w:proofErr w:type="gramEnd"/>
            <w:r w:rsidRPr="00C81E97">
              <w:rPr>
                <w:i/>
              </w:rPr>
              <w:t>ələri</w:t>
            </w:r>
            <w:proofErr w:type="spellEnd"/>
            <w:r w:rsidRPr="00C81E97">
              <w:rPr>
                <w:i/>
              </w:rPr>
              <w:t xml:space="preserve"> </w:t>
            </w:r>
            <w:proofErr w:type="spellStart"/>
            <w:r w:rsidRPr="00C81E97">
              <w:rPr>
                <w:i/>
              </w:rPr>
              <w:t>öyrənirlər</w:t>
            </w:r>
            <w:proofErr w:type="spellEnd"/>
            <w:r w:rsidRPr="00C81E97">
              <w:rPr>
                <w:i/>
              </w:rPr>
              <w:t>.</w:t>
            </w:r>
          </w:p>
        </w:tc>
        <w:tc>
          <w:tcPr>
            <w:tcW w:w="1134" w:type="dxa"/>
            <w:tcBorders>
              <w:top w:val="single" w:sz="4" w:space="0" w:color="auto"/>
              <w:left w:val="single" w:sz="4" w:space="0" w:color="auto"/>
              <w:bottom w:val="single" w:sz="4" w:space="0" w:color="auto"/>
              <w:right w:val="single" w:sz="4" w:space="0" w:color="auto"/>
            </w:tcBorders>
            <w:vAlign w:val="center"/>
          </w:tcPr>
          <w:p w14:paraId="40A5DDF3" w14:textId="77777777" w:rsidR="00F37C50" w:rsidRPr="00C81E97" w:rsidRDefault="00F37C50" w:rsidP="00E67232">
            <w:pPr>
              <w:spacing w:before="20" w:after="20"/>
              <w:jc w:val="center"/>
              <w:rPr>
                <w:i/>
                <w:lang w:val="az-Latn-AZ"/>
              </w:rPr>
            </w:pPr>
            <w:r w:rsidRPr="00C81E97">
              <w:rPr>
                <w:i/>
                <w:lang w:val="az-Latn-AZ"/>
              </w:rPr>
              <w:t>4</w:t>
            </w:r>
          </w:p>
        </w:tc>
      </w:tr>
      <w:tr w:rsidR="00E67232" w:rsidRPr="00C81E97" w14:paraId="5CFC2407" w14:textId="77777777" w:rsidTr="00B34EA1">
        <w:tc>
          <w:tcPr>
            <w:tcW w:w="1277" w:type="dxa"/>
            <w:tcBorders>
              <w:top w:val="single" w:sz="4" w:space="0" w:color="auto"/>
              <w:left w:val="single" w:sz="4" w:space="0" w:color="auto"/>
              <w:bottom w:val="single" w:sz="4" w:space="0" w:color="auto"/>
              <w:right w:val="single" w:sz="4" w:space="0" w:color="auto"/>
            </w:tcBorders>
          </w:tcPr>
          <w:p w14:paraId="6458D63E" w14:textId="77777777" w:rsidR="00E67232" w:rsidRPr="00C81E97" w:rsidRDefault="00E67232" w:rsidP="00E67232">
            <w:pPr>
              <w:spacing w:before="20" w:after="20"/>
              <w:jc w:val="center"/>
              <w:rPr>
                <w:lang w:val="az-Latn-AZ"/>
              </w:rPr>
            </w:pPr>
          </w:p>
        </w:tc>
        <w:tc>
          <w:tcPr>
            <w:tcW w:w="7513" w:type="dxa"/>
            <w:tcBorders>
              <w:top w:val="single" w:sz="4" w:space="0" w:color="auto"/>
              <w:left w:val="single" w:sz="4" w:space="0" w:color="auto"/>
              <w:bottom w:val="single" w:sz="4" w:space="0" w:color="auto"/>
              <w:right w:val="single" w:sz="4" w:space="0" w:color="auto"/>
            </w:tcBorders>
            <w:hideMark/>
          </w:tcPr>
          <w:p w14:paraId="3F1FF625" w14:textId="77777777" w:rsidR="00E67232" w:rsidRPr="00C81E97" w:rsidRDefault="00E67232" w:rsidP="00E67232">
            <w:pPr>
              <w:spacing w:before="20" w:after="20"/>
              <w:jc w:val="both"/>
              <w:rPr>
                <w:lang w:val="az-Latn-AZ"/>
              </w:rPr>
            </w:pPr>
            <w:r w:rsidRPr="00C81E97">
              <w:rPr>
                <w:lang w:val="az-Latn-AZ"/>
              </w:rPr>
              <w:t>Cəmi: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832B951" w14:textId="77777777" w:rsidR="00E67232" w:rsidRPr="00C81E97" w:rsidRDefault="00E67232" w:rsidP="00E67232">
            <w:pPr>
              <w:spacing w:before="20" w:after="20"/>
              <w:jc w:val="center"/>
              <w:rPr>
                <w:i/>
                <w:lang w:val="az-Latn-AZ"/>
              </w:rPr>
            </w:pPr>
            <w:r w:rsidRPr="00C81E97">
              <w:rPr>
                <w:i/>
                <w:lang w:val="az-Latn-AZ"/>
              </w:rPr>
              <w:t>30</w:t>
            </w:r>
          </w:p>
        </w:tc>
      </w:tr>
      <w:tr w:rsidR="00E67232" w:rsidRPr="00C81E97" w14:paraId="1D38938B" w14:textId="77777777" w:rsidTr="00B34EA1">
        <w:tc>
          <w:tcPr>
            <w:tcW w:w="1277" w:type="dxa"/>
            <w:tcBorders>
              <w:top w:val="single" w:sz="4" w:space="0" w:color="auto"/>
              <w:left w:val="single" w:sz="4" w:space="0" w:color="auto"/>
              <w:bottom w:val="single" w:sz="4" w:space="0" w:color="auto"/>
              <w:right w:val="single" w:sz="4" w:space="0" w:color="auto"/>
            </w:tcBorders>
            <w:hideMark/>
          </w:tcPr>
          <w:p w14:paraId="4FFF04F2" w14:textId="77777777" w:rsidR="00E67232" w:rsidRPr="00C81E97" w:rsidRDefault="00E67232" w:rsidP="00E67232">
            <w:pPr>
              <w:spacing w:before="20" w:after="20"/>
              <w:jc w:val="center"/>
              <w:rPr>
                <w:lang w:val="az-Latn-AZ"/>
              </w:rPr>
            </w:pPr>
            <w:r w:rsidRPr="00C81E97">
              <w:rPr>
                <w:lang w:val="az-Latn-AZ"/>
              </w:rPr>
              <w:t>....</w:t>
            </w:r>
          </w:p>
        </w:tc>
        <w:tc>
          <w:tcPr>
            <w:tcW w:w="7513" w:type="dxa"/>
            <w:tcBorders>
              <w:top w:val="single" w:sz="4" w:space="0" w:color="auto"/>
              <w:left w:val="single" w:sz="4" w:space="0" w:color="auto"/>
              <w:bottom w:val="single" w:sz="4" w:space="0" w:color="auto"/>
              <w:right w:val="single" w:sz="4" w:space="0" w:color="auto"/>
            </w:tcBorders>
            <w:hideMark/>
          </w:tcPr>
          <w:p w14:paraId="056DA10B" w14:textId="77777777" w:rsidR="00E67232" w:rsidRPr="00C81E97" w:rsidRDefault="00E67232" w:rsidP="00E67232">
            <w:pPr>
              <w:spacing w:before="20" w:after="20"/>
              <w:jc w:val="both"/>
              <w:rPr>
                <w:b/>
                <w:vertAlign w:val="superscript"/>
                <w:lang w:val="az-Latn-AZ"/>
              </w:rPr>
            </w:pPr>
            <w:r w:rsidRPr="00C81E97">
              <w:rPr>
                <w:b/>
                <w:lang w:val="az-Latn-AZ"/>
              </w:rPr>
              <w:t>Orta ixtisas təhsili müəssisəsi tərəfindən müəyyən edilən fənlər</w:t>
            </w:r>
            <w:r w:rsidRPr="00C81E97">
              <w:rPr>
                <w:b/>
                <w:vertAlign w:val="superscript"/>
                <w:lang w:val="az-Latn-AZ"/>
              </w:rPr>
              <w:t>1</w:t>
            </w:r>
          </w:p>
          <w:p w14:paraId="6192DC1A" w14:textId="1980366B" w:rsidR="00BD7220" w:rsidRPr="00C81E97" w:rsidRDefault="00E67232" w:rsidP="00E67232">
            <w:pPr>
              <w:spacing w:before="20" w:after="20"/>
              <w:jc w:val="both"/>
              <w:rPr>
                <w:i/>
                <w:lang w:val="az-Latn-AZ"/>
              </w:rPr>
            </w:pPr>
            <w:r w:rsidRPr="00C81E97">
              <w:rPr>
                <w:i/>
                <w:lang w:val="az-Latn-AZ"/>
              </w:rPr>
              <w:t>Burada  olan fənlər hər bir orta ixtisas təhsili müəssisəsi tərəfindən fərdi qaydada müəyyən edilir və həmin ixtisasın tədris planında əksini tapır.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12C5BC" w14:textId="77777777" w:rsidR="00E67232" w:rsidRPr="00C81E97" w:rsidRDefault="00E67232" w:rsidP="00E67232">
            <w:pPr>
              <w:spacing w:before="20" w:after="20"/>
              <w:jc w:val="center"/>
              <w:rPr>
                <w:i/>
                <w:lang w:val="az-Latn-AZ"/>
              </w:rPr>
            </w:pPr>
            <w:r w:rsidRPr="00C81E97">
              <w:rPr>
                <w:i/>
                <w:lang w:val="az-Latn-AZ"/>
              </w:rPr>
              <w:t>30</w:t>
            </w:r>
          </w:p>
        </w:tc>
      </w:tr>
      <w:tr w:rsidR="00E67232" w:rsidRPr="00C81E97" w14:paraId="53C1339A" w14:textId="77777777" w:rsidTr="00B34EA1">
        <w:tc>
          <w:tcPr>
            <w:tcW w:w="9924" w:type="dxa"/>
            <w:gridSpan w:val="3"/>
            <w:tcBorders>
              <w:top w:val="single" w:sz="4" w:space="0" w:color="auto"/>
              <w:left w:val="single" w:sz="4" w:space="0" w:color="auto"/>
              <w:bottom w:val="single" w:sz="4" w:space="0" w:color="auto"/>
              <w:right w:val="single" w:sz="4" w:space="0" w:color="auto"/>
            </w:tcBorders>
            <w:hideMark/>
          </w:tcPr>
          <w:p w14:paraId="1E80F199" w14:textId="77777777" w:rsidR="00E67232" w:rsidRPr="00C81E97" w:rsidRDefault="00E67232" w:rsidP="00E67232">
            <w:pPr>
              <w:spacing w:before="20" w:after="20"/>
              <w:jc w:val="center"/>
              <w:rPr>
                <w:b/>
                <w:i/>
                <w:lang w:val="az-Latn-AZ"/>
              </w:rPr>
            </w:pPr>
            <w:r w:rsidRPr="00C81E97">
              <w:rPr>
                <w:b/>
                <w:i/>
                <w:lang w:val="az-Latn-AZ"/>
              </w:rPr>
              <w:t>Təcrübə</w:t>
            </w:r>
          </w:p>
        </w:tc>
      </w:tr>
      <w:tr w:rsidR="00E67232" w:rsidRPr="00C81E97" w14:paraId="0138D542" w14:textId="77777777" w:rsidTr="00B34EA1">
        <w:tc>
          <w:tcPr>
            <w:tcW w:w="1277" w:type="dxa"/>
            <w:tcBorders>
              <w:top w:val="single" w:sz="4" w:space="0" w:color="auto"/>
              <w:left w:val="single" w:sz="4" w:space="0" w:color="auto"/>
              <w:bottom w:val="single" w:sz="4" w:space="0" w:color="auto"/>
              <w:right w:val="single" w:sz="4" w:space="0" w:color="auto"/>
            </w:tcBorders>
            <w:hideMark/>
          </w:tcPr>
          <w:p w14:paraId="35E57D8D" w14:textId="77777777" w:rsidR="00E67232" w:rsidRPr="00C81E97" w:rsidRDefault="00E67232" w:rsidP="00E67232">
            <w:pPr>
              <w:spacing w:before="20" w:after="20"/>
              <w:jc w:val="center"/>
              <w:rPr>
                <w:b/>
                <w:i/>
                <w:lang w:val="az-Latn-AZ"/>
              </w:rPr>
            </w:pPr>
            <w:r w:rsidRPr="00C81E97">
              <w:rPr>
                <w:b/>
                <w:i/>
                <w:lang w:val="az-Latn-AZ"/>
              </w:rPr>
              <w:t>...</w:t>
            </w:r>
          </w:p>
        </w:tc>
        <w:tc>
          <w:tcPr>
            <w:tcW w:w="7513" w:type="dxa"/>
            <w:tcBorders>
              <w:top w:val="single" w:sz="4" w:space="0" w:color="auto"/>
              <w:left w:val="single" w:sz="4" w:space="0" w:color="auto"/>
              <w:bottom w:val="single" w:sz="4" w:space="0" w:color="auto"/>
              <w:right w:val="single" w:sz="4" w:space="0" w:color="auto"/>
            </w:tcBorders>
            <w:hideMark/>
          </w:tcPr>
          <w:p w14:paraId="400E6590" w14:textId="77777777" w:rsidR="00E67232" w:rsidRPr="00C81E97" w:rsidRDefault="00E67232" w:rsidP="00E67232">
            <w:pPr>
              <w:spacing w:before="20" w:after="20"/>
              <w:rPr>
                <w:b/>
                <w:lang w:val="az-Latn-AZ"/>
              </w:rPr>
            </w:pPr>
            <w:r w:rsidRPr="00C81E97">
              <w:rPr>
                <w:b/>
                <w:lang w:val="az-Latn-AZ"/>
              </w:rPr>
              <w:t>İstehsalat təcrübəsi</w:t>
            </w:r>
          </w:p>
          <w:p w14:paraId="035B08E7" w14:textId="77777777" w:rsidR="006332E7" w:rsidRPr="00C81E97" w:rsidRDefault="006332E7" w:rsidP="006332E7">
            <w:pPr>
              <w:spacing w:before="20" w:after="20"/>
              <w:rPr>
                <w:i/>
                <w:lang w:val="az-Latn-AZ"/>
              </w:rPr>
            </w:pPr>
            <w:r w:rsidRPr="00C81E97">
              <w:rPr>
                <w:i/>
                <w:lang w:val="az-Latn-AZ"/>
              </w:rPr>
              <w:t xml:space="preserve">Təcrübənin növü istehsalat xarakterlidir. Keçirilmə üsulu stasionar və səfərə getmə ola bilər. Təcrübənin tipi peşəkar bacarıq və peşəkar fəaliyyət təcrübəsi əldə etməkdir. </w:t>
            </w:r>
          </w:p>
          <w:p w14:paraId="56713340" w14:textId="77777777" w:rsidR="006332E7" w:rsidRPr="00C81E97" w:rsidRDefault="006332E7" w:rsidP="006332E7">
            <w:pPr>
              <w:spacing w:before="20" w:after="20"/>
              <w:rPr>
                <w:i/>
                <w:lang w:val="az-Latn-AZ"/>
              </w:rPr>
            </w:pPr>
            <w:r w:rsidRPr="00C81E97">
              <w:rPr>
                <w:i/>
                <w:lang w:val="az-Latn-AZ"/>
              </w:rPr>
              <w:t>Təcrübənin məqsədi: təhsilalanın nəzəri hazırlığının möhkəmləndirilməsi və dərinləşdirilməsi, müstəqil peşəkar istehsalat fəaliyyətində praktiki bacarıq, səriştə və təcrübənin əldə edilməsi.</w:t>
            </w:r>
          </w:p>
          <w:p w14:paraId="4FC7F3F8" w14:textId="77777777" w:rsidR="006332E7" w:rsidRPr="00C81E97" w:rsidRDefault="006332E7" w:rsidP="006332E7">
            <w:pPr>
              <w:spacing w:before="20" w:after="20"/>
              <w:rPr>
                <w:i/>
                <w:lang w:val="az-Latn-AZ"/>
              </w:rPr>
            </w:pPr>
            <w:r w:rsidRPr="00C81E97">
              <w:rPr>
                <w:i/>
                <w:lang w:val="az-Latn-AZ"/>
              </w:rPr>
              <w:t>Təcrübənin vəzifələri: müəsisənin istehsal fəaliyyətini təhlil etmək bacarığı, müəsissənin real fəaliyyətinin öyrənilməsinə əsaslanaraq peşə fənlərinin öyrənilməsində tələbələr tərəfindən əldə olunan nəzəri biliklərin dərinləşdirilməsi və möhkəmləndirilməsi və təhlili bacarıqlarının əldə edilməsi, avadanlıqlar və onların texnoloji imkanları ilə tanışlıq, istehsalın avtomatlaşdırma hazırlığı vasitələri ilə tanışlıq, istehsalın konstruktor- texnoloji təminatının layihələndirilmiş proseslərin, qurğularının sistem və vasitələrinin iş prinsiplərinin təsvirinin tərtib edilməsi, mövcud standartlar, metodiki və normativ sənədlərin qaydaları, texniki sənədlər əsasında işləmələr, eləcə də yerinə yetirilmiş layihələrin reallaşdırılması üçün təklif və tədbirlərin işlənib hazırlanması.</w:t>
            </w:r>
          </w:p>
          <w:p w14:paraId="770791F1" w14:textId="66B471A6" w:rsidR="006332E7" w:rsidRPr="00B34EA1" w:rsidRDefault="006332E7" w:rsidP="00E67232">
            <w:pPr>
              <w:spacing w:before="20" w:after="20"/>
              <w:rPr>
                <w:i/>
                <w:lang w:val="az-Latn-AZ"/>
              </w:rPr>
            </w:pPr>
            <w:r w:rsidRPr="00C81E97">
              <w:rPr>
                <w:i/>
                <w:lang w:val="az-Latn-AZ"/>
              </w:rPr>
              <w:t>Təcrübənin qısa xülasəsi: peşə fəaliyyətinin əsaslarını öyrənmək, peşə fəaliyyətinin məzmunu, metodu və təşkilinin öyrənilməsi. Təcrübə yerində işçi peşələrinin xüsusiyyətlərinin öyrənilməsi. Peşəkar məzmunlu istehsal tapşırıqlarının yerinə yetirilməsi, kollektivdə iş təcrübəsi və ünsiyyət bacarıqlarını qazanmaq, peşəkar iş bacarıqlarını mənimsəmək.</w:t>
            </w:r>
          </w:p>
        </w:tc>
        <w:tc>
          <w:tcPr>
            <w:tcW w:w="1134" w:type="dxa"/>
            <w:tcBorders>
              <w:top w:val="single" w:sz="4" w:space="0" w:color="auto"/>
              <w:left w:val="single" w:sz="4" w:space="0" w:color="auto"/>
              <w:bottom w:val="single" w:sz="4" w:space="0" w:color="auto"/>
              <w:right w:val="single" w:sz="4" w:space="0" w:color="auto"/>
            </w:tcBorders>
            <w:hideMark/>
          </w:tcPr>
          <w:p w14:paraId="7876D0E5" w14:textId="77777777" w:rsidR="00E67232" w:rsidRPr="00C81E97" w:rsidRDefault="00E67232" w:rsidP="00E67232">
            <w:pPr>
              <w:spacing w:before="20" w:after="20"/>
              <w:jc w:val="center"/>
              <w:rPr>
                <w:b/>
                <w:i/>
                <w:lang w:val="az-Latn-AZ"/>
              </w:rPr>
            </w:pPr>
            <w:r w:rsidRPr="00C81E97">
              <w:rPr>
                <w:b/>
                <w:i/>
                <w:lang w:val="az-Latn-AZ"/>
              </w:rPr>
              <w:t>30</w:t>
            </w:r>
          </w:p>
        </w:tc>
      </w:tr>
    </w:tbl>
    <w:p w14:paraId="7C5A0663" w14:textId="77777777" w:rsidR="00BD7220" w:rsidRPr="00B34EA1" w:rsidRDefault="00E67232" w:rsidP="00E67232">
      <w:pPr>
        <w:pBdr>
          <w:top w:val="single" w:sz="4" w:space="0" w:color="auto"/>
        </w:pBdr>
        <w:spacing w:before="240" w:after="60" w:line="276" w:lineRule="auto"/>
        <w:jc w:val="both"/>
        <w:rPr>
          <w:i/>
          <w:lang w:val="az-Latn-AZ"/>
        </w:rPr>
      </w:pPr>
      <w:r w:rsidRPr="00B34EA1">
        <w:rPr>
          <w:i/>
          <w:vertAlign w:val="superscript"/>
          <w:lang w:val="az-Latn-AZ"/>
        </w:rPr>
        <w:t>1</w:t>
      </w:r>
      <w:r w:rsidRPr="00B34EA1">
        <w:rPr>
          <w:i/>
          <w:lang w:val="az-Latn-AZ"/>
        </w:rPr>
        <w:t>Bu fənlər professor-müəllim heyətinin təcrübəsi, tədqiqat infrakstrukturu, yerli və beynəlxalq iş imkanları nəzərə alınaraq orta ixtisas təhsili müəssisəsi tərəfindən təklif edilir. Orta ixtisas təhsili müəssisəsi tərəfindən müəyyən edilən fənlər tələbələr üçün seçmə xarakteri daşımalı, eləcə də tələbələrin xarici mübadilə proqramlarında iştirakına şərait yaratmalıdır.</w:t>
      </w:r>
    </w:p>
    <w:p w14:paraId="6530FC58" w14:textId="77777777" w:rsidR="00273805" w:rsidRDefault="00273805" w:rsidP="00273805">
      <w:pPr>
        <w:spacing w:before="60" w:after="60" w:line="276" w:lineRule="auto"/>
        <w:ind w:left="180"/>
        <w:jc w:val="both"/>
        <w:rPr>
          <w:i/>
          <w:lang w:val="az-Latn-AZ"/>
        </w:rPr>
      </w:pPr>
    </w:p>
    <w:p w14:paraId="3378D1C9" w14:textId="77777777" w:rsidR="00B34EA1" w:rsidRPr="00C81E97" w:rsidRDefault="00B34EA1" w:rsidP="00273805">
      <w:pPr>
        <w:spacing w:before="60" w:after="60" w:line="276" w:lineRule="auto"/>
        <w:ind w:left="180"/>
        <w:jc w:val="both"/>
        <w:rPr>
          <w:i/>
          <w:lang w:val="az-Latn-AZ"/>
        </w:rPr>
      </w:pPr>
    </w:p>
    <w:p w14:paraId="234DA10D" w14:textId="77777777" w:rsidR="00E67232" w:rsidRPr="00C81E97" w:rsidRDefault="00E67232" w:rsidP="00091475">
      <w:pPr>
        <w:spacing w:before="60" w:after="60" w:line="276" w:lineRule="auto"/>
        <w:ind w:left="-142" w:firstLine="284"/>
        <w:jc w:val="both"/>
        <w:rPr>
          <w:lang w:val="az-Latn-AZ"/>
        </w:rPr>
      </w:pPr>
      <w:r w:rsidRPr="00C81E97">
        <w:rPr>
          <w:lang w:val="az-Latn-AZ"/>
        </w:rPr>
        <w:lastRenderedPageBreak/>
        <w:t>3.2. Orta ixtisas təhsil müəssisələrinə hər hansı ixtisas üzrə ümumi təhsil bazasından tələbə qəbulu olduğu halda, ixtisasın təhsil proqramında aşağıdakı ümumtəhsil fənlər bölümü nəzərdə tutulmalıdır.</w:t>
      </w:r>
    </w:p>
    <w:tbl>
      <w:tblPr>
        <w:tblStyle w:val="a7"/>
        <w:tblW w:w="0" w:type="auto"/>
        <w:tblInd w:w="-34" w:type="dxa"/>
        <w:tblLook w:val="04A0" w:firstRow="1" w:lastRow="0" w:firstColumn="1" w:lastColumn="0" w:noHBand="0" w:noVBand="1"/>
      </w:tblPr>
      <w:tblGrid>
        <w:gridCol w:w="1418"/>
        <w:gridCol w:w="7028"/>
        <w:gridCol w:w="1159"/>
      </w:tblGrid>
      <w:tr w:rsidR="00E67232" w:rsidRPr="00C81E97" w14:paraId="430C0B00" w14:textId="77777777" w:rsidTr="00625EC8">
        <w:tc>
          <w:tcPr>
            <w:tcW w:w="9605"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4282478" w14:textId="77777777" w:rsidR="00E67232" w:rsidRPr="00C81E97" w:rsidRDefault="00E67232" w:rsidP="00625EC8">
            <w:pPr>
              <w:spacing w:before="60" w:after="60"/>
              <w:jc w:val="center"/>
              <w:rPr>
                <w:b/>
                <w:lang w:val="az-Latn-AZ"/>
              </w:rPr>
            </w:pPr>
            <w:r w:rsidRPr="00C81E97">
              <w:rPr>
                <w:b/>
                <w:lang w:val="az-Latn-AZ"/>
              </w:rPr>
              <w:t>Ümumi fənlər</w:t>
            </w:r>
          </w:p>
        </w:tc>
      </w:tr>
      <w:tr w:rsidR="00625EC8" w:rsidRPr="00C81E97" w14:paraId="3320C780" w14:textId="77777777" w:rsidTr="00B34EA1">
        <w:tc>
          <w:tcPr>
            <w:tcW w:w="1418"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36B8F025" w14:textId="4B5C88D9" w:rsidR="00625EC8" w:rsidRPr="00C81E97" w:rsidRDefault="00625EC8" w:rsidP="00625EC8">
            <w:pPr>
              <w:spacing w:before="60" w:after="60"/>
              <w:jc w:val="center"/>
              <w:rPr>
                <w:lang w:val="az-Latn-AZ" w:eastAsia="en-US"/>
              </w:rPr>
            </w:pPr>
            <w:r w:rsidRPr="00C81E97">
              <w:rPr>
                <w:lang w:val="az-Latn-AZ" w:eastAsia="en-US"/>
              </w:rPr>
              <w:t>Fənn bölümünün kodu</w:t>
            </w:r>
          </w:p>
        </w:tc>
        <w:tc>
          <w:tcPr>
            <w:tcW w:w="7028"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6FE19487" w14:textId="5819DCD8" w:rsidR="00625EC8" w:rsidRPr="00C81E97" w:rsidRDefault="00625EC8" w:rsidP="00B34EA1">
            <w:pPr>
              <w:spacing w:before="60" w:after="60"/>
              <w:jc w:val="center"/>
              <w:rPr>
                <w:lang w:val="az-Latn-AZ" w:eastAsia="en-US"/>
              </w:rPr>
            </w:pPr>
            <w:r w:rsidRPr="00C81E97">
              <w:rPr>
                <w:lang w:val="az-Latn-AZ" w:eastAsia="en-US"/>
              </w:rPr>
              <w:t>Fənlərin adı</w:t>
            </w:r>
          </w:p>
        </w:tc>
        <w:tc>
          <w:tcPr>
            <w:tcW w:w="1159"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3C0BFE1F" w14:textId="716F9511" w:rsidR="00625EC8" w:rsidRPr="00C81E97" w:rsidRDefault="00625EC8" w:rsidP="00625EC8">
            <w:pPr>
              <w:spacing w:before="60" w:after="60"/>
              <w:jc w:val="center"/>
              <w:rPr>
                <w:lang w:val="az-Latn-AZ"/>
              </w:rPr>
            </w:pPr>
            <w:r w:rsidRPr="00C81E97">
              <w:rPr>
                <w:lang w:val="az-Latn-AZ"/>
              </w:rPr>
              <w:t>Saat miqdarı (həftəlik)</w:t>
            </w:r>
          </w:p>
        </w:tc>
      </w:tr>
      <w:tr w:rsidR="00E67232" w:rsidRPr="00C81E97" w14:paraId="121EC0D6"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400EDF22" w14:textId="77777777" w:rsidR="00E67232" w:rsidRPr="00C81E97" w:rsidRDefault="00E67232" w:rsidP="00E67232">
            <w:pPr>
              <w:spacing w:before="60" w:after="60"/>
              <w:jc w:val="center"/>
              <w:rPr>
                <w:lang w:eastAsia="en-US"/>
              </w:rPr>
            </w:pPr>
            <w:r w:rsidRPr="00C81E97">
              <w:rPr>
                <w:lang w:val="az-Latn-AZ" w:eastAsia="en-US"/>
              </w:rPr>
              <w:t>ÜF-B01</w:t>
            </w:r>
          </w:p>
        </w:tc>
        <w:tc>
          <w:tcPr>
            <w:tcW w:w="7028" w:type="dxa"/>
            <w:tcBorders>
              <w:top w:val="single" w:sz="4" w:space="0" w:color="auto"/>
              <w:left w:val="single" w:sz="4" w:space="0" w:color="auto"/>
              <w:bottom w:val="single" w:sz="4" w:space="0" w:color="auto"/>
              <w:right w:val="single" w:sz="4" w:space="0" w:color="auto"/>
            </w:tcBorders>
            <w:hideMark/>
          </w:tcPr>
          <w:p w14:paraId="1592F6EB" w14:textId="77777777" w:rsidR="00E67232" w:rsidRPr="00C81E97" w:rsidRDefault="00E67232" w:rsidP="00E67232">
            <w:pPr>
              <w:spacing w:before="60" w:after="60"/>
              <w:rPr>
                <w:lang w:val="az-Latn-AZ" w:eastAsia="en-US"/>
              </w:rPr>
            </w:pPr>
            <w:r w:rsidRPr="00C81E97">
              <w:rPr>
                <w:lang w:val="az-Latn-AZ" w:eastAsia="en-US"/>
              </w:rPr>
              <w:t xml:space="preserve">Azərbaycan dili </w:t>
            </w:r>
          </w:p>
        </w:tc>
        <w:tc>
          <w:tcPr>
            <w:tcW w:w="1159" w:type="dxa"/>
            <w:tcBorders>
              <w:top w:val="single" w:sz="4" w:space="0" w:color="auto"/>
              <w:left w:val="single" w:sz="4" w:space="0" w:color="auto"/>
              <w:bottom w:val="single" w:sz="4" w:space="0" w:color="auto"/>
              <w:right w:val="single" w:sz="4" w:space="0" w:color="auto"/>
            </w:tcBorders>
            <w:hideMark/>
          </w:tcPr>
          <w:p w14:paraId="42174780" w14:textId="77777777" w:rsidR="00E67232" w:rsidRPr="00C81E97" w:rsidRDefault="00E67232" w:rsidP="00E67232">
            <w:pPr>
              <w:spacing w:before="60" w:after="60"/>
              <w:jc w:val="center"/>
              <w:rPr>
                <w:lang w:val="az-Latn-AZ"/>
              </w:rPr>
            </w:pPr>
            <w:r w:rsidRPr="00C81E97">
              <w:rPr>
                <w:lang w:val="az-Latn-AZ"/>
              </w:rPr>
              <w:t>3</w:t>
            </w:r>
          </w:p>
        </w:tc>
      </w:tr>
      <w:tr w:rsidR="00E67232" w:rsidRPr="00C81E97" w14:paraId="2BB70D96"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40D88239" w14:textId="77777777" w:rsidR="00E67232" w:rsidRPr="00C81E97" w:rsidRDefault="00E67232" w:rsidP="00E67232">
            <w:pPr>
              <w:spacing w:before="60" w:after="60"/>
              <w:jc w:val="center"/>
              <w:rPr>
                <w:lang w:val="en-US" w:eastAsia="en-US"/>
              </w:rPr>
            </w:pPr>
            <w:r w:rsidRPr="00C81E97">
              <w:rPr>
                <w:lang w:val="az-Latn-AZ" w:eastAsia="en-US"/>
              </w:rPr>
              <w:t>ÜF-B02</w:t>
            </w:r>
          </w:p>
        </w:tc>
        <w:tc>
          <w:tcPr>
            <w:tcW w:w="7028" w:type="dxa"/>
            <w:tcBorders>
              <w:top w:val="single" w:sz="4" w:space="0" w:color="auto"/>
              <w:left w:val="single" w:sz="4" w:space="0" w:color="auto"/>
              <w:bottom w:val="single" w:sz="4" w:space="0" w:color="auto"/>
              <w:right w:val="single" w:sz="4" w:space="0" w:color="auto"/>
            </w:tcBorders>
            <w:hideMark/>
          </w:tcPr>
          <w:p w14:paraId="4D088C30" w14:textId="77777777" w:rsidR="00E67232" w:rsidRPr="00C81E97" w:rsidRDefault="00E67232" w:rsidP="00E67232">
            <w:pPr>
              <w:spacing w:before="60" w:after="60"/>
              <w:rPr>
                <w:lang w:val="en-US" w:eastAsia="en-US"/>
              </w:rPr>
            </w:pPr>
            <w:proofErr w:type="spellStart"/>
            <w:r w:rsidRPr="00C81E97">
              <w:rPr>
                <w:lang w:val="en-US" w:eastAsia="en-US"/>
              </w:rPr>
              <w:t>Ədəbiyyat</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5BF6F237" w14:textId="77777777" w:rsidR="00E67232" w:rsidRPr="00C81E97" w:rsidRDefault="00E67232" w:rsidP="00E67232">
            <w:pPr>
              <w:spacing w:before="60" w:after="60"/>
              <w:jc w:val="center"/>
              <w:rPr>
                <w:lang w:val="az-Latn-AZ"/>
              </w:rPr>
            </w:pPr>
            <w:r w:rsidRPr="00C81E97">
              <w:rPr>
                <w:lang w:val="az-Latn-AZ"/>
              </w:rPr>
              <w:t>2</w:t>
            </w:r>
          </w:p>
        </w:tc>
      </w:tr>
      <w:tr w:rsidR="00E67232" w:rsidRPr="00C81E97" w14:paraId="565C5E13"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2890F2A9" w14:textId="77777777" w:rsidR="00E67232" w:rsidRPr="00C81E97" w:rsidRDefault="00E67232" w:rsidP="00E67232">
            <w:pPr>
              <w:spacing w:before="60" w:after="60"/>
              <w:jc w:val="center"/>
              <w:rPr>
                <w:lang w:val="en-US" w:eastAsia="en-US"/>
              </w:rPr>
            </w:pPr>
            <w:r w:rsidRPr="00C81E97">
              <w:rPr>
                <w:lang w:val="az-Latn-AZ" w:eastAsia="en-US"/>
              </w:rPr>
              <w:t>ÜF-B03</w:t>
            </w:r>
          </w:p>
        </w:tc>
        <w:tc>
          <w:tcPr>
            <w:tcW w:w="7028" w:type="dxa"/>
            <w:tcBorders>
              <w:top w:val="single" w:sz="4" w:space="0" w:color="auto"/>
              <w:left w:val="single" w:sz="4" w:space="0" w:color="auto"/>
              <w:bottom w:val="single" w:sz="4" w:space="0" w:color="auto"/>
              <w:right w:val="single" w:sz="4" w:space="0" w:color="auto"/>
            </w:tcBorders>
            <w:hideMark/>
          </w:tcPr>
          <w:p w14:paraId="5BB9F597" w14:textId="77777777" w:rsidR="00E67232" w:rsidRPr="00C81E97" w:rsidRDefault="00E67232" w:rsidP="00E67232">
            <w:pPr>
              <w:spacing w:before="60" w:after="60"/>
              <w:rPr>
                <w:lang w:val="en-US" w:eastAsia="en-US"/>
              </w:rPr>
            </w:pPr>
            <w:proofErr w:type="spellStart"/>
            <w:r w:rsidRPr="00C81E97">
              <w:rPr>
                <w:lang w:val="en-US" w:eastAsia="en-US"/>
              </w:rPr>
              <w:t>Xarici</w:t>
            </w:r>
            <w:proofErr w:type="spellEnd"/>
            <w:r w:rsidRPr="00C81E97">
              <w:rPr>
                <w:lang w:val="en-US" w:eastAsia="en-US"/>
              </w:rPr>
              <w:t xml:space="preserve"> </w:t>
            </w:r>
            <w:proofErr w:type="spellStart"/>
            <w:r w:rsidRPr="00C81E97">
              <w:rPr>
                <w:lang w:val="en-US" w:eastAsia="en-US"/>
              </w:rPr>
              <w:t>dil</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080F848A" w14:textId="77777777" w:rsidR="00E67232" w:rsidRPr="00C81E97" w:rsidRDefault="00E67232" w:rsidP="00E67232">
            <w:pPr>
              <w:spacing w:before="60" w:after="60"/>
              <w:jc w:val="center"/>
              <w:rPr>
                <w:lang w:val="az-Latn-AZ"/>
              </w:rPr>
            </w:pPr>
            <w:r w:rsidRPr="00C81E97">
              <w:rPr>
                <w:lang w:val="az-Latn-AZ"/>
              </w:rPr>
              <w:t>4</w:t>
            </w:r>
          </w:p>
        </w:tc>
      </w:tr>
      <w:tr w:rsidR="00E67232" w:rsidRPr="00C81E97" w14:paraId="56A707C1"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3091E4BB" w14:textId="77777777" w:rsidR="00E67232" w:rsidRPr="00C81E97" w:rsidRDefault="00E67232" w:rsidP="00E67232">
            <w:pPr>
              <w:spacing w:before="60" w:after="60"/>
              <w:jc w:val="center"/>
              <w:rPr>
                <w:lang w:val="en-US" w:eastAsia="en-US"/>
              </w:rPr>
            </w:pPr>
            <w:r w:rsidRPr="00C81E97">
              <w:rPr>
                <w:lang w:val="az-Latn-AZ" w:eastAsia="en-US"/>
              </w:rPr>
              <w:t>ÜF-B04</w:t>
            </w:r>
          </w:p>
        </w:tc>
        <w:tc>
          <w:tcPr>
            <w:tcW w:w="7028" w:type="dxa"/>
            <w:tcBorders>
              <w:top w:val="single" w:sz="4" w:space="0" w:color="auto"/>
              <w:left w:val="single" w:sz="4" w:space="0" w:color="auto"/>
              <w:bottom w:val="single" w:sz="4" w:space="0" w:color="auto"/>
              <w:right w:val="single" w:sz="4" w:space="0" w:color="auto"/>
            </w:tcBorders>
            <w:hideMark/>
          </w:tcPr>
          <w:p w14:paraId="6800AE00" w14:textId="77777777" w:rsidR="00E67232" w:rsidRPr="00C81E97" w:rsidRDefault="00E67232" w:rsidP="00E67232">
            <w:pPr>
              <w:spacing w:before="60" w:after="60"/>
              <w:rPr>
                <w:lang w:val="en-US" w:eastAsia="en-US"/>
              </w:rPr>
            </w:pPr>
            <w:proofErr w:type="spellStart"/>
            <w:r w:rsidRPr="00C81E97">
              <w:rPr>
                <w:lang w:val="en-US" w:eastAsia="en-US"/>
              </w:rPr>
              <w:t>İkinci</w:t>
            </w:r>
            <w:proofErr w:type="spellEnd"/>
            <w:r w:rsidRPr="00C81E97">
              <w:rPr>
                <w:lang w:val="en-US" w:eastAsia="en-US"/>
              </w:rPr>
              <w:t xml:space="preserve"> </w:t>
            </w:r>
            <w:proofErr w:type="spellStart"/>
            <w:r w:rsidRPr="00C81E97">
              <w:rPr>
                <w:lang w:val="en-US" w:eastAsia="en-US"/>
              </w:rPr>
              <w:t>xarici</w:t>
            </w:r>
            <w:proofErr w:type="spellEnd"/>
            <w:r w:rsidRPr="00C81E97">
              <w:rPr>
                <w:lang w:val="en-US" w:eastAsia="en-US"/>
              </w:rPr>
              <w:t xml:space="preserve"> </w:t>
            </w:r>
            <w:proofErr w:type="spellStart"/>
            <w:r w:rsidRPr="00C81E97">
              <w:rPr>
                <w:lang w:val="en-US" w:eastAsia="en-US"/>
              </w:rPr>
              <w:t>dil</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7D202E8E" w14:textId="77777777" w:rsidR="00E67232" w:rsidRPr="00C81E97" w:rsidRDefault="00E67232" w:rsidP="00E67232">
            <w:pPr>
              <w:spacing w:before="60" w:after="60"/>
              <w:jc w:val="center"/>
              <w:rPr>
                <w:lang w:val="az-Latn-AZ"/>
              </w:rPr>
            </w:pPr>
            <w:r w:rsidRPr="00C81E97">
              <w:rPr>
                <w:lang w:val="az-Latn-AZ"/>
              </w:rPr>
              <w:t>2</w:t>
            </w:r>
          </w:p>
        </w:tc>
      </w:tr>
      <w:tr w:rsidR="00E67232" w:rsidRPr="00C81E97" w14:paraId="0E95AAB1"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60E14EDA" w14:textId="77777777" w:rsidR="00E67232" w:rsidRPr="00C81E97" w:rsidRDefault="00E67232" w:rsidP="00E67232">
            <w:pPr>
              <w:spacing w:before="60" w:after="60"/>
              <w:jc w:val="center"/>
              <w:rPr>
                <w:lang w:val="en-US" w:eastAsia="en-US"/>
              </w:rPr>
            </w:pPr>
            <w:r w:rsidRPr="00C81E97">
              <w:rPr>
                <w:lang w:val="az-Latn-AZ" w:eastAsia="en-US"/>
              </w:rPr>
              <w:t>ÜF-B05</w:t>
            </w:r>
          </w:p>
        </w:tc>
        <w:tc>
          <w:tcPr>
            <w:tcW w:w="7028" w:type="dxa"/>
            <w:tcBorders>
              <w:top w:val="single" w:sz="4" w:space="0" w:color="auto"/>
              <w:left w:val="single" w:sz="4" w:space="0" w:color="auto"/>
              <w:bottom w:val="single" w:sz="4" w:space="0" w:color="auto"/>
              <w:right w:val="single" w:sz="4" w:space="0" w:color="auto"/>
            </w:tcBorders>
            <w:hideMark/>
          </w:tcPr>
          <w:p w14:paraId="3E9AF5EF" w14:textId="77777777" w:rsidR="00E67232" w:rsidRPr="00C81E97" w:rsidRDefault="00E67232" w:rsidP="00E67232">
            <w:pPr>
              <w:spacing w:before="60" w:after="60"/>
              <w:rPr>
                <w:lang w:val="en-US" w:eastAsia="en-US"/>
              </w:rPr>
            </w:pPr>
            <w:proofErr w:type="spellStart"/>
            <w:r w:rsidRPr="00C81E97">
              <w:rPr>
                <w:lang w:val="en-US" w:eastAsia="en-US"/>
              </w:rPr>
              <w:t>Azərbaycan</w:t>
            </w:r>
            <w:proofErr w:type="spellEnd"/>
            <w:r w:rsidRPr="00C81E97">
              <w:rPr>
                <w:lang w:val="en-US" w:eastAsia="en-US"/>
              </w:rPr>
              <w:t xml:space="preserve"> </w:t>
            </w:r>
            <w:proofErr w:type="spellStart"/>
            <w:r w:rsidRPr="00C81E97">
              <w:rPr>
                <w:lang w:val="en-US" w:eastAsia="en-US"/>
              </w:rPr>
              <w:t>tarixi</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59D9AB83" w14:textId="77777777" w:rsidR="00E67232" w:rsidRPr="00C81E97" w:rsidRDefault="00E67232" w:rsidP="00E67232">
            <w:pPr>
              <w:spacing w:before="60" w:after="60"/>
              <w:jc w:val="center"/>
              <w:rPr>
                <w:lang w:val="az-Latn-AZ"/>
              </w:rPr>
            </w:pPr>
            <w:r w:rsidRPr="00C81E97">
              <w:rPr>
                <w:lang w:val="az-Latn-AZ"/>
              </w:rPr>
              <w:t>2</w:t>
            </w:r>
          </w:p>
        </w:tc>
      </w:tr>
      <w:tr w:rsidR="00E67232" w:rsidRPr="00C81E97" w14:paraId="2CB03393"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1EC20392" w14:textId="77777777" w:rsidR="00E67232" w:rsidRPr="00C81E97" w:rsidRDefault="00E67232" w:rsidP="00E67232">
            <w:pPr>
              <w:spacing w:before="60" w:after="60"/>
              <w:jc w:val="center"/>
              <w:rPr>
                <w:lang w:val="en-US" w:eastAsia="en-US"/>
              </w:rPr>
            </w:pPr>
            <w:r w:rsidRPr="00C81E97">
              <w:rPr>
                <w:lang w:val="az-Latn-AZ" w:eastAsia="en-US"/>
              </w:rPr>
              <w:t>ÜF-B06</w:t>
            </w:r>
          </w:p>
        </w:tc>
        <w:tc>
          <w:tcPr>
            <w:tcW w:w="7028" w:type="dxa"/>
            <w:tcBorders>
              <w:top w:val="single" w:sz="4" w:space="0" w:color="auto"/>
              <w:left w:val="single" w:sz="4" w:space="0" w:color="auto"/>
              <w:bottom w:val="single" w:sz="4" w:space="0" w:color="auto"/>
              <w:right w:val="single" w:sz="4" w:space="0" w:color="auto"/>
            </w:tcBorders>
            <w:hideMark/>
          </w:tcPr>
          <w:p w14:paraId="140FC585" w14:textId="77777777" w:rsidR="00E67232" w:rsidRPr="00C81E97" w:rsidRDefault="00E67232" w:rsidP="00E67232">
            <w:pPr>
              <w:spacing w:before="60" w:after="60"/>
              <w:rPr>
                <w:lang w:val="en-US" w:eastAsia="en-US"/>
              </w:rPr>
            </w:pPr>
            <w:proofErr w:type="spellStart"/>
            <w:r w:rsidRPr="00C81E97">
              <w:rPr>
                <w:lang w:val="en-US" w:eastAsia="en-US"/>
              </w:rPr>
              <w:t>Ümumi</w:t>
            </w:r>
            <w:proofErr w:type="spellEnd"/>
            <w:r w:rsidRPr="00C81E97">
              <w:rPr>
                <w:lang w:val="en-US" w:eastAsia="en-US"/>
              </w:rPr>
              <w:t xml:space="preserve"> </w:t>
            </w:r>
            <w:proofErr w:type="spellStart"/>
            <w:r w:rsidRPr="00C81E97">
              <w:rPr>
                <w:lang w:val="en-US" w:eastAsia="en-US"/>
              </w:rPr>
              <w:t>tarix</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3C192BC0" w14:textId="77777777" w:rsidR="00E67232" w:rsidRPr="00C81E97" w:rsidRDefault="00E67232" w:rsidP="00E67232">
            <w:pPr>
              <w:spacing w:before="60" w:after="60"/>
              <w:jc w:val="center"/>
              <w:rPr>
                <w:lang w:val="az-Latn-AZ"/>
              </w:rPr>
            </w:pPr>
            <w:r w:rsidRPr="00C81E97">
              <w:rPr>
                <w:lang w:val="az-Latn-AZ"/>
              </w:rPr>
              <w:t>1</w:t>
            </w:r>
          </w:p>
        </w:tc>
      </w:tr>
      <w:tr w:rsidR="00E67232" w:rsidRPr="00C81E97" w14:paraId="7D703D79"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7EB76B89" w14:textId="77777777" w:rsidR="00E67232" w:rsidRPr="00C81E97" w:rsidRDefault="00E67232" w:rsidP="00E67232">
            <w:pPr>
              <w:spacing w:before="60" w:after="60"/>
              <w:jc w:val="center"/>
              <w:rPr>
                <w:lang w:val="en-US" w:eastAsia="en-US"/>
              </w:rPr>
            </w:pPr>
            <w:r w:rsidRPr="00C81E97">
              <w:rPr>
                <w:lang w:val="az-Latn-AZ" w:eastAsia="en-US"/>
              </w:rPr>
              <w:t>ÜF-B07</w:t>
            </w:r>
          </w:p>
        </w:tc>
        <w:tc>
          <w:tcPr>
            <w:tcW w:w="7028" w:type="dxa"/>
            <w:tcBorders>
              <w:top w:val="single" w:sz="4" w:space="0" w:color="auto"/>
              <w:left w:val="single" w:sz="4" w:space="0" w:color="auto"/>
              <w:bottom w:val="single" w:sz="4" w:space="0" w:color="auto"/>
              <w:right w:val="single" w:sz="4" w:space="0" w:color="auto"/>
            </w:tcBorders>
            <w:hideMark/>
          </w:tcPr>
          <w:p w14:paraId="5DA55E81" w14:textId="77777777" w:rsidR="00E67232" w:rsidRPr="00C81E97" w:rsidRDefault="00E67232" w:rsidP="00E67232">
            <w:pPr>
              <w:spacing w:before="60" w:after="60"/>
              <w:rPr>
                <w:lang w:val="en-US" w:eastAsia="en-US"/>
              </w:rPr>
            </w:pPr>
            <w:proofErr w:type="spellStart"/>
            <w:r w:rsidRPr="00C81E97">
              <w:rPr>
                <w:lang w:val="en-US" w:eastAsia="en-US"/>
              </w:rPr>
              <w:t>Riyaziyyat</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2C275EE5" w14:textId="77777777" w:rsidR="00E67232" w:rsidRPr="00C81E97" w:rsidRDefault="00E67232" w:rsidP="00E67232">
            <w:pPr>
              <w:spacing w:before="60" w:after="60"/>
              <w:jc w:val="center"/>
              <w:rPr>
                <w:lang w:val="az-Latn-AZ"/>
              </w:rPr>
            </w:pPr>
            <w:r w:rsidRPr="00C81E97">
              <w:rPr>
                <w:lang w:val="az-Latn-AZ"/>
              </w:rPr>
              <w:t>5</w:t>
            </w:r>
          </w:p>
        </w:tc>
      </w:tr>
      <w:tr w:rsidR="00E67232" w:rsidRPr="00C81E97" w14:paraId="4AEB84D0"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55F33355" w14:textId="77777777" w:rsidR="00E67232" w:rsidRPr="00C81E97" w:rsidRDefault="00E67232" w:rsidP="00E67232">
            <w:pPr>
              <w:spacing w:before="60" w:after="60"/>
              <w:jc w:val="center"/>
              <w:rPr>
                <w:lang w:val="en-US" w:eastAsia="en-US"/>
              </w:rPr>
            </w:pPr>
            <w:r w:rsidRPr="00C81E97">
              <w:rPr>
                <w:lang w:val="az-Latn-AZ" w:eastAsia="en-US"/>
              </w:rPr>
              <w:t>ÜF-B08</w:t>
            </w:r>
          </w:p>
        </w:tc>
        <w:tc>
          <w:tcPr>
            <w:tcW w:w="7028" w:type="dxa"/>
            <w:tcBorders>
              <w:top w:val="single" w:sz="4" w:space="0" w:color="auto"/>
              <w:left w:val="single" w:sz="4" w:space="0" w:color="auto"/>
              <w:bottom w:val="single" w:sz="4" w:space="0" w:color="auto"/>
              <w:right w:val="single" w:sz="4" w:space="0" w:color="auto"/>
            </w:tcBorders>
            <w:hideMark/>
          </w:tcPr>
          <w:p w14:paraId="6E051EC4" w14:textId="77777777" w:rsidR="00E67232" w:rsidRPr="00C81E97" w:rsidRDefault="00E67232" w:rsidP="00E67232">
            <w:pPr>
              <w:spacing w:before="60" w:after="60"/>
              <w:rPr>
                <w:lang w:val="en-US" w:eastAsia="en-US"/>
              </w:rPr>
            </w:pPr>
            <w:proofErr w:type="spellStart"/>
            <w:r w:rsidRPr="00C81E97">
              <w:rPr>
                <w:lang w:val="en-US" w:eastAsia="en-US"/>
              </w:rPr>
              <w:t>İnformatika</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557A2BB4" w14:textId="77777777" w:rsidR="00E67232" w:rsidRPr="00C81E97" w:rsidRDefault="00E67232" w:rsidP="00E67232">
            <w:pPr>
              <w:spacing w:before="60" w:after="60"/>
              <w:jc w:val="center"/>
              <w:rPr>
                <w:lang w:val="az-Latn-AZ"/>
              </w:rPr>
            </w:pPr>
            <w:r w:rsidRPr="00C81E97">
              <w:rPr>
                <w:lang w:val="az-Latn-AZ"/>
              </w:rPr>
              <w:t>2</w:t>
            </w:r>
          </w:p>
        </w:tc>
      </w:tr>
      <w:tr w:rsidR="00E67232" w:rsidRPr="00C81E97" w14:paraId="5E32F160"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4852F308" w14:textId="77777777" w:rsidR="00E67232" w:rsidRPr="00C81E97" w:rsidRDefault="00E67232" w:rsidP="00E67232">
            <w:pPr>
              <w:spacing w:before="60" w:after="60"/>
              <w:jc w:val="center"/>
              <w:rPr>
                <w:lang w:val="en-US" w:eastAsia="en-US"/>
              </w:rPr>
            </w:pPr>
            <w:r w:rsidRPr="00C81E97">
              <w:rPr>
                <w:lang w:val="az-Latn-AZ" w:eastAsia="en-US"/>
              </w:rPr>
              <w:t>ÜF-B09</w:t>
            </w:r>
          </w:p>
        </w:tc>
        <w:tc>
          <w:tcPr>
            <w:tcW w:w="7028" w:type="dxa"/>
            <w:tcBorders>
              <w:top w:val="single" w:sz="4" w:space="0" w:color="auto"/>
              <w:left w:val="single" w:sz="4" w:space="0" w:color="auto"/>
              <w:bottom w:val="single" w:sz="4" w:space="0" w:color="auto"/>
              <w:right w:val="single" w:sz="4" w:space="0" w:color="auto"/>
            </w:tcBorders>
            <w:hideMark/>
          </w:tcPr>
          <w:p w14:paraId="31426115" w14:textId="77777777" w:rsidR="00E67232" w:rsidRPr="00C81E97" w:rsidRDefault="00E67232" w:rsidP="00E67232">
            <w:pPr>
              <w:spacing w:before="60" w:after="60"/>
              <w:rPr>
                <w:lang w:val="en-US" w:eastAsia="en-US"/>
              </w:rPr>
            </w:pPr>
            <w:proofErr w:type="spellStart"/>
            <w:r w:rsidRPr="00C81E97">
              <w:rPr>
                <w:lang w:val="en-US" w:eastAsia="en-US"/>
              </w:rPr>
              <w:t>Fizika</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5A93410A" w14:textId="77777777" w:rsidR="00E67232" w:rsidRPr="00C81E97" w:rsidRDefault="00E67232" w:rsidP="00E67232">
            <w:pPr>
              <w:spacing w:before="60" w:after="60"/>
              <w:jc w:val="center"/>
              <w:rPr>
                <w:lang w:val="az-Latn-AZ"/>
              </w:rPr>
            </w:pPr>
            <w:r w:rsidRPr="00C81E97">
              <w:rPr>
                <w:lang w:val="az-Latn-AZ"/>
              </w:rPr>
              <w:t>2</w:t>
            </w:r>
          </w:p>
        </w:tc>
      </w:tr>
      <w:tr w:rsidR="00E67232" w:rsidRPr="00C81E97" w14:paraId="2A010165"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6362DA6C" w14:textId="77777777" w:rsidR="00E67232" w:rsidRPr="00C81E97" w:rsidRDefault="00E67232" w:rsidP="00E67232">
            <w:pPr>
              <w:spacing w:before="60" w:after="60"/>
              <w:jc w:val="center"/>
              <w:rPr>
                <w:lang w:val="en-US" w:eastAsia="en-US"/>
              </w:rPr>
            </w:pPr>
            <w:r w:rsidRPr="00C81E97">
              <w:rPr>
                <w:lang w:val="az-Latn-AZ" w:eastAsia="en-US"/>
              </w:rPr>
              <w:t>ÜF-B10</w:t>
            </w:r>
          </w:p>
        </w:tc>
        <w:tc>
          <w:tcPr>
            <w:tcW w:w="7028" w:type="dxa"/>
            <w:tcBorders>
              <w:top w:val="single" w:sz="4" w:space="0" w:color="auto"/>
              <w:left w:val="single" w:sz="4" w:space="0" w:color="auto"/>
              <w:bottom w:val="single" w:sz="4" w:space="0" w:color="auto"/>
              <w:right w:val="single" w:sz="4" w:space="0" w:color="auto"/>
            </w:tcBorders>
            <w:hideMark/>
          </w:tcPr>
          <w:p w14:paraId="62624650" w14:textId="77777777" w:rsidR="00E67232" w:rsidRPr="00C81E97" w:rsidRDefault="00E67232" w:rsidP="00E67232">
            <w:pPr>
              <w:spacing w:before="60" w:after="60"/>
              <w:rPr>
                <w:lang w:val="en-US" w:eastAsia="en-US"/>
              </w:rPr>
            </w:pPr>
            <w:proofErr w:type="spellStart"/>
            <w:r w:rsidRPr="00C81E97">
              <w:rPr>
                <w:lang w:val="en-US" w:eastAsia="en-US"/>
              </w:rPr>
              <w:t>Kimya</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6F30462C" w14:textId="77777777" w:rsidR="00E67232" w:rsidRPr="00C81E97" w:rsidRDefault="00E67232" w:rsidP="00E67232">
            <w:pPr>
              <w:spacing w:before="60" w:after="60"/>
              <w:jc w:val="center"/>
              <w:rPr>
                <w:lang w:val="az-Latn-AZ"/>
              </w:rPr>
            </w:pPr>
            <w:r w:rsidRPr="00C81E97">
              <w:rPr>
                <w:lang w:val="az-Latn-AZ"/>
              </w:rPr>
              <w:t>2</w:t>
            </w:r>
          </w:p>
        </w:tc>
      </w:tr>
      <w:tr w:rsidR="00E67232" w:rsidRPr="00C81E97" w14:paraId="0DBE247A"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039F3977" w14:textId="77777777" w:rsidR="00E67232" w:rsidRPr="00C81E97" w:rsidRDefault="00E67232" w:rsidP="00E67232">
            <w:pPr>
              <w:spacing w:before="60" w:after="60"/>
              <w:jc w:val="center"/>
              <w:rPr>
                <w:lang w:val="en-US" w:eastAsia="en-US"/>
              </w:rPr>
            </w:pPr>
            <w:r w:rsidRPr="00C81E97">
              <w:rPr>
                <w:lang w:val="az-Latn-AZ" w:eastAsia="en-US"/>
              </w:rPr>
              <w:t>ÜF-B11</w:t>
            </w:r>
          </w:p>
        </w:tc>
        <w:tc>
          <w:tcPr>
            <w:tcW w:w="7028" w:type="dxa"/>
            <w:tcBorders>
              <w:top w:val="single" w:sz="4" w:space="0" w:color="auto"/>
              <w:left w:val="single" w:sz="4" w:space="0" w:color="auto"/>
              <w:bottom w:val="single" w:sz="4" w:space="0" w:color="auto"/>
              <w:right w:val="single" w:sz="4" w:space="0" w:color="auto"/>
            </w:tcBorders>
            <w:hideMark/>
          </w:tcPr>
          <w:p w14:paraId="0E6C3F6F" w14:textId="77777777" w:rsidR="00E67232" w:rsidRPr="00C81E97" w:rsidRDefault="00E67232" w:rsidP="00E67232">
            <w:pPr>
              <w:spacing w:before="60" w:after="60"/>
              <w:rPr>
                <w:lang w:val="en-US" w:eastAsia="en-US"/>
              </w:rPr>
            </w:pPr>
            <w:proofErr w:type="spellStart"/>
            <w:r w:rsidRPr="00C81E97">
              <w:rPr>
                <w:lang w:val="en-US" w:eastAsia="en-US"/>
              </w:rPr>
              <w:t>Biologiya</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69CA3773" w14:textId="77777777" w:rsidR="00E67232" w:rsidRPr="00C81E97" w:rsidRDefault="00E67232" w:rsidP="00E67232">
            <w:pPr>
              <w:spacing w:before="60" w:after="60"/>
              <w:jc w:val="center"/>
              <w:rPr>
                <w:lang w:val="az-Latn-AZ"/>
              </w:rPr>
            </w:pPr>
            <w:r w:rsidRPr="00C81E97">
              <w:rPr>
                <w:lang w:val="az-Latn-AZ"/>
              </w:rPr>
              <w:t>2</w:t>
            </w:r>
          </w:p>
        </w:tc>
      </w:tr>
      <w:tr w:rsidR="00E67232" w:rsidRPr="00C81E97" w14:paraId="606E6279"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528A0CCC" w14:textId="77777777" w:rsidR="00E67232" w:rsidRPr="00C81E97" w:rsidRDefault="00E67232" w:rsidP="00E67232">
            <w:pPr>
              <w:spacing w:before="60" w:after="60"/>
              <w:jc w:val="center"/>
              <w:rPr>
                <w:lang w:val="en-US" w:eastAsia="en-US"/>
              </w:rPr>
            </w:pPr>
            <w:r w:rsidRPr="00C81E97">
              <w:rPr>
                <w:lang w:val="az-Latn-AZ" w:eastAsia="en-US"/>
              </w:rPr>
              <w:t>ÜF-B12</w:t>
            </w:r>
          </w:p>
        </w:tc>
        <w:tc>
          <w:tcPr>
            <w:tcW w:w="7028" w:type="dxa"/>
            <w:tcBorders>
              <w:top w:val="single" w:sz="4" w:space="0" w:color="auto"/>
              <w:left w:val="single" w:sz="4" w:space="0" w:color="auto"/>
              <w:bottom w:val="single" w:sz="4" w:space="0" w:color="auto"/>
              <w:right w:val="single" w:sz="4" w:space="0" w:color="auto"/>
            </w:tcBorders>
            <w:hideMark/>
          </w:tcPr>
          <w:p w14:paraId="1519DBF5" w14:textId="77777777" w:rsidR="00E67232" w:rsidRPr="00C81E97" w:rsidRDefault="00E67232" w:rsidP="00E67232">
            <w:pPr>
              <w:spacing w:before="60" w:after="60"/>
              <w:rPr>
                <w:lang w:val="en-US" w:eastAsia="en-US"/>
              </w:rPr>
            </w:pPr>
            <w:proofErr w:type="spellStart"/>
            <w:r w:rsidRPr="00C81E97">
              <w:rPr>
                <w:lang w:val="en-US" w:eastAsia="en-US"/>
              </w:rPr>
              <w:t>Coğrafiya</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1C18046C" w14:textId="77777777" w:rsidR="00E67232" w:rsidRPr="00C81E97" w:rsidRDefault="00E67232" w:rsidP="00E67232">
            <w:pPr>
              <w:spacing w:before="60" w:after="60"/>
              <w:jc w:val="center"/>
              <w:rPr>
                <w:lang w:val="az-Latn-AZ"/>
              </w:rPr>
            </w:pPr>
            <w:r w:rsidRPr="00C81E97">
              <w:rPr>
                <w:lang w:val="az-Latn-AZ"/>
              </w:rPr>
              <w:t>2</w:t>
            </w:r>
          </w:p>
        </w:tc>
      </w:tr>
      <w:tr w:rsidR="00E67232" w:rsidRPr="00C81E97" w14:paraId="11B06838"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05C4A17D" w14:textId="77777777" w:rsidR="00E67232" w:rsidRPr="00C81E97" w:rsidRDefault="00E67232" w:rsidP="00E67232">
            <w:pPr>
              <w:spacing w:before="60" w:after="60"/>
              <w:jc w:val="center"/>
              <w:rPr>
                <w:lang w:val="en-US" w:eastAsia="en-US"/>
              </w:rPr>
            </w:pPr>
            <w:r w:rsidRPr="00C81E97">
              <w:rPr>
                <w:lang w:val="az-Latn-AZ" w:eastAsia="en-US"/>
              </w:rPr>
              <w:t>ÜF-B13</w:t>
            </w:r>
          </w:p>
        </w:tc>
        <w:tc>
          <w:tcPr>
            <w:tcW w:w="7028" w:type="dxa"/>
            <w:tcBorders>
              <w:top w:val="single" w:sz="4" w:space="0" w:color="auto"/>
              <w:left w:val="single" w:sz="4" w:space="0" w:color="auto"/>
              <w:bottom w:val="single" w:sz="4" w:space="0" w:color="auto"/>
              <w:right w:val="single" w:sz="4" w:space="0" w:color="auto"/>
            </w:tcBorders>
            <w:hideMark/>
          </w:tcPr>
          <w:p w14:paraId="6373F09B" w14:textId="77777777" w:rsidR="00E67232" w:rsidRPr="00C81E97" w:rsidRDefault="00E67232" w:rsidP="00E67232">
            <w:pPr>
              <w:spacing w:before="60" w:after="60"/>
              <w:rPr>
                <w:lang w:val="en-US" w:eastAsia="en-US"/>
              </w:rPr>
            </w:pPr>
            <w:proofErr w:type="spellStart"/>
            <w:r w:rsidRPr="00C81E97">
              <w:rPr>
                <w:lang w:val="en-US" w:eastAsia="en-US"/>
              </w:rPr>
              <w:t>Gənclərin</w:t>
            </w:r>
            <w:proofErr w:type="spellEnd"/>
            <w:r w:rsidRPr="00C81E97">
              <w:rPr>
                <w:lang w:val="en-US" w:eastAsia="en-US"/>
              </w:rPr>
              <w:t xml:space="preserve"> </w:t>
            </w:r>
            <w:proofErr w:type="spellStart"/>
            <w:r w:rsidRPr="00C81E97">
              <w:rPr>
                <w:lang w:val="en-US" w:eastAsia="en-US"/>
              </w:rPr>
              <w:t>çağırışaqədərki</w:t>
            </w:r>
            <w:proofErr w:type="spellEnd"/>
            <w:r w:rsidRPr="00C81E97">
              <w:rPr>
                <w:lang w:val="en-US" w:eastAsia="en-US"/>
              </w:rPr>
              <w:t xml:space="preserve"> </w:t>
            </w:r>
            <w:proofErr w:type="spellStart"/>
            <w:r w:rsidRPr="00C81E97">
              <w:rPr>
                <w:lang w:val="en-US" w:eastAsia="en-US"/>
              </w:rPr>
              <w:t>hazırlığı</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71E24CFD" w14:textId="77777777" w:rsidR="00E67232" w:rsidRPr="00C81E97" w:rsidRDefault="00E67232" w:rsidP="00E67232">
            <w:pPr>
              <w:spacing w:before="60" w:after="60"/>
              <w:jc w:val="center"/>
              <w:rPr>
                <w:lang w:val="az-Latn-AZ"/>
              </w:rPr>
            </w:pPr>
            <w:r w:rsidRPr="00C81E97">
              <w:rPr>
                <w:lang w:val="az-Latn-AZ"/>
              </w:rPr>
              <w:t>2</w:t>
            </w:r>
          </w:p>
        </w:tc>
      </w:tr>
      <w:tr w:rsidR="00E67232" w:rsidRPr="00C81E97" w14:paraId="4CD7CB25"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379AEBCF" w14:textId="77777777" w:rsidR="00E67232" w:rsidRPr="00C81E97" w:rsidRDefault="00E67232" w:rsidP="00E67232">
            <w:pPr>
              <w:spacing w:before="60" w:after="60"/>
              <w:jc w:val="center"/>
              <w:rPr>
                <w:lang w:val="en-US" w:eastAsia="en-US"/>
              </w:rPr>
            </w:pPr>
            <w:r w:rsidRPr="00C81E97">
              <w:rPr>
                <w:lang w:val="az-Latn-AZ" w:eastAsia="en-US"/>
              </w:rPr>
              <w:t>ÜF-B14</w:t>
            </w:r>
          </w:p>
        </w:tc>
        <w:tc>
          <w:tcPr>
            <w:tcW w:w="7028" w:type="dxa"/>
            <w:tcBorders>
              <w:top w:val="single" w:sz="4" w:space="0" w:color="auto"/>
              <w:left w:val="single" w:sz="4" w:space="0" w:color="auto"/>
              <w:bottom w:val="single" w:sz="4" w:space="0" w:color="auto"/>
              <w:right w:val="single" w:sz="4" w:space="0" w:color="auto"/>
            </w:tcBorders>
            <w:hideMark/>
          </w:tcPr>
          <w:p w14:paraId="4D553845" w14:textId="77777777" w:rsidR="00E67232" w:rsidRPr="00C81E97" w:rsidRDefault="00E67232" w:rsidP="00E67232">
            <w:pPr>
              <w:spacing w:before="60" w:after="60"/>
              <w:rPr>
                <w:lang w:val="en-US" w:eastAsia="en-US"/>
              </w:rPr>
            </w:pPr>
            <w:proofErr w:type="spellStart"/>
            <w:r w:rsidRPr="00C81E97">
              <w:rPr>
                <w:lang w:val="en-US" w:eastAsia="en-US"/>
              </w:rPr>
              <w:t>Fiziki</w:t>
            </w:r>
            <w:proofErr w:type="spellEnd"/>
            <w:r w:rsidRPr="00C81E97">
              <w:rPr>
                <w:lang w:val="en-US" w:eastAsia="en-US"/>
              </w:rPr>
              <w:t xml:space="preserve"> </w:t>
            </w:r>
            <w:proofErr w:type="spellStart"/>
            <w:r w:rsidRPr="00C81E97">
              <w:rPr>
                <w:lang w:val="en-US" w:eastAsia="en-US"/>
              </w:rPr>
              <w:t>tərbiyə</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595C8143" w14:textId="77777777" w:rsidR="00E67232" w:rsidRPr="00C81E97" w:rsidRDefault="00E67232" w:rsidP="00E67232">
            <w:pPr>
              <w:spacing w:before="60" w:after="60"/>
              <w:jc w:val="center"/>
              <w:rPr>
                <w:lang w:val="az-Latn-AZ"/>
              </w:rPr>
            </w:pPr>
            <w:r w:rsidRPr="00C81E97">
              <w:rPr>
                <w:lang w:val="az-Latn-AZ"/>
              </w:rPr>
              <w:t>2</w:t>
            </w:r>
          </w:p>
        </w:tc>
      </w:tr>
      <w:tr w:rsidR="00E67232" w:rsidRPr="00C81E97" w14:paraId="29826B55"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0D992230" w14:textId="77777777" w:rsidR="00E67232" w:rsidRPr="00C81E97" w:rsidRDefault="00E67232" w:rsidP="00E67232">
            <w:pPr>
              <w:spacing w:before="60" w:after="60"/>
              <w:jc w:val="center"/>
              <w:rPr>
                <w:b/>
                <w:lang w:val="en-US" w:eastAsia="en-US"/>
              </w:rPr>
            </w:pPr>
            <w:proofErr w:type="spellStart"/>
            <w:r w:rsidRPr="00C81E97">
              <w:rPr>
                <w:b/>
                <w:lang w:val="en-US" w:eastAsia="en-US"/>
              </w:rPr>
              <w:t>Cəmi</w:t>
            </w:r>
            <w:proofErr w:type="spellEnd"/>
            <w:r w:rsidRPr="00C81E97">
              <w:rPr>
                <w:b/>
                <w:lang w:val="en-US" w:eastAsia="en-US"/>
              </w:rPr>
              <w:t>:</w:t>
            </w:r>
          </w:p>
        </w:tc>
        <w:tc>
          <w:tcPr>
            <w:tcW w:w="7028" w:type="dxa"/>
            <w:tcBorders>
              <w:top w:val="single" w:sz="4" w:space="0" w:color="auto"/>
              <w:left w:val="single" w:sz="4" w:space="0" w:color="auto"/>
              <w:bottom w:val="single" w:sz="4" w:space="0" w:color="auto"/>
              <w:right w:val="single" w:sz="4" w:space="0" w:color="auto"/>
            </w:tcBorders>
          </w:tcPr>
          <w:p w14:paraId="46C13373" w14:textId="77777777" w:rsidR="00E67232" w:rsidRPr="00C81E97" w:rsidRDefault="00E67232" w:rsidP="00E67232">
            <w:pPr>
              <w:spacing w:before="60" w:after="60"/>
              <w:rPr>
                <w:lang w:val="en-US" w:eastAsia="en-US"/>
              </w:rPr>
            </w:pPr>
          </w:p>
        </w:tc>
        <w:tc>
          <w:tcPr>
            <w:tcW w:w="1159" w:type="dxa"/>
            <w:tcBorders>
              <w:top w:val="single" w:sz="4" w:space="0" w:color="auto"/>
              <w:left w:val="single" w:sz="4" w:space="0" w:color="auto"/>
              <w:bottom w:val="single" w:sz="4" w:space="0" w:color="auto"/>
              <w:right w:val="single" w:sz="4" w:space="0" w:color="auto"/>
            </w:tcBorders>
            <w:hideMark/>
          </w:tcPr>
          <w:p w14:paraId="7CDF9C77" w14:textId="77777777" w:rsidR="00E67232" w:rsidRPr="00C81E97" w:rsidRDefault="00E67232" w:rsidP="00E67232">
            <w:pPr>
              <w:spacing w:before="60" w:after="60"/>
              <w:jc w:val="center"/>
              <w:rPr>
                <w:lang w:val="az-Latn-AZ"/>
              </w:rPr>
            </w:pPr>
            <w:r w:rsidRPr="00C81E97">
              <w:rPr>
                <w:lang w:val="az-Latn-AZ"/>
              </w:rPr>
              <w:t>33</w:t>
            </w:r>
          </w:p>
        </w:tc>
      </w:tr>
      <w:tr w:rsidR="00E67232" w:rsidRPr="00C81E97" w14:paraId="2FFB758B"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0B5C5727" w14:textId="77777777" w:rsidR="00E67232" w:rsidRPr="00C81E97" w:rsidRDefault="00E67232" w:rsidP="00E67232">
            <w:pPr>
              <w:spacing w:before="60" w:after="60"/>
              <w:jc w:val="center"/>
              <w:rPr>
                <w:lang w:eastAsia="en-US"/>
              </w:rPr>
            </w:pPr>
            <w:r w:rsidRPr="00C81E97">
              <w:rPr>
                <w:lang w:val="az-Latn-AZ" w:eastAsia="en-US"/>
              </w:rPr>
              <w:t>ÜB-B15</w:t>
            </w:r>
          </w:p>
        </w:tc>
        <w:tc>
          <w:tcPr>
            <w:tcW w:w="7028" w:type="dxa"/>
            <w:tcBorders>
              <w:top w:val="single" w:sz="4" w:space="0" w:color="auto"/>
              <w:left w:val="single" w:sz="4" w:space="0" w:color="auto"/>
              <w:bottom w:val="single" w:sz="4" w:space="0" w:color="auto"/>
              <w:right w:val="single" w:sz="4" w:space="0" w:color="auto"/>
            </w:tcBorders>
            <w:hideMark/>
          </w:tcPr>
          <w:p w14:paraId="70881A47" w14:textId="77777777" w:rsidR="00E67232" w:rsidRPr="00C81E97" w:rsidRDefault="00E67232" w:rsidP="00E67232">
            <w:pPr>
              <w:spacing w:before="60" w:after="60"/>
              <w:rPr>
                <w:lang w:val="az-Latn-AZ" w:eastAsia="en-US"/>
              </w:rPr>
            </w:pPr>
            <w:r w:rsidRPr="00C81E97">
              <w:rPr>
                <w:lang w:val="az-Latn-AZ" w:eastAsia="en-US"/>
              </w:rPr>
              <w:t>Dərsdənkənar məşğələlər</w:t>
            </w:r>
          </w:p>
        </w:tc>
        <w:tc>
          <w:tcPr>
            <w:tcW w:w="1159" w:type="dxa"/>
            <w:tcBorders>
              <w:top w:val="single" w:sz="4" w:space="0" w:color="auto"/>
              <w:left w:val="single" w:sz="4" w:space="0" w:color="auto"/>
              <w:bottom w:val="single" w:sz="4" w:space="0" w:color="auto"/>
              <w:right w:val="single" w:sz="4" w:space="0" w:color="auto"/>
            </w:tcBorders>
            <w:hideMark/>
          </w:tcPr>
          <w:p w14:paraId="30650EF4" w14:textId="77777777" w:rsidR="00E67232" w:rsidRPr="00C81E97" w:rsidRDefault="00E67232" w:rsidP="00E67232">
            <w:pPr>
              <w:spacing w:before="60" w:after="60"/>
              <w:jc w:val="center"/>
              <w:rPr>
                <w:lang w:val="az-Latn-AZ"/>
              </w:rPr>
            </w:pPr>
            <w:r w:rsidRPr="00C81E97">
              <w:rPr>
                <w:lang w:val="az-Latn-AZ"/>
              </w:rPr>
              <w:t>2</w:t>
            </w:r>
          </w:p>
        </w:tc>
      </w:tr>
      <w:tr w:rsidR="00E67232" w:rsidRPr="00C81E97" w14:paraId="0A7EDC3F" w14:textId="77777777" w:rsidTr="00E67232">
        <w:tc>
          <w:tcPr>
            <w:tcW w:w="1418" w:type="dxa"/>
            <w:tcBorders>
              <w:top w:val="single" w:sz="4" w:space="0" w:color="auto"/>
              <w:left w:val="single" w:sz="4" w:space="0" w:color="auto"/>
              <w:bottom w:val="single" w:sz="4" w:space="0" w:color="auto"/>
              <w:right w:val="single" w:sz="4" w:space="0" w:color="auto"/>
            </w:tcBorders>
            <w:hideMark/>
          </w:tcPr>
          <w:p w14:paraId="5CD9133C" w14:textId="77777777" w:rsidR="00E67232" w:rsidRPr="00C81E97" w:rsidRDefault="00E67232" w:rsidP="00E67232">
            <w:pPr>
              <w:spacing w:before="60" w:after="60"/>
              <w:jc w:val="center"/>
              <w:rPr>
                <w:b/>
                <w:lang w:val="en-US" w:eastAsia="en-US"/>
              </w:rPr>
            </w:pPr>
            <w:proofErr w:type="spellStart"/>
            <w:r w:rsidRPr="00C81E97">
              <w:rPr>
                <w:b/>
                <w:lang w:val="en-US" w:eastAsia="en-US"/>
              </w:rPr>
              <w:t>Yekun</w:t>
            </w:r>
            <w:proofErr w:type="spellEnd"/>
            <w:r w:rsidRPr="00C81E97">
              <w:rPr>
                <w:b/>
                <w:lang w:val="en-US" w:eastAsia="en-US"/>
              </w:rPr>
              <w:t>:</w:t>
            </w:r>
          </w:p>
        </w:tc>
        <w:tc>
          <w:tcPr>
            <w:tcW w:w="7028" w:type="dxa"/>
            <w:tcBorders>
              <w:top w:val="single" w:sz="4" w:space="0" w:color="auto"/>
              <w:left w:val="single" w:sz="4" w:space="0" w:color="auto"/>
              <w:bottom w:val="single" w:sz="4" w:space="0" w:color="auto"/>
              <w:right w:val="single" w:sz="4" w:space="0" w:color="auto"/>
            </w:tcBorders>
          </w:tcPr>
          <w:p w14:paraId="0EC3D86A" w14:textId="77777777" w:rsidR="00E67232" w:rsidRPr="00C81E97" w:rsidRDefault="00E67232" w:rsidP="00E67232">
            <w:pPr>
              <w:spacing w:before="60" w:after="60"/>
              <w:jc w:val="center"/>
              <w:rPr>
                <w:lang w:val="en-US" w:eastAsia="en-US"/>
              </w:rPr>
            </w:pPr>
          </w:p>
        </w:tc>
        <w:tc>
          <w:tcPr>
            <w:tcW w:w="1159" w:type="dxa"/>
            <w:tcBorders>
              <w:top w:val="single" w:sz="4" w:space="0" w:color="auto"/>
              <w:left w:val="single" w:sz="4" w:space="0" w:color="auto"/>
              <w:bottom w:val="single" w:sz="4" w:space="0" w:color="auto"/>
              <w:right w:val="single" w:sz="4" w:space="0" w:color="auto"/>
            </w:tcBorders>
            <w:hideMark/>
          </w:tcPr>
          <w:p w14:paraId="0A521867" w14:textId="77777777" w:rsidR="00E67232" w:rsidRPr="00C81E97" w:rsidRDefault="00E67232" w:rsidP="00E67232">
            <w:pPr>
              <w:spacing w:before="60" w:after="60"/>
              <w:jc w:val="center"/>
              <w:rPr>
                <w:lang w:val="az-Latn-AZ"/>
              </w:rPr>
            </w:pPr>
            <w:r w:rsidRPr="00C81E97">
              <w:rPr>
                <w:lang w:val="az-Latn-AZ"/>
              </w:rPr>
              <w:t>35</w:t>
            </w:r>
          </w:p>
        </w:tc>
      </w:tr>
    </w:tbl>
    <w:p w14:paraId="3FD41289" w14:textId="77777777" w:rsidR="00E67232" w:rsidRPr="00C81E97" w:rsidRDefault="00E67232" w:rsidP="00E67232">
      <w:pPr>
        <w:spacing w:before="60" w:after="60" w:line="276" w:lineRule="auto"/>
        <w:ind w:left="180"/>
        <w:jc w:val="both"/>
        <w:rPr>
          <w:lang w:val="az-Latn-AZ"/>
        </w:rPr>
      </w:pPr>
    </w:p>
    <w:tbl>
      <w:tblPr>
        <w:tblStyle w:val="a7"/>
        <w:tblW w:w="0" w:type="auto"/>
        <w:tblInd w:w="-34" w:type="dxa"/>
        <w:tblLook w:val="04A0" w:firstRow="1" w:lastRow="0" w:firstColumn="1" w:lastColumn="0" w:noHBand="0" w:noVBand="1"/>
      </w:tblPr>
      <w:tblGrid>
        <w:gridCol w:w="1310"/>
        <w:gridCol w:w="7170"/>
        <w:gridCol w:w="1159"/>
      </w:tblGrid>
      <w:tr w:rsidR="00E67232" w:rsidRPr="00C81E97" w14:paraId="07C70DBA" w14:textId="77777777" w:rsidTr="00625EC8">
        <w:tc>
          <w:tcPr>
            <w:tcW w:w="9605"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45D7EDB5" w14:textId="77777777" w:rsidR="00E67232" w:rsidRPr="00C81E97" w:rsidRDefault="00E67232" w:rsidP="00625EC8">
            <w:pPr>
              <w:spacing w:line="288" w:lineRule="auto"/>
              <w:jc w:val="center"/>
              <w:rPr>
                <w:b/>
                <w:lang w:val="az-Latn-AZ"/>
              </w:rPr>
            </w:pPr>
            <w:r w:rsidRPr="00C81E97">
              <w:rPr>
                <w:b/>
                <w:lang w:val="az-Latn-AZ"/>
              </w:rPr>
              <w:t>Tədris rus dilində aparılan aruplar üçün</w:t>
            </w:r>
          </w:p>
        </w:tc>
      </w:tr>
      <w:tr w:rsidR="00E67232" w:rsidRPr="00C81E97" w14:paraId="41637B53" w14:textId="77777777" w:rsidTr="00625EC8">
        <w:tc>
          <w:tcPr>
            <w:tcW w:w="9605"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A664B4B" w14:textId="77777777" w:rsidR="00E67232" w:rsidRPr="00C81E97" w:rsidRDefault="00E67232" w:rsidP="00625EC8">
            <w:pPr>
              <w:spacing w:line="288" w:lineRule="auto"/>
              <w:jc w:val="center"/>
              <w:rPr>
                <w:b/>
                <w:lang w:val="az-Latn-AZ"/>
              </w:rPr>
            </w:pPr>
            <w:r w:rsidRPr="00C81E97">
              <w:rPr>
                <w:b/>
                <w:lang w:val="az-Latn-AZ"/>
              </w:rPr>
              <w:t>Ümumi fənlər</w:t>
            </w:r>
          </w:p>
        </w:tc>
      </w:tr>
      <w:tr w:rsidR="00625EC8" w:rsidRPr="00C81E97" w14:paraId="0FE6CE53" w14:textId="77777777" w:rsidTr="00B34EA1">
        <w:tc>
          <w:tcPr>
            <w:tcW w:w="1276"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0A7B70E0" w14:textId="593180AC" w:rsidR="00625EC8" w:rsidRPr="00C81E97" w:rsidRDefault="00625EC8" w:rsidP="00625EC8">
            <w:pPr>
              <w:spacing w:line="288" w:lineRule="auto"/>
              <w:jc w:val="center"/>
              <w:rPr>
                <w:lang w:val="az-Latn-AZ" w:eastAsia="en-US"/>
              </w:rPr>
            </w:pPr>
            <w:r w:rsidRPr="00C81E97">
              <w:rPr>
                <w:lang w:val="az-Latn-AZ" w:eastAsia="en-US"/>
              </w:rPr>
              <w:t>Fənn bölümünün kodu</w:t>
            </w:r>
          </w:p>
        </w:tc>
        <w:tc>
          <w:tcPr>
            <w:tcW w:w="717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3CA5F766" w14:textId="5B2236A7" w:rsidR="00625EC8" w:rsidRPr="00C81E97" w:rsidRDefault="00625EC8" w:rsidP="00B34EA1">
            <w:pPr>
              <w:spacing w:line="288" w:lineRule="auto"/>
              <w:jc w:val="center"/>
              <w:rPr>
                <w:lang w:val="az-Latn-AZ" w:eastAsia="en-US"/>
              </w:rPr>
            </w:pPr>
            <w:r w:rsidRPr="00C81E97">
              <w:rPr>
                <w:lang w:val="az-Latn-AZ" w:eastAsia="en-US"/>
              </w:rPr>
              <w:t>Fənlərin adı</w:t>
            </w:r>
          </w:p>
        </w:tc>
        <w:tc>
          <w:tcPr>
            <w:tcW w:w="1159"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4610DC78" w14:textId="4A977B49" w:rsidR="00625EC8" w:rsidRPr="00C81E97" w:rsidRDefault="00625EC8" w:rsidP="00625EC8">
            <w:pPr>
              <w:spacing w:line="288" w:lineRule="auto"/>
              <w:jc w:val="center"/>
              <w:rPr>
                <w:lang w:val="az-Latn-AZ"/>
              </w:rPr>
            </w:pPr>
            <w:r w:rsidRPr="00C81E97">
              <w:rPr>
                <w:lang w:val="az-Latn-AZ"/>
              </w:rPr>
              <w:t>Saat miqdarı (həftəlik)</w:t>
            </w:r>
          </w:p>
        </w:tc>
      </w:tr>
      <w:tr w:rsidR="00E67232" w:rsidRPr="00C81E97" w14:paraId="36128F0D"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207EFB64" w14:textId="77777777" w:rsidR="00E67232" w:rsidRPr="00C81E97" w:rsidRDefault="00E67232" w:rsidP="00E67232">
            <w:pPr>
              <w:spacing w:line="288" w:lineRule="auto"/>
              <w:jc w:val="center"/>
              <w:rPr>
                <w:lang w:eastAsia="en-US"/>
              </w:rPr>
            </w:pPr>
            <w:r w:rsidRPr="00C81E97">
              <w:rPr>
                <w:lang w:val="az-Latn-AZ" w:eastAsia="en-US"/>
              </w:rPr>
              <w:t>ÜF-B01</w:t>
            </w:r>
          </w:p>
        </w:tc>
        <w:tc>
          <w:tcPr>
            <w:tcW w:w="7170" w:type="dxa"/>
            <w:tcBorders>
              <w:top w:val="single" w:sz="4" w:space="0" w:color="auto"/>
              <w:left w:val="single" w:sz="4" w:space="0" w:color="auto"/>
              <w:bottom w:val="single" w:sz="4" w:space="0" w:color="auto"/>
              <w:right w:val="single" w:sz="4" w:space="0" w:color="auto"/>
            </w:tcBorders>
            <w:hideMark/>
          </w:tcPr>
          <w:p w14:paraId="427EF5CF" w14:textId="77777777" w:rsidR="00E67232" w:rsidRPr="00C81E97" w:rsidRDefault="00E67232" w:rsidP="00E67232">
            <w:pPr>
              <w:spacing w:line="288" w:lineRule="auto"/>
              <w:rPr>
                <w:lang w:val="az-Latn-AZ" w:eastAsia="en-US"/>
              </w:rPr>
            </w:pPr>
            <w:r w:rsidRPr="00C81E97">
              <w:rPr>
                <w:lang w:val="az-Latn-AZ" w:eastAsia="en-US"/>
              </w:rPr>
              <w:t xml:space="preserve">Rus  dili </w:t>
            </w:r>
          </w:p>
        </w:tc>
        <w:tc>
          <w:tcPr>
            <w:tcW w:w="1159" w:type="dxa"/>
            <w:tcBorders>
              <w:top w:val="single" w:sz="4" w:space="0" w:color="auto"/>
              <w:left w:val="single" w:sz="4" w:space="0" w:color="auto"/>
              <w:bottom w:val="single" w:sz="4" w:space="0" w:color="auto"/>
              <w:right w:val="single" w:sz="4" w:space="0" w:color="auto"/>
            </w:tcBorders>
            <w:hideMark/>
          </w:tcPr>
          <w:p w14:paraId="1BA8CECF" w14:textId="77777777" w:rsidR="00E67232" w:rsidRPr="00C81E97" w:rsidRDefault="00E67232" w:rsidP="00E67232">
            <w:pPr>
              <w:spacing w:line="288" w:lineRule="auto"/>
              <w:jc w:val="center"/>
              <w:rPr>
                <w:lang w:val="az-Latn-AZ"/>
              </w:rPr>
            </w:pPr>
            <w:r w:rsidRPr="00C81E97">
              <w:rPr>
                <w:lang w:val="az-Latn-AZ"/>
              </w:rPr>
              <w:t>3</w:t>
            </w:r>
          </w:p>
        </w:tc>
      </w:tr>
      <w:tr w:rsidR="00E67232" w:rsidRPr="00C81E97" w14:paraId="4226A565"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0106B3E1" w14:textId="77777777" w:rsidR="00E67232" w:rsidRPr="00C81E97" w:rsidRDefault="00E67232" w:rsidP="00E67232">
            <w:pPr>
              <w:spacing w:line="288" w:lineRule="auto"/>
              <w:jc w:val="center"/>
              <w:rPr>
                <w:lang w:val="en-US" w:eastAsia="en-US"/>
              </w:rPr>
            </w:pPr>
            <w:r w:rsidRPr="00C81E97">
              <w:rPr>
                <w:lang w:val="az-Latn-AZ" w:eastAsia="en-US"/>
              </w:rPr>
              <w:t>ÜF-B02</w:t>
            </w:r>
          </w:p>
        </w:tc>
        <w:tc>
          <w:tcPr>
            <w:tcW w:w="7170" w:type="dxa"/>
            <w:tcBorders>
              <w:top w:val="single" w:sz="4" w:space="0" w:color="auto"/>
              <w:left w:val="single" w:sz="4" w:space="0" w:color="auto"/>
              <w:bottom w:val="single" w:sz="4" w:space="0" w:color="auto"/>
              <w:right w:val="single" w:sz="4" w:space="0" w:color="auto"/>
            </w:tcBorders>
            <w:hideMark/>
          </w:tcPr>
          <w:p w14:paraId="792F5D28" w14:textId="77777777" w:rsidR="00E67232" w:rsidRPr="00C81E97" w:rsidRDefault="00E67232" w:rsidP="00E67232">
            <w:pPr>
              <w:spacing w:line="288" w:lineRule="auto"/>
              <w:rPr>
                <w:lang w:val="en-US" w:eastAsia="en-US"/>
              </w:rPr>
            </w:pPr>
            <w:proofErr w:type="spellStart"/>
            <w:r w:rsidRPr="00C81E97">
              <w:rPr>
                <w:lang w:val="en-US" w:eastAsia="en-US"/>
              </w:rPr>
              <w:t>Ədəbiyyat</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2915BDFF" w14:textId="77777777" w:rsidR="00E67232" w:rsidRPr="00C81E97" w:rsidRDefault="00E67232" w:rsidP="00E67232">
            <w:pPr>
              <w:spacing w:line="288" w:lineRule="auto"/>
              <w:jc w:val="center"/>
              <w:rPr>
                <w:lang w:val="az-Latn-AZ"/>
              </w:rPr>
            </w:pPr>
            <w:r w:rsidRPr="00C81E97">
              <w:rPr>
                <w:lang w:val="az-Latn-AZ"/>
              </w:rPr>
              <w:t>2</w:t>
            </w:r>
          </w:p>
        </w:tc>
      </w:tr>
      <w:tr w:rsidR="00E67232" w:rsidRPr="00C81E97" w14:paraId="22705A69"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5FA3F1A6" w14:textId="77777777" w:rsidR="00E67232" w:rsidRPr="00C81E97" w:rsidRDefault="00E67232" w:rsidP="00E67232">
            <w:pPr>
              <w:spacing w:line="288" w:lineRule="auto"/>
              <w:jc w:val="center"/>
              <w:rPr>
                <w:lang w:val="en-US" w:eastAsia="en-US"/>
              </w:rPr>
            </w:pPr>
            <w:r w:rsidRPr="00C81E97">
              <w:rPr>
                <w:lang w:val="az-Latn-AZ" w:eastAsia="en-US"/>
              </w:rPr>
              <w:t>ÜF-B03</w:t>
            </w:r>
          </w:p>
        </w:tc>
        <w:tc>
          <w:tcPr>
            <w:tcW w:w="7170" w:type="dxa"/>
            <w:tcBorders>
              <w:top w:val="single" w:sz="4" w:space="0" w:color="auto"/>
              <w:left w:val="single" w:sz="4" w:space="0" w:color="auto"/>
              <w:bottom w:val="single" w:sz="4" w:space="0" w:color="auto"/>
              <w:right w:val="single" w:sz="4" w:space="0" w:color="auto"/>
            </w:tcBorders>
            <w:hideMark/>
          </w:tcPr>
          <w:p w14:paraId="2F7A64F7" w14:textId="77777777" w:rsidR="00E67232" w:rsidRPr="00C81E97" w:rsidRDefault="00E67232" w:rsidP="00E67232">
            <w:pPr>
              <w:spacing w:line="288" w:lineRule="auto"/>
              <w:rPr>
                <w:lang w:val="en-US" w:eastAsia="en-US"/>
              </w:rPr>
            </w:pPr>
            <w:proofErr w:type="spellStart"/>
            <w:r w:rsidRPr="00C81E97">
              <w:rPr>
                <w:lang w:val="en-US" w:eastAsia="en-US"/>
              </w:rPr>
              <w:t>Azərbaycan</w:t>
            </w:r>
            <w:proofErr w:type="spellEnd"/>
            <w:r w:rsidRPr="00C81E97">
              <w:rPr>
                <w:lang w:val="en-US" w:eastAsia="en-US"/>
              </w:rPr>
              <w:t xml:space="preserve"> </w:t>
            </w:r>
            <w:proofErr w:type="spellStart"/>
            <w:r w:rsidRPr="00C81E97">
              <w:rPr>
                <w:lang w:val="en-US" w:eastAsia="en-US"/>
              </w:rPr>
              <w:t>dili</w:t>
            </w:r>
            <w:proofErr w:type="spellEnd"/>
            <w:r w:rsidRPr="00C81E97">
              <w:rPr>
                <w:lang w:val="en-US" w:eastAsia="en-US"/>
              </w:rPr>
              <w:t xml:space="preserve">- </w:t>
            </w:r>
            <w:proofErr w:type="spellStart"/>
            <w:r w:rsidRPr="00C81E97">
              <w:rPr>
                <w:lang w:val="en-US" w:eastAsia="en-US"/>
              </w:rPr>
              <w:t>dövlət</w:t>
            </w:r>
            <w:proofErr w:type="spellEnd"/>
            <w:r w:rsidRPr="00C81E97">
              <w:rPr>
                <w:lang w:val="en-US" w:eastAsia="en-US"/>
              </w:rPr>
              <w:t xml:space="preserve"> </w:t>
            </w:r>
            <w:proofErr w:type="spellStart"/>
            <w:r w:rsidRPr="00C81E97">
              <w:rPr>
                <w:lang w:val="en-US" w:eastAsia="en-US"/>
              </w:rPr>
              <w:t>dili</w:t>
            </w:r>
            <w:proofErr w:type="spellEnd"/>
            <w:r w:rsidRPr="00C81E97">
              <w:rPr>
                <w:lang w:val="en-US" w:eastAsia="en-US"/>
              </w:rPr>
              <w:t xml:space="preserve"> </w:t>
            </w:r>
            <w:proofErr w:type="spellStart"/>
            <w:r w:rsidRPr="00C81E97">
              <w:rPr>
                <w:lang w:val="en-US" w:eastAsia="en-US"/>
              </w:rPr>
              <w:t>kimi</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058034A5" w14:textId="77777777" w:rsidR="00E67232" w:rsidRPr="00C81E97" w:rsidRDefault="00E67232" w:rsidP="00E67232">
            <w:pPr>
              <w:spacing w:line="288" w:lineRule="auto"/>
              <w:jc w:val="center"/>
              <w:rPr>
                <w:lang w:val="az-Latn-AZ"/>
              </w:rPr>
            </w:pPr>
            <w:r w:rsidRPr="00C81E97">
              <w:rPr>
                <w:lang w:val="az-Latn-AZ"/>
              </w:rPr>
              <w:t>2</w:t>
            </w:r>
          </w:p>
        </w:tc>
      </w:tr>
      <w:tr w:rsidR="00E67232" w:rsidRPr="00C81E97" w14:paraId="750DC854"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4B493806" w14:textId="77777777" w:rsidR="00E67232" w:rsidRPr="00C81E97" w:rsidRDefault="00E67232" w:rsidP="00E67232">
            <w:pPr>
              <w:spacing w:line="288" w:lineRule="auto"/>
              <w:jc w:val="center"/>
              <w:rPr>
                <w:lang w:val="en-US" w:eastAsia="en-US"/>
              </w:rPr>
            </w:pPr>
            <w:r w:rsidRPr="00C81E97">
              <w:rPr>
                <w:lang w:val="az-Latn-AZ" w:eastAsia="en-US"/>
              </w:rPr>
              <w:t>ÜF-B04</w:t>
            </w:r>
          </w:p>
        </w:tc>
        <w:tc>
          <w:tcPr>
            <w:tcW w:w="7170" w:type="dxa"/>
            <w:tcBorders>
              <w:top w:val="single" w:sz="4" w:space="0" w:color="auto"/>
              <w:left w:val="single" w:sz="4" w:space="0" w:color="auto"/>
              <w:bottom w:val="single" w:sz="4" w:space="0" w:color="auto"/>
              <w:right w:val="single" w:sz="4" w:space="0" w:color="auto"/>
            </w:tcBorders>
            <w:hideMark/>
          </w:tcPr>
          <w:p w14:paraId="52F71BC4" w14:textId="77777777" w:rsidR="00E67232" w:rsidRPr="00C81E97" w:rsidRDefault="00E67232" w:rsidP="00E67232">
            <w:pPr>
              <w:spacing w:line="288" w:lineRule="auto"/>
              <w:rPr>
                <w:lang w:val="en-US" w:eastAsia="en-US"/>
              </w:rPr>
            </w:pPr>
            <w:proofErr w:type="spellStart"/>
            <w:r w:rsidRPr="00C81E97">
              <w:rPr>
                <w:lang w:val="en-US" w:eastAsia="en-US"/>
              </w:rPr>
              <w:t>Xarici</w:t>
            </w:r>
            <w:proofErr w:type="spellEnd"/>
            <w:r w:rsidRPr="00C81E97">
              <w:rPr>
                <w:lang w:val="en-US" w:eastAsia="en-US"/>
              </w:rPr>
              <w:t xml:space="preserve"> </w:t>
            </w:r>
            <w:proofErr w:type="spellStart"/>
            <w:r w:rsidRPr="00C81E97">
              <w:rPr>
                <w:lang w:val="en-US" w:eastAsia="en-US"/>
              </w:rPr>
              <w:t>dil</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6CF10305" w14:textId="77777777" w:rsidR="00E67232" w:rsidRPr="00C81E97" w:rsidRDefault="00E67232" w:rsidP="00E67232">
            <w:pPr>
              <w:spacing w:line="288" w:lineRule="auto"/>
              <w:jc w:val="center"/>
              <w:rPr>
                <w:lang w:val="az-Latn-AZ"/>
              </w:rPr>
            </w:pPr>
            <w:r w:rsidRPr="00C81E97">
              <w:rPr>
                <w:lang w:val="az-Latn-AZ"/>
              </w:rPr>
              <w:t>4</w:t>
            </w:r>
          </w:p>
        </w:tc>
      </w:tr>
      <w:tr w:rsidR="00E67232" w:rsidRPr="00C81E97" w14:paraId="7BB1B28C"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2CCB45EA" w14:textId="77777777" w:rsidR="00E67232" w:rsidRPr="00C81E97" w:rsidRDefault="00E67232" w:rsidP="00E67232">
            <w:pPr>
              <w:spacing w:line="288" w:lineRule="auto"/>
              <w:jc w:val="center"/>
              <w:rPr>
                <w:lang w:val="en-US" w:eastAsia="en-US"/>
              </w:rPr>
            </w:pPr>
            <w:r w:rsidRPr="00C81E97">
              <w:rPr>
                <w:lang w:val="az-Latn-AZ" w:eastAsia="en-US"/>
              </w:rPr>
              <w:t>ÜF-B05</w:t>
            </w:r>
          </w:p>
        </w:tc>
        <w:tc>
          <w:tcPr>
            <w:tcW w:w="7170" w:type="dxa"/>
            <w:tcBorders>
              <w:top w:val="single" w:sz="4" w:space="0" w:color="auto"/>
              <w:left w:val="single" w:sz="4" w:space="0" w:color="auto"/>
              <w:bottom w:val="single" w:sz="4" w:space="0" w:color="auto"/>
              <w:right w:val="single" w:sz="4" w:space="0" w:color="auto"/>
            </w:tcBorders>
            <w:hideMark/>
          </w:tcPr>
          <w:p w14:paraId="0D45DE2E" w14:textId="77777777" w:rsidR="00E67232" w:rsidRPr="00C81E97" w:rsidRDefault="00E67232" w:rsidP="00E67232">
            <w:pPr>
              <w:spacing w:line="288" w:lineRule="auto"/>
              <w:rPr>
                <w:lang w:val="en-US" w:eastAsia="en-US"/>
              </w:rPr>
            </w:pPr>
            <w:proofErr w:type="spellStart"/>
            <w:r w:rsidRPr="00C81E97">
              <w:rPr>
                <w:lang w:val="en-US" w:eastAsia="en-US"/>
              </w:rPr>
              <w:t>Azərbaycan</w:t>
            </w:r>
            <w:proofErr w:type="spellEnd"/>
            <w:r w:rsidRPr="00C81E97">
              <w:rPr>
                <w:lang w:val="en-US" w:eastAsia="en-US"/>
              </w:rPr>
              <w:t xml:space="preserve"> </w:t>
            </w:r>
            <w:proofErr w:type="spellStart"/>
            <w:r w:rsidRPr="00C81E97">
              <w:rPr>
                <w:lang w:val="en-US" w:eastAsia="en-US"/>
              </w:rPr>
              <w:t>tarixi</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4C6938B7" w14:textId="77777777" w:rsidR="00E67232" w:rsidRPr="00C81E97" w:rsidRDefault="00E67232" w:rsidP="00E67232">
            <w:pPr>
              <w:spacing w:line="288" w:lineRule="auto"/>
              <w:jc w:val="center"/>
              <w:rPr>
                <w:lang w:val="az-Latn-AZ"/>
              </w:rPr>
            </w:pPr>
            <w:r w:rsidRPr="00C81E97">
              <w:rPr>
                <w:lang w:val="az-Latn-AZ"/>
              </w:rPr>
              <w:t>2</w:t>
            </w:r>
          </w:p>
        </w:tc>
      </w:tr>
      <w:tr w:rsidR="00E67232" w:rsidRPr="00C81E97" w14:paraId="33EF9325"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6B1B9E8A" w14:textId="77777777" w:rsidR="00E67232" w:rsidRPr="00C81E97" w:rsidRDefault="00E67232" w:rsidP="00E67232">
            <w:pPr>
              <w:spacing w:line="288" w:lineRule="auto"/>
              <w:jc w:val="center"/>
              <w:rPr>
                <w:lang w:val="en-US" w:eastAsia="en-US"/>
              </w:rPr>
            </w:pPr>
            <w:r w:rsidRPr="00C81E97">
              <w:rPr>
                <w:lang w:val="az-Latn-AZ" w:eastAsia="en-US"/>
              </w:rPr>
              <w:t>ÜF-B06</w:t>
            </w:r>
          </w:p>
        </w:tc>
        <w:tc>
          <w:tcPr>
            <w:tcW w:w="7170" w:type="dxa"/>
            <w:tcBorders>
              <w:top w:val="single" w:sz="4" w:space="0" w:color="auto"/>
              <w:left w:val="single" w:sz="4" w:space="0" w:color="auto"/>
              <w:bottom w:val="single" w:sz="4" w:space="0" w:color="auto"/>
              <w:right w:val="single" w:sz="4" w:space="0" w:color="auto"/>
            </w:tcBorders>
            <w:hideMark/>
          </w:tcPr>
          <w:p w14:paraId="1D9E13BD" w14:textId="77777777" w:rsidR="00E67232" w:rsidRPr="00C81E97" w:rsidRDefault="00E67232" w:rsidP="00E67232">
            <w:pPr>
              <w:spacing w:line="288" w:lineRule="auto"/>
              <w:rPr>
                <w:lang w:val="en-US" w:eastAsia="en-US"/>
              </w:rPr>
            </w:pPr>
            <w:proofErr w:type="spellStart"/>
            <w:r w:rsidRPr="00C81E97">
              <w:rPr>
                <w:lang w:val="en-US" w:eastAsia="en-US"/>
              </w:rPr>
              <w:t>Ümumi</w:t>
            </w:r>
            <w:proofErr w:type="spellEnd"/>
            <w:r w:rsidRPr="00C81E97">
              <w:rPr>
                <w:lang w:val="en-US" w:eastAsia="en-US"/>
              </w:rPr>
              <w:t xml:space="preserve"> </w:t>
            </w:r>
            <w:proofErr w:type="spellStart"/>
            <w:r w:rsidRPr="00C81E97">
              <w:rPr>
                <w:lang w:val="en-US" w:eastAsia="en-US"/>
              </w:rPr>
              <w:t>tarix</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5467FA06" w14:textId="77777777" w:rsidR="00E67232" w:rsidRPr="00C81E97" w:rsidRDefault="00E67232" w:rsidP="00E67232">
            <w:pPr>
              <w:spacing w:line="288" w:lineRule="auto"/>
              <w:jc w:val="center"/>
              <w:rPr>
                <w:lang w:val="az-Latn-AZ"/>
              </w:rPr>
            </w:pPr>
            <w:r w:rsidRPr="00C81E97">
              <w:rPr>
                <w:lang w:val="az-Latn-AZ"/>
              </w:rPr>
              <w:t>1</w:t>
            </w:r>
          </w:p>
        </w:tc>
      </w:tr>
      <w:tr w:rsidR="00E67232" w:rsidRPr="00C81E97" w14:paraId="09372665"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08ECB98D" w14:textId="77777777" w:rsidR="00E67232" w:rsidRPr="00C81E97" w:rsidRDefault="00E67232" w:rsidP="00E67232">
            <w:pPr>
              <w:spacing w:line="288" w:lineRule="auto"/>
              <w:jc w:val="center"/>
              <w:rPr>
                <w:lang w:val="en-US" w:eastAsia="en-US"/>
              </w:rPr>
            </w:pPr>
            <w:r w:rsidRPr="00C81E97">
              <w:rPr>
                <w:lang w:val="az-Latn-AZ" w:eastAsia="en-US"/>
              </w:rPr>
              <w:t>ÜF-B07</w:t>
            </w:r>
          </w:p>
        </w:tc>
        <w:tc>
          <w:tcPr>
            <w:tcW w:w="7170" w:type="dxa"/>
            <w:tcBorders>
              <w:top w:val="single" w:sz="4" w:space="0" w:color="auto"/>
              <w:left w:val="single" w:sz="4" w:space="0" w:color="auto"/>
              <w:bottom w:val="single" w:sz="4" w:space="0" w:color="auto"/>
              <w:right w:val="single" w:sz="4" w:space="0" w:color="auto"/>
            </w:tcBorders>
            <w:hideMark/>
          </w:tcPr>
          <w:p w14:paraId="7C971828" w14:textId="77777777" w:rsidR="00E67232" w:rsidRPr="00C81E97" w:rsidRDefault="00E67232" w:rsidP="00E67232">
            <w:pPr>
              <w:spacing w:line="288" w:lineRule="auto"/>
              <w:rPr>
                <w:lang w:val="en-US" w:eastAsia="en-US"/>
              </w:rPr>
            </w:pPr>
            <w:proofErr w:type="spellStart"/>
            <w:r w:rsidRPr="00C81E97">
              <w:rPr>
                <w:lang w:val="en-US" w:eastAsia="en-US"/>
              </w:rPr>
              <w:t>Riyaziyyat</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4B86B0BD" w14:textId="77777777" w:rsidR="00E67232" w:rsidRPr="00C81E97" w:rsidRDefault="00E67232" w:rsidP="00E67232">
            <w:pPr>
              <w:spacing w:line="288" w:lineRule="auto"/>
              <w:jc w:val="center"/>
              <w:rPr>
                <w:lang w:val="az-Latn-AZ"/>
              </w:rPr>
            </w:pPr>
            <w:r w:rsidRPr="00C81E97">
              <w:rPr>
                <w:lang w:val="az-Latn-AZ"/>
              </w:rPr>
              <w:t>5</w:t>
            </w:r>
          </w:p>
        </w:tc>
      </w:tr>
      <w:tr w:rsidR="00E67232" w:rsidRPr="00C81E97" w14:paraId="0DB91FE9"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23C89B1A" w14:textId="77777777" w:rsidR="00E67232" w:rsidRPr="00C81E97" w:rsidRDefault="00E67232" w:rsidP="00E67232">
            <w:pPr>
              <w:spacing w:line="288" w:lineRule="auto"/>
              <w:jc w:val="center"/>
              <w:rPr>
                <w:lang w:val="en-US" w:eastAsia="en-US"/>
              </w:rPr>
            </w:pPr>
            <w:r w:rsidRPr="00C81E97">
              <w:rPr>
                <w:lang w:val="az-Latn-AZ" w:eastAsia="en-US"/>
              </w:rPr>
              <w:t>ÜF-B08</w:t>
            </w:r>
          </w:p>
        </w:tc>
        <w:tc>
          <w:tcPr>
            <w:tcW w:w="7170" w:type="dxa"/>
            <w:tcBorders>
              <w:top w:val="single" w:sz="4" w:space="0" w:color="auto"/>
              <w:left w:val="single" w:sz="4" w:space="0" w:color="auto"/>
              <w:bottom w:val="single" w:sz="4" w:space="0" w:color="auto"/>
              <w:right w:val="single" w:sz="4" w:space="0" w:color="auto"/>
            </w:tcBorders>
            <w:hideMark/>
          </w:tcPr>
          <w:p w14:paraId="61F306F1" w14:textId="77777777" w:rsidR="00E67232" w:rsidRPr="00C81E97" w:rsidRDefault="00E67232" w:rsidP="00E67232">
            <w:pPr>
              <w:spacing w:line="288" w:lineRule="auto"/>
              <w:rPr>
                <w:lang w:val="en-US" w:eastAsia="en-US"/>
              </w:rPr>
            </w:pPr>
            <w:proofErr w:type="spellStart"/>
            <w:r w:rsidRPr="00C81E97">
              <w:rPr>
                <w:lang w:val="en-US" w:eastAsia="en-US"/>
              </w:rPr>
              <w:t>İnformatika</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435E24DE" w14:textId="77777777" w:rsidR="00E67232" w:rsidRPr="00C81E97" w:rsidRDefault="00E67232" w:rsidP="00E67232">
            <w:pPr>
              <w:spacing w:line="288" w:lineRule="auto"/>
              <w:jc w:val="center"/>
              <w:rPr>
                <w:lang w:val="az-Latn-AZ"/>
              </w:rPr>
            </w:pPr>
            <w:r w:rsidRPr="00C81E97">
              <w:rPr>
                <w:lang w:val="az-Latn-AZ"/>
              </w:rPr>
              <w:t>2</w:t>
            </w:r>
          </w:p>
        </w:tc>
      </w:tr>
      <w:tr w:rsidR="00E67232" w:rsidRPr="00C81E97" w14:paraId="32262E3D"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1209D728" w14:textId="77777777" w:rsidR="00E67232" w:rsidRPr="00C81E97" w:rsidRDefault="00E67232" w:rsidP="00E67232">
            <w:pPr>
              <w:spacing w:line="288" w:lineRule="auto"/>
              <w:jc w:val="center"/>
              <w:rPr>
                <w:lang w:val="en-US" w:eastAsia="en-US"/>
              </w:rPr>
            </w:pPr>
            <w:r w:rsidRPr="00C81E97">
              <w:rPr>
                <w:lang w:val="az-Latn-AZ" w:eastAsia="en-US"/>
              </w:rPr>
              <w:t>ÜF-B09</w:t>
            </w:r>
          </w:p>
        </w:tc>
        <w:tc>
          <w:tcPr>
            <w:tcW w:w="7170" w:type="dxa"/>
            <w:tcBorders>
              <w:top w:val="single" w:sz="4" w:space="0" w:color="auto"/>
              <w:left w:val="single" w:sz="4" w:space="0" w:color="auto"/>
              <w:bottom w:val="single" w:sz="4" w:space="0" w:color="auto"/>
              <w:right w:val="single" w:sz="4" w:space="0" w:color="auto"/>
            </w:tcBorders>
            <w:hideMark/>
          </w:tcPr>
          <w:p w14:paraId="1E8FE523" w14:textId="77777777" w:rsidR="00E67232" w:rsidRPr="00C81E97" w:rsidRDefault="00E67232" w:rsidP="00E67232">
            <w:pPr>
              <w:spacing w:line="288" w:lineRule="auto"/>
              <w:rPr>
                <w:lang w:val="en-US" w:eastAsia="en-US"/>
              </w:rPr>
            </w:pPr>
            <w:proofErr w:type="spellStart"/>
            <w:r w:rsidRPr="00C81E97">
              <w:rPr>
                <w:lang w:val="en-US" w:eastAsia="en-US"/>
              </w:rPr>
              <w:t>Fizika</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11562DC2" w14:textId="77777777" w:rsidR="00E67232" w:rsidRPr="00C81E97" w:rsidRDefault="00E67232" w:rsidP="00E67232">
            <w:pPr>
              <w:spacing w:line="288" w:lineRule="auto"/>
              <w:jc w:val="center"/>
              <w:rPr>
                <w:lang w:val="az-Latn-AZ"/>
              </w:rPr>
            </w:pPr>
            <w:r w:rsidRPr="00C81E97">
              <w:rPr>
                <w:lang w:val="az-Latn-AZ"/>
              </w:rPr>
              <w:t>2</w:t>
            </w:r>
          </w:p>
        </w:tc>
      </w:tr>
      <w:tr w:rsidR="00E67232" w:rsidRPr="00C81E97" w14:paraId="68963F0B"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7DC8ADED" w14:textId="77777777" w:rsidR="00E67232" w:rsidRPr="00C81E97" w:rsidRDefault="00E67232" w:rsidP="00E67232">
            <w:pPr>
              <w:spacing w:line="288" w:lineRule="auto"/>
              <w:jc w:val="center"/>
              <w:rPr>
                <w:lang w:val="en-US" w:eastAsia="en-US"/>
              </w:rPr>
            </w:pPr>
            <w:r w:rsidRPr="00C81E97">
              <w:rPr>
                <w:lang w:val="az-Latn-AZ" w:eastAsia="en-US"/>
              </w:rPr>
              <w:lastRenderedPageBreak/>
              <w:t>ÜF-B10</w:t>
            </w:r>
          </w:p>
        </w:tc>
        <w:tc>
          <w:tcPr>
            <w:tcW w:w="7170" w:type="dxa"/>
            <w:tcBorders>
              <w:top w:val="single" w:sz="4" w:space="0" w:color="auto"/>
              <w:left w:val="single" w:sz="4" w:space="0" w:color="auto"/>
              <w:bottom w:val="single" w:sz="4" w:space="0" w:color="auto"/>
              <w:right w:val="single" w:sz="4" w:space="0" w:color="auto"/>
            </w:tcBorders>
            <w:hideMark/>
          </w:tcPr>
          <w:p w14:paraId="16C56026" w14:textId="77777777" w:rsidR="00E67232" w:rsidRPr="00C81E97" w:rsidRDefault="00E67232" w:rsidP="00E67232">
            <w:pPr>
              <w:spacing w:line="288" w:lineRule="auto"/>
              <w:rPr>
                <w:lang w:val="en-US" w:eastAsia="en-US"/>
              </w:rPr>
            </w:pPr>
            <w:proofErr w:type="spellStart"/>
            <w:r w:rsidRPr="00C81E97">
              <w:rPr>
                <w:lang w:val="en-US" w:eastAsia="en-US"/>
              </w:rPr>
              <w:t>Kimya</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2D065FCE" w14:textId="77777777" w:rsidR="00E67232" w:rsidRPr="00C81E97" w:rsidRDefault="00E67232" w:rsidP="00E67232">
            <w:pPr>
              <w:spacing w:line="288" w:lineRule="auto"/>
              <w:jc w:val="center"/>
              <w:rPr>
                <w:lang w:val="az-Latn-AZ"/>
              </w:rPr>
            </w:pPr>
            <w:r w:rsidRPr="00C81E97">
              <w:rPr>
                <w:lang w:val="az-Latn-AZ"/>
              </w:rPr>
              <w:t>2</w:t>
            </w:r>
          </w:p>
        </w:tc>
      </w:tr>
      <w:tr w:rsidR="00E67232" w:rsidRPr="00C81E97" w14:paraId="23637D8B"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66FD87B3" w14:textId="77777777" w:rsidR="00E67232" w:rsidRPr="00C81E97" w:rsidRDefault="00E67232" w:rsidP="00E67232">
            <w:pPr>
              <w:spacing w:line="288" w:lineRule="auto"/>
              <w:jc w:val="center"/>
              <w:rPr>
                <w:lang w:val="en-US" w:eastAsia="en-US"/>
              </w:rPr>
            </w:pPr>
            <w:r w:rsidRPr="00C81E97">
              <w:rPr>
                <w:lang w:val="az-Latn-AZ" w:eastAsia="en-US"/>
              </w:rPr>
              <w:t>ÜF-B11</w:t>
            </w:r>
          </w:p>
        </w:tc>
        <w:tc>
          <w:tcPr>
            <w:tcW w:w="7170" w:type="dxa"/>
            <w:tcBorders>
              <w:top w:val="single" w:sz="4" w:space="0" w:color="auto"/>
              <w:left w:val="single" w:sz="4" w:space="0" w:color="auto"/>
              <w:bottom w:val="single" w:sz="4" w:space="0" w:color="auto"/>
              <w:right w:val="single" w:sz="4" w:space="0" w:color="auto"/>
            </w:tcBorders>
            <w:hideMark/>
          </w:tcPr>
          <w:p w14:paraId="274BBDCA" w14:textId="77777777" w:rsidR="00E67232" w:rsidRPr="00C81E97" w:rsidRDefault="00E67232" w:rsidP="00E67232">
            <w:pPr>
              <w:spacing w:line="288" w:lineRule="auto"/>
              <w:rPr>
                <w:lang w:val="en-US" w:eastAsia="en-US"/>
              </w:rPr>
            </w:pPr>
            <w:proofErr w:type="spellStart"/>
            <w:r w:rsidRPr="00C81E97">
              <w:rPr>
                <w:lang w:val="en-US" w:eastAsia="en-US"/>
              </w:rPr>
              <w:t>Biologiya</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1FBCA71B" w14:textId="77777777" w:rsidR="00E67232" w:rsidRPr="00C81E97" w:rsidRDefault="00E67232" w:rsidP="00E67232">
            <w:pPr>
              <w:spacing w:line="288" w:lineRule="auto"/>
              <w:jc w:val="center"/>
              <w:rPr>
                <w:lang w:val="az-Latn-AZ"/>
              </w:rPr>
            </w:pPr>
            <w:r w:rsidRPr="00C81E97">
              <w:rPr>
                <w:lang w:val="az-Latn-AZ"/>
              </w:rPr>
              <w:t>2</w:t>
            </w:r>
          </w:p>
        </w:tc>
      </w:tr>
      <w:tr w:rsidR="00E67232" w:rsidRPr="00C81E97" w14:paraId="7159A933"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3AD402F5" w14:textId="77777777" w:rsidR="00E67232" w:rsidRPr="00C81E97" w:rsidRDefault="00E67232" w:rsidP="00E67232">
            <w:pPr>
              <w:spacing w:line="288" w:lineRule="auto"/>
              <w:jc w:val="center"/>
              <w:rPr>
                <w:lang w:val="en-US" w:eastAsia="en-US"/>
              </w:rPr>
            </w:pPr>
            <w:r w:rsidRPr="00C81E97">
              <w:rPr>
                <w:lang w:val="az-Latn-AZ" w:eastAsia="en-US"/>
              </w:rPr>
              <w:t>ÜF-B12</w:t>
            </w:r>
          </w:p>
        </w:tc>
        <w:tc>
          <w:tcPr>
            <w:tcW w:w="7170" w:type="dxa"/>
            <w:tcBorders>
              <w:top w:val="single" w:sz="4" w:space="0" w:color="auto"/>
              <w:left w:val="single" w:sz="4" w:space="0" w:color="auto"/>
              <w:bottom w:val="single" w:sz="4" w:space="0" w:color="auto"/>
              <w:right w:val="single" w:sz="4" w:space="0" w:color="auto"/>
            </w:tcBorders>
            <w:hideMark/>
          </w:tcPr>
          <w:p w14:paraId="72823317" w14:textId="77777777" w:rsidR="00E67232" w:rsidRPr="00C81E97" w:rsidRDefault="00E67232" w:rsidP="00E67232">
            <w:pPr>
              <w:spacing w:line="288" w:lineRule="auto"/>
              <w:rPr>
                <w:lang w:val="en-US" w:eastAsia="en-US"/>
              </w:rPr>
            </w:pPr>
            <w:proofErr w:type="spellStart"/>
            <w:r w:rsidRPr="00C81E97">
              <w:rPr>
                <w:lang w:val="en-US" w:eastAsia="en-US"/>
              </w:rPr>
              <w:t>Coğrafiya</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07EEDB24" w14:textId="77777777" w:rsidR="00E67232" w:rsidRPr="00C81E97" w:rsidRDefault="00E67232" w:rsidP="00E67232">
            <w:pPr>
              <w:spacing w:line="288" w:lineRule="auto"/>
              <w:jc w:val="center"/>
              <w:rPr>
                <w:lang w:val="az-Latn-AZ"/>
              </w:rPr>
            </w:pPr>
            <w:r w:rsidRPr="00C81E97">
              <w:rPr>
                <w:lang w:val="az-Latn-AZ"/>
              </w:rPr>
              <w:t>2</w:t>
            </w:r>
          </w:p>
        </w:tc>
      </w:tr>
      <w:tr w:rsidR="00E67232" w:rsidRPr="00C81E97" w14:paraId="5782BDBF"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17BD016A" w14:textId="77777777" w:rsidR="00E67232" w:rsidRPr="00C81E97" w:rsidRDefault="00E67232" w:rsidP="00E67232">
            <w:pPr>
              <w:spacing w:line="288" w:lineRule="auto"/>
              <w:jc w:val="center"/>
              <w:rPr>
                <w:lang w:val="en-US" w:eastAsia="en-US"/>
              </w:rPr>
            </w:pPr>
            <w:r w:rsidRPr="00C81E97">
              <w:rPr>
                <w:lang w:val="az-Latn-AZ" w:eastAsia="en-US"/>
              </w:rPr>
              <w:t>ÜF-B13</w:t>
            </w:r>
          </w:p>
        </w:tc>
        <w:tc>
          <w:tcPr>
            <w:tcW w:w="7170" w:type="dxa"/>
            <w:tcBorders>
              <w:top w:val="single" w:sz="4" w:space="0" w:color="auto"/>
              <w:left w:val="single" w:sz="4" w:space="0" w:color="auto"/>
              <w:bottom w:val="single" w:sz="4" w:space="0" w:color="auto"/>
              <w:right w:val="single" w:sz="4" w:space="0" w:color="auto"/>
            </w:tcBorders>
            <w:hideMark/>
          </w:tcPr>
          <w:p w14:paraId="48EC0AF6" w14:textId="77777777" w:rsidR="00E67232" w:rsidRPr="00C81E97" w:rsidRDefault="00E67232" w:rsidP="00E67232">
            <w:pPr>
              <w:spacing w:line="288" w:lineRule="auto"/>
              <w:rPr>
                <w:lang w:val="en-US" w:eastAsia="en-US"/>
              </w:rPr>
            </w:pPr>
            <w:proofErr w:type="spellStart"/>
            <w:r w:rsidRPr="00C81E97">
              <w:rPr>
                <w:lang w:val="en-US" w:eastAsia="en-US"/>
              </w:rPr>
              <w:t>Gənclərin</w:t>
            </w:r>
            <w:proofErr w:type="spellEnd"/>
            <w:r w:rsidRPr="00C81E97">
              <w:rPr>
                <w:lang w:val="en-US" w:eastAsia="en-US"/>
              </w:rPr>
              <w:t xml:space="preserve"> </w:t>
            </w:r>
            <w:proofErr w:type="spellStart"/>
            <w:r w:rsidRPr="00C81E97">
              <w:rPr>
                <w:lang w:val="en-US" w:eastAsia="en-US"/>
              </w:rPr>
              <w:t>çağırışaqədərki</w:t>
            </w:r>
            <w:proofErr w:type="spellEnd"/>
            <w:r w:rsidRPr="00C81E97">
              <w:rPr>
                <w:lang w:val="en-US" w:eastAsia="en-US"/>
              </w:rPr>
              <w:t xml:space="preserve"> </w:t>
            </w:r>
            <w:proofErr w:type="spellStart"/>
            <w:r w:rsidRPr="00C81E97">
              <w:rPr>
                <w:lang w:val="en-US" w:eastAsia="en-US"/>
              </w:rPr>
              <w:t>hazırlığı</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226D55D6" w14:textId="77777777" w:rsidR="00E67232" w:rsidRPr="00C81E97" w:rsidRDefault="00E67232" w:rsidP="00E67232">
            <w:pPr>
              <w:spacing w:line="288" w:lineRule="auto"/>
              <w:jc w:val="center"/>
              <w:rPr>
                <w:lang w:val="az-Latn-AZ"/>
              </w:rPr>
            </w:pPr>
            <w:r w:rsidRPr="00C81E97">
              <w:rPr>
                <w:lang w:val="az-Latn-AZ"/>
              </w:rPr>
              <w:t>2</w:t>
            </w:r>
          </w:p>
        </w:tc>
      </w:tr>
      <w:tr w:rsidR="00E67232" w:rsidRPr="00C81E97" w14:paraId="6726B447"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4DB61B68" w14:textId="77777777" w:rsidR="00E67232" w:rsidRPr="00C81E97" w:rsidRDefault="00E67232" w:rsidP="00E67232">
            <w:pPr>
              <w:spacing w:line="288" w:lineRule="auto"/>
              <w:jc w:val="center"/>
              <w:rPr>
                <w:lang w:val="en-US" w:eastAsia="en-US"/>
              </w:rPr>
            </w:pPr>
            <w:r w:rsidRPr="00C81E97">
              <w:rPr>
                <w:lang w:val="az-Latn-AZ" w:eastAsia="en-US"/>
              </w:rPr>
              <w:t>ÜF-B14</w:t>
            </w:r>
          </w:p>
        </w:tc>
        <w:tc>
          <w:tcPr>
            <w:tcW w:w="7170" w:type="dxa"/>
            <w:tcBorders>
              <w:top w:val="single" w:sz="4" w:space="0" w:color="auto"/>
              <w:left w:val="single" w:sz="4" w:space="0" w:color="auto"/>
              <w:bottom w:val="single" w:sz="4" w:space="0" w:color="auto"/>
              <w:right w:val="single" w:sz="4" w:space="0" w:color="auto"/>
            </w:tcBorders>
            <w:hideMark/>
          </w:tcPr>
          <w:p w14:paraId="5E464882" w14:textId="77777777" w:rsidR="00E67232" w:rsidRPr="00C81E97" w:rsidRDefault="00E67232" w:rsidP="00E67232">
            <w:pPr>
              <w:spacing w:line="288" w:lineRule="auto"/>
              <w:rPr>
                <w:lang w:val="en-US" w:eastAsia="en-US"/>
              </w:rPr>
            </w:pPr>
            <w:proofErr w:type="spellStart"/>
            <w:r w:rsidRPr="00C81E97">
              <w:rPr>
                <w:lang w:val="en-US" w:eastAsia="en-US"/>
              </w:rPr>
              <w:t>Fiziki</w:t>
            </w:r>
            <w:proofErr w:type="spellEnd"/>
            <w:r w:rsidRPr="00C81E97">
              <w:rPr>
                <w:lang w:val="en-US" w:eastAsia="en-US"/>
              </w:rPr>
              <w:t xml:space="preserve"> </w:t>
            </w:r>
            <w:proofErr w:type="spellStart"/>
            <w:r w:rsidRPr="00C81E97">
              <w:rPr>
                <w:lang w:val="en-US" w:eastAsia="en-US"/>
              </w:rPr>
              <w:t>tərbiyə</w:t>
            </w:r>
            <w:proofErr w:type="spellEnd"/>
          </w:p>
        </w:tc>
        <w:tc>
          <w:tcPr>
            <w:tcW w:w="1159" w:type="dxa"/>
            <w:tcBorders>
              <w:top w:val="single" w:sz="4" w:space="0" w:color="auto"/>
              <w:left w:val="single" w:sz="4" w:space="0" w:color="auto"/>
              <w:bottom w:val="single" w:sz="4" w:space="0" w:color="auto"/>
              <w:right w:val="single" w:sz="4" w:space="0" w:color="auto"/>
            </w:tcBorders>
            <w:hideMark/>
          </w:tcPr>
          <w:p w14:paraId="49589A5D" w14:textId="77777777" w:rsidR="00E67232" w:rsidRPr="00C81E97" w:rsidRDefault="00E67232" w:rsidP="00E67232">
            <w:pPr>
              <w:spacing w:line="288" w:lineRule="auto"/>
              <w:jc w:val="center"/>
              <w:rPr>
                <w:lang w:val="az-Latn-AZ"/>
              </w:rPr>
            </w:pPr>
            <w:r w:rsidRPr="00C81E97">
              <w:rPr>
                <w:lang w:val="az-Latn-AZ"/>
              </w:rPr>
              <w:t>2</w:t>
            </w:r>
          </w:p>
        </w:tc>
      </w:tr>
      <w:tr w:rsidR="00E67232" w:rsidRPr="00C81E97" w14:paraId="26DE6A2A"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52DF0778" w14:textId="77777777" w:rsidR="00E67232" w:rsidRPr="00C81E97" w:rsidRDefault="00E67232" w:rsidP="00E67232">
            <w:pPr>
              <w:spacing w:line="288" w:lineRule="auto"/>
              <w:jc w:val="center"/>
              <w:rPr>
                <w:b/>
                <w:lang w:val="en-US" w:eastAsia="en-US"/>
              </w:rPr>
            </w:pPr>
            <w:proofErr w:type="spellStart"/>
            <w:r w:rsidRPr="00C81E97">
              <w:rPr>
                <w:b/>
                <w:lang w:val="en-US" w:eastAsia="en-US"/>
              </w:rPr>
              <w:t>Cəmi</w:t>
            </w:r>
            <w:proofErr w:type="spellEnd"/>
            <w:r w:rsidRPr="00C81E97">
              <w:rPr>
                <w:b/>
                <w:lang w:val="en-US" w:eastAsia="en-US"/>
              </w:rPr>
              <w:t>:</w:t>
            </w:r>
          </w:p>
        </w:tc>
        <w:tc>
          <w:tcPr>
            <w:tcW w:w="7170" w:type="dxa"/>
            <w:tcBorders>
              <w:top w:val="single" w:sz="4" w:space="0" w:color="auto"/>
              <w:left w:val="single" w:sz="4" w:space="0" w:color="auto"/>
              <w:bottom w:val="single" w:sz="4" w:space="0" w:color="auto"/>
              <w:right w:val="single" w:sz="4" w:space="0" w:color="auto"/>
            </w:tcBorders>
          </w:tcPr>
          <w:p w14:paraId="512E7437" w14:textId="77777777" w:rsidR="00E67232" w:rsidRPr="00C81E97" w:rsidRDefault="00E67232" w:rsidP="00E67232">
            <w:pPr>
              <w:spacing w:line="288" w:lineRule="auto"/>
              <w:rPr>
                <w:lang w:val="en-US" w:eastAsia="en-US"/>
              </w:rPr>
            </w:pPr>
          </w:p>
        </w:tc>
        <w:tc>
          <w:tcPr>
            <w:tcW w:w="1159" w:type="dxa"/>
            <w:tcBorders>
              <w:top w:val="single" w:sz="4" w:space="0" w:color="auto"/>
              <w:left w:val="single" w:sz="4" w:space="0" w:color="auto"/>
              <w:bottom w:val="single" w:sz="4" w:space="0" w:color="auto"/>
              <w:right w:val="single" w:sz="4" w:space="0" w:color="auto"/>
            </w:tcBorders>
            <w:hideMark/>
          </w:tcPr>
          <w:p w14:paraId="7E2D31DA" w14:textId="77777777" w:rsidR="00E67232" w:rsidRPr="00C81E97" w:rsidRDefault="00E67232" w:rsidP="00E67232">
            <w:pPr>
              <w:spacing w:line="288" w:lineRule="auto"/>
              <w:jc w:val="center"/>
              <w:rPr>
                <w:lang w:val="az-Latn-AZ"/>
              </w:rPr>
            </w:pPr>
            <w:r w:rsidRPr="00C81E97">
              <w:rPr>
                <w:lang w:val="az-Latn-AZ"/>
              </w:rPr>
              <w:t>33</w:t>
            </w:r>
          </w:p>
        </w:tc>
      </w:tr>
      <w:tr w:rsidR="00E67232" w:rsidRPr="00C81E97" w14:paraId="46121C11"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3D9B8B60" w14:textId="77777777" w:rsidR="00E67232" w:rsidRPr="00C81E97" w:rsidRDefault="00E67232" w:rsidP="00E67232">
            <w:pPr>
              <w:spacing w:line="288" w:lineRule="auto"/>
              <w:jc w:val="center"/>
              <w:rPr>
                <w:lang w:eastAsia="en-US"/>
              </w:rPr>
            </w:pPr>
            <w:r w:rsidRPr="00C81E97">
              <w:rPr>
                <w:lang w:val="az-Latn-AZ" w:eastAsia="en-US"/>
              </w:rPr>
              <w:t>ÜB-B15</w:t>
            </w:r>
          </w:p>
        </w:tc>
        <w:tc>
          <w:tcPr>
            <w:tcW w:w="7170" w:type="dxa"/>
            <w:tcBorders>
              <w:top w:val="single" w:sz="4" w:space="0" w:color="auto"/>
              <w:left w:val="single" w:sz="4" w:space="0" w:color="auto"/>
              <w:bottom w:val="single" w:sz="4" w:space="0" w:color="auto"/>
              <w:right w:val="single" w:sz="4" w:space="0" w:color="auto"/>
            </w:tcBorders>
            <w:hideMark/>
          </w:tcPr>
          <w:p w14:paraId="133EAB9C" w14:textId="77777777" w:rsidR="00E67232" w:rsidRPr="00C81E97" w:rsidRDefault="00E67232" w:rsidP="00E67232">
            <w:pPr>
              <w:spacing w:line="288" w:lineRule="auto"/>
              <w:rPr>
                <w:lang w:val="az-Latn-AZ" w:eastAsia="en-US"/>
              </w:rPr>
            </w:pPr>
            <w:r w:rsidRPr="00C81E97">
              <w:rPr>
                <w:lang w:val="az-Latn-AZ" w:eastAsia="en-US"/>
              </w:rPr>
              <w:t>Dərsdənkənar məşğələlər</w:t>
            </w:r>
          </w:p>
        </w:tc>
        <w:tc>
          <w:tcPr>
            <w:tcW w:w="1159" w:type="dxa"/>
            <w:tcBorders>
              <w:top w:val="single" w:sz="4" w:space="0" w:color="auto"/>
              <w:left w:val="single" w:sz="4" w:space="0" w:color="auto"/>
              <w:bottom w:val="single" w:sz="4" w:space="0" w:color="auto"/>
              <w:right w:val="single" w:sz="4" w:space="0" w:color="auto"/>
            </w:tcBorders>
            <w:hideMark/>
          </w:tcPr>
          <w:p w14:paraId="664A28F5" w14:textId="77777777" w:rsidR="00E67232" w:rsidRPr="00C81E97" w:rsidRDefault="00E67232" w:rsidP="00E67232">
            <w:pPr>
              <w:spacing w:line="288" w:lineRule="auto"/>
              <w:jc w:val="center"/>
              <w:rPr>
                <w:lang w:val="az-Latn-AZ"/>
              </w:rPr>
            </w:pPr>
            <w:r w:rsidRPr="00C81E97">
              <w:rPr>
                <w:lang w:val="az-Latn-AZ"/>
              </w:rPr>
              <w:t>2</w:t>
            </w:r>
          </w:p>
        </w:tc>
      </w:tr>
      <w:tr w:rsidR="00E67232" w:rsidRPr="00C81E97" w14:paraId="011DABFD" w14:textId="77777777" w:rsidTr="00E67232">
        <w:tc>
          <w:tcPr>
            <w:tcW w:w="1276" w:type="dxa"/>
            <w:tcBorders>
              <w:top w:val="single" w:sz="4" w:space="0" w:color="auto"/>
              <w:left w:val="single" w:sz="4" w:space="0" w:color="auto"/>
              <w:bottom w:val="single" w:sz="4" w:space="0" w:color="auto"/>
              <w:right w:val="single" w:sz="4" w:space="0" w:color="auto"/>
            </w:tcBorders>
            <w:hideMark/>
          </w:tcPr>
          <w:p w14:paraId="3FCB8294" w14:textId="77777777" w:rsidR="00E67232" w:rsidRPr="00C81E97" w:rsidRDefault="00E67232" w:rsidP="00E67232">
            <w:pPr>
              <w:spacing w:line="288" w:lineRule="auto"/>
              <w:jc w:val="center"/>
              <w:rPr>
                <w:b/>
                <w:lang w:val="en-US" w:eastAsia="en-US"/>
              </w:rPr>
            </w:pPr>
            <w:proofErr w:type="spellStart"/>
            <w:r w:rsidRPr="00C81E97">
              <w:rPr>
                <w:b/>
                <w:lang w:val="en-US" w:eastAsia="en-US"/>
              </w:rPr>
              <w:t>Yekun</w:t>
            </w:r>
            <w:proofErr w:type="spellEnd"/>
            <w:r w:rsidRPr="00C81E97">
              <w:rPr>
                <w:b/>
                <w:lang w:val="en-US" w:eastAsia="en-US"/>
              </w:rPr>
              <w:t>:</w:t>
            </w:r>
          </w:p>
        </w:tc>
        <w:tc>
          <w:tcPr>
            <w:tcW w:w="7170" w:type="dxa"/>
            <w:tcBorders>
              <w:top w:val="single" w:sz="4" w:space="0" w:color="auto"/>
              <w:left w:val="single" w:sz="4" w:space="0" w:color="auto"/>
              <w:bottom w:val="single" w:sz="4" w:space="0" w:color="auto"/>
              <w:right w:val="single" w:sz="4" w:space="0" w:color="auto"/>
            </w:tcBorders>
          </w:tcPr>
          <w:p w14:paraId="7D5D4FC3" w14:textId="77777777" w:rsidR="00E67232" w:rsidRPr="00C81E97" w:rsidRDefault="00E67232" w:rsidP="00E67232">
            <w:pPr>
              <w:spacing w:line="288" w:lineRule="auto"/>
              <w:jc w:val="center"/>
              <w:rPr>
                <w:lang w:val="en-US" w:eastAsia="en-US"/>
              </w:rPr>
            </w:pPr>
          </w:p>
        </w:tc>
        <w:tc>
          <w:tcPr>
            <w:tcW w:w="1159" w:type="dxa"/>
            <w:tcBorders>
              <w:top w:val="single" w:sz="4" w:space="0" w:color="auto"/>
              <w:left w:val="single" w:sz="4" w:space="0" w:color="auto"/>
              <w:bottom w:val="single" w:sz="4" w:space="0" w:color="auto"/>
              <w:right w:val="single" w:sz="4" w:space="0" w:color="auto"/>
            </w:tcBorders>
            <w:hideMark/>
          </w:tcPr>
          <w:p w14:paraId="7FC9F089" w14:textId="77777777" w:rsidR="00E67232" w:rsidRPr="00C81E97" w:rsidRDefault="00E67232" w:rsidP="00E67232">
            <w:pPr>
              <w:spacing w:line="288" w:lineRule="auto"/>
              <w:jc w:val="center"/>
              <w:rPr>
                <w:lang w:val="az-Latn-AZ"/>
              </w:rPr>
            </w:pPr>
            <w:r w:rsidRPr="00C81E97">
              <w:rPr>
                <w:lang w:val="az-Latn-AZ"/>
              </w:rPr>
              <w:t>35</w:t>
            </w:r>
          </w:p>
        </w:tc>
      </w:tr>
    </w:tbl>
    <w:p w14:paraId="6A5BB1E5" w14:textId="77777777" w:rsidR="00E67232" w:rsidRPr="00C81E97" w:rsidRDefault="00E67232" w:rsidP="00E67232">
      <w:pPr>
        <w:spacing w:before="60" w:after="60" w:line="276" w:lineRule="auto"/>
        <w:ind w:left="180"/>
        <w:jc w:val="both"/>
        <w:rPr>
          <w:lang w:val="az-Latn-AZ"/>
        </w:rPr>
      </w:pPr>
    </w:p>
    <w:p w14:paraId="5AC485BE" w14:textId="77777777" w:rsidR="00E67232" w:rsidRPr="00B34EA1" w:rsidRDefault="00E67232" w:rsidP="00E67232">
      <w:pPr>
        <w:spacing w:before="60" w:after="60" w:line="276" w:lineRule="auto"/>
        <w:ind w:left="180"/>
        <w:jc w:val="both"/>
        <w:rPr>
          <w:i/>
          <w:sz w:val="22"/>
          <w:lang w:val="az-Latn-AZ"/>
        </w:rPr>
      </w:pPr>
      <w:r w:rsidRPr="00B34EA1">
        <w:rPr>
          <w:i/>
          <w:sz w:val="22"/>
          <w:lang w:val="az-Latn-AZ"/>
        </w:rPr>
        <w:t>Qeydlər:</w:t>
      </w:r>
    </w:p>
    <w:p w14:paraId="404BB060" w14:textId="77777777" w:rsidR="00E67232" w:rsidRPr="00B34EA1" w:rsidRDefault="00E67232" w:rsidP="00E67232">
      <w:pPr>
        <w:pStyle w:val="a6"/>
        <w:numPr>
          <w:ilvl w:val="0"/>
          <w:numId w:val="7"/>
        </w:numPr>
        <w:spacing w:before="60" w:after="60" w:line="276" w:lineRule="auto"/>
        <w:jc w:val="both"/>
        <w:rPr>
          <w:i/>
          <w:sz w:val="22"/>
          <w:lang w:val="az-Latn-AZ"/>
        </w:rPr>
      </w:pPr>
      <w:r w:rsidRPr="00B34EA1">
        <w:rPr>
          <w:i/>
          <w:sz w:val="22"/>
          <w:lang w:val="az-Latn-AZ"/>
        </w:rPr>
        <w:t>Ümumtəhsil fənləri tədris olunduğu halda, həmin fənlərə kreditlər ayrılmır.</w:t>
      </w:r>
    </w:p>
    <w:p w14:paraId="32BA315C" w14:textId="77777777" w:rsidR="00E67232" w:rsidRPr="00B34EA1" w:rsidRDefault="00E67232" w:rsidP="00E67232">
      <w:pPr>
        <w:pStyle w:val="a6"/>
        <w:numPr>
          <w:ilvl w:val="0"/>
          <w:numId w:val="7"/>
        </w:numPr>
        <w:spacing w:before="60" w:after="60" w:line="276" w:lineRule="auto"/>
        <w:jc w:val="both"/>
        <w:rPr>
          <w:i/>
          <w:sz w:val="22"/>
          <w:lang w:val="az-Latn-AZ"/>
        </w:rPr>
      </w:pPr>
      <w:r w:rsidRPr="00B34EA1">
        <w:rPr>
          <w:i/>
          <w:sz w:val="22"/>
          <w:lang w:val="az-Latn-AZ"/>
        </w:rPr>
        <w:t>Hər iki bölmə üzrə fənlərin tədrisinə ayrılan həftəlik saatların miqdarı ixtisasdan asılı olaraq (saatların cəmi dəyişmədən) dəyişdirilə bilər.</w:t>
      </w:r>
    </w:p>
    <w:p w14:paraId="2C047223" w14:textId="77777777" w:rsidR="00E67232" w:rsidRPr="00B34EA1" w:rsidRDefault="00E67232" w:rsidP="00E67232">
      <w:pPr>
        <w:pStyle w:val="a6"/>
        <w:numPr>
          <w:ilvl w:val="0"/>
          <w:numId w:val="7"/>
        </w:numPr>
        <w:spacing w:before="60" w:after="60" w:line="276" w:lineRule="auto"/>
        <w:jc w:val="both"/>
        <w:rPr>
          <w:i/>
          <w:sz w:val="22"/>
          <w:lang w:val="az-Latn-AZ"/>
        </w:rPr>
      </w:pPr>
      <w:r w:rsidRPr="00B34EA1">
        <w:rPr>
          <w:i/>
          <w:sz w:val="22"/>
          <w:lang w:val="az-Latn-AZ"/>
        </w:rPr>
        <w:t>Dərsdənkənar məşğələ saatlarının miqdarı həftəlik saatların maksimal miqdarının 20 faizindən çox ola bilməz.</w:t>
      </w:r>
    </w:p>
    <w:p w14:paraId="419B68C7" w14:textId="77777777" w:rsidR="00E67232" w:rsidRPr="00B34EA1" w:rsidRDefault="00E67232" w:rsidP="00BD7220">
      <w:pPr>
        <w:pStyle w:val="a6"/>
        <w:numPr>
          <w:ilvl w:val="0"/>
          <w:numId w:val="7"/>
        </w:numPr>
        <w:spacing w:before="60" w:after="60" w:line="276" w:lineRule="auto"/>
        <w:jc w:val="both"/>
        <w:rPr>
          <w:i/>
          <w:sz w:val="22"/>
          <w:lang w:val="az-Latn-AZ"/>
        </w:rPr>
      </w:pPr>
      <w:r w:rsidRPr="00B34EA1">
        <w:rPr>
          <w:i/>
          <w:sz w:val="22"/>
          <w:lang w:val="az-Latn-AZ"/>
        </w:rPr>
        <w:t>Zəruri hallarda dərsdənkənar məşğələ saatlarından fənnin (fənlərin)tədrisinə ayrıla bilər.</w:t>
      </w:r>
    </w:p>
    <w:p w14:paraId="1F06597D" w14:textId="77777777" w:rsidR="00B34EA1" w:rsidRPr="00C81E97" w:rsidRDefault="00B34EA1" w:rsidP="00B34EA1">
      <w:pPr>
        <w:pStyle w:val="a6"/>
        <w:spacing w:before="60" w:after="60" w:line="276" w:lineRule="auto"/>
        <w:ind w:left="900"/>
        <w:jc w:val="both"/>
        <w:rPr>
          <w:lang w:val="az-Latn-AZ"/>
        </w:rPr>
      </w:pPr>
    </w:p>
    <w:p w14:paraId="020F7FC0" w14:textId="77777777" w:rsidR="00E67232" w:rsidRPr="00C81E97" w:rsidRDefault="00E67232" w:rsidP="00E67232">
      <w:pPr>
        <w:pStyle w:val="a6"/>
        <w:numPr>
          <w:ilvl w:val="1"/>
          <w:numId w:val="8"/>
        </w:numPr>
        <w:spacing w:before="60" w:after="60" w:line="276" w:lineRule="auto"/>
        <w:jc w:val="both"/>
        <w:rPr>
          <w:lang w:val="az-Latn-AZ"/>
        </w:rPr>
      </w:pPr>
      <w:r w:rsidRPr="00C81E97">
        <w:rPr>
          <w:lang w:val="az-Latn-AZ"/>
        </w:rPr>
        <w:t>Orta ixtisas təhsili müəssisəsinə hər hansı ixtisas üzrə ümumi təhsil bazasından tələbə qəbulu olduğu halda, birinci tədris ilində təhsil aşağıdakı istiqamətlər üzrə təşkil olunur:</w:t>
      </w:r>
    </w:p>
    <w:p w14:paraId="27A499FB" w14:textId="77777777" w:rsidR="00E67232" w:rsidRPr="00C81E97" w:rsidRDefault="00E67232" w:rsidP="00E67232">
      <w:pPr>
        <w:pStyle w:val="a6"/>
        <w:numPr>
          <w:ilvl w:val="0"/>
          <w:numId w:val="3"/>
        </w:numPr>
        <w:spacing w:before="60" w:after="60" w:line="276" w:lineRule="auto"/>
        <w:ind w:left="851"/>
        <w:jc w:val="both"/>
        <w:rPr>
          <w:lang w:val="az-Latn-AZ"/>
        </w:rPr>
      </w:pPr>
      <w:r w:rsidRPr="00C81E97">
        <w:rPr>
          <w:lang w:val="az-Latn-AZ"/>
        </w:rPr>
        <w:t>Mövcud qanunvericiliyə uyğun olaraq, meyil və maraqları, potensial imkanları nəzərə alınmaqla tələbələr üçün müxtəlif təmayül üzrə;</w:t>
      </w:r>
    </w:p>
    <w:p w14:paraId="70B3F29F" w14:textId="77777777" w:rsidR="00E67232" w:rsidRPr="00C81E97" w:rsidRDefault="00E67232" w:rsidP="00BD7220">
      <w:pPr>
        <w:pStyle w:val="a6"/>
        <w:numPr>
          <w:ilvl w:val="0"/>
          <w:numId w:val="3"/>
        </w:numPr>
        <w:spacing w:before="60" w:after="60" w:line="276" w:lineRule="auto"/>
        <w:ind w:left="851"/>
        <w:jc w:val="both"/>
        <w:rPr>
          <w:lang w:val="az-Latn-AZ"/>
        </w:rPr>
      </w:pPr>
      <w:r w:rsidRPr="00C81E97">
        <w:rPr>
          <w:lang w:val="az-Latn-AZ"/>
        </w:rPr>
        <w:t>Təmayülləşmə tətbiq olunmayan istiqamətlər üzrə.</w:t>
      </w:r>
    </w:p>
    <w:p w14:paraId="52C0AB19" w14:textId="24452A7B" w:rsidR="00E67232" w:rsidRDefault="00E67232" w:rsidP="00E67232">
      <w:pPr>
        <w:pStyle w:val="a6"/>
        <w:numPr>
          <w:ilvl w:val="1"/>
          <w:numId w:val="8"/>
        </w:numPr>
        <w:spacing w:before="60" w:after="60" w:line="276" w:lineRule="auto"/>
        <w:jc w:val="both"/>
        <w:rPr>
          <w:lang w:val="az-Latn-AZ"/>
        </w:rPr>
      </w:pPr>
      <w:r w:rsidRPr="00C81E97">
        <w:rPr>
          <w:lang w:val="az-Latn-AZ"/>
        </w:rPr>
        <w:t>Təmayülləşmə tətbiq olunan istiqamətlər üzrə fənlər və onlara ayrılan saatların miqdarı tam orta təhsil səviyyəsi üzrə Təhsil Nazirliyi tərəfindən təsdiq edilən müvafiq tədris planlarına (X və ya XI siniflərdən birinin fənn və saatlarına)</w:t>
      </w:r>
      <w:r w:rsidR="00A068D0">
        <w:rPr>
          <w:lang w:val="az-Latn-AZ"/>
        </w:rPr>
        <w:t xml:space="preserve"> </w:t>
      </w:r>
      <w:r w:rsidRPr="00C81E97">
        <w:rPr>
          <w:lang w:val="az-Latn-AZ"/>
        </w:rPr>
        <w:t>uyğun olaraq müəyyən edilir.</w:t>
      </w:r>
    </w:p>
    <w:p w14:paraId="53F97688" w14:textId="77777777" w:rsidR="00A068D0" w:rsidRPr="00C81E97" w:rsidRDefault="00A068D0" w:rsidP="00A068D0">
      <w:pPr>
        <w:pStyle w:val="a6"/>
        <w:spacing w:before="60" w:after="60" w:line="276" w:lineRule="auto"/>
        <w:jc w:val="both"/>
        <w:rPr>
          <w:lang w:val="az-Latn-AZ"/>
        </w:rPr>
      </w:pPr>
    </w:p>
    <w:p w14:paraId="4470AF28" w14:textId="77777777" w:rsidR="00E67232" w:rsidRPr="00C81E97" w:rsidRDefault="00E67232" w:rsidP="00E67232">
      <w:pPr>
        <w:pStyle w:val="a6"/>
        <w:numPr>
          <w:ilvl w:val="0"/>
          <w:numId w:val="8"/>
        </w:numPr>
        <w:spacing w:before="60" w:after="60" w:line="276" w:lineRule="auto"/>
        <w:jc w:val="center"/>
        <w:rPr>
          <w:b/>
          <w:lang w:val="az-Latn-AZ"/>
        </w:rPr>
      </w:pPr>
      <w:r w:rsidRPr="00C81E97">
        <w:rPr>
          <w:b/>
          <w:lang w:val="az-Latn-AZ"/>
        </w:rPr>
        <w:t>Tədris və öyrənmə</w:t>
      </w:r>
    </w:p>
    <w:p w14:paraId="4C292577" w14:textId="77777777" w:rsidR="00771B6E" w:rsidRPr="00C81E97" w:rsidRDefault="00771B6E" w:rsidP="00771B6E">
      <w:pPr>
        <w:pStyle w:val="a6"/>
        <w:spacing w:before="60" w:after="60" w:line="276" w:lineRule="auto"/>
        <w:ind w:left="390"/>
        <w:rPr>
          <w:b/>
          <w:lang w:val="az-Latn-AZ"/>
        </w:rPr>
      </w:pPr>
    </w:p>
    <w:p w14:paraId="3CF9F0ED" w14:textId="39ADA0BD" w:rsidR="0051392D" w:rsidRPr="00C81E97" w:rsidRDefault="00E67232" w:rsidP="00A068D0">
      <w:pPr>
        <w:spacing w:before="60" w:after="60"/>
        <w:jc w:val="both"/>
        <w:rPr>
          <w:lang w:val="az-Latn-AZ"/>
        </w:rPr>
      </w:pPr>
      <w:r w:rsidRPr="00C81E97">
        <w:rPr>
          <w:lang w:val="az-Latn-AZ"/>
        </w:rPr>
        <w:t>4. 1  Tədris və öyrənmə mühiti elə təşkil olunmalıdır ki, tələbələr təhsil proqramının</w:t>
      </w:r>
      <w:r w:rsidR="0051392D" w:rsidRPr="00C81E97">
        <w:rPr>
          <w:lang w:val="az-Latn-AZ"/>
        </w:rPr>
        <w:t xml:space="preserve"> </w:t>
      </w:r>
      <w:r w:rsidR="00A068D0" w:rsidRPr="00C81E97">
        <w:rPr>
          <w:lang w:val="az-Latn-AZ"/>
        </w:rPr>
        <w:t>ikinci</w:t>
      </w:r>
      <w:r w:rsidR="00A068D0" w:rsidRPr="00A068D0">
        <w:rPr>
          <w:lang w:val="az-Latn-AZ"/>
        </w:rPr>
        <w:t xml:space="preserve"> </w:t>
      </w:r>
      <w:r w:rsidR="00A068D0" w:rsidRPr="00C81E97">
        <w:rPr>
          <w:lang w:val="az-Latn-AZ"/>
        </w:rPr>
        <w:t>bəndində</w:t>
      </w:r>
    </w:p>
    <w:p w14:paraId="3903CBF7" w14:textId="4A6A3316" w:rsidR="00E67232" w:rsidRPr="00C81E97" w:rsidRDefault="0051392D" w:rsidP="00A068D0">
      <w:pPr>
        <w:spacing w:before="60" w:after="60"/>
        <w:jc w:val="both"/>
        <w:rPr>
          <w:lang w:val="az-Latn-AZ"/>
        </w:rPr>
      </w:pPr>
      <w:r w:rsidRPr="00C81E97">
        <w:rPr>
          <w:lang w:val="az-Latn-AZ"/>
        </w:rPr>
        <w:t xml:space="preserve">         </w:t>
      </w:r>
      <w:r w:rsidR="00E67232" w:rsidRPr="00C81E97">
        <w:rPr>
          <w:lang w:val="az-Latn-AZ"/>
        </w:rPr>
        <w:t>nəzərdə tutulan təlim nəticələrini əldə edə bilsinlər.</w:t>
      </w:r>
    </w:p>
    <w:p w14:paraId="61B48B7C" w14:textId="27BE35E4" w:rsidR="00E67232" w:rsidRPr="00C81E97" w:rsidRDefault="00E67232" w:rsidP="00BD7220">
      <w:pPr>
        <w:pStyle w:val="a6"/>
        <w:numPr>
          <w:ilvl w:val="1"/>
          <w:numId w:val="18"/>
        </w:numPr>
        <w:spacing w:before="60" w:after="60" w:line="276" w:lineRule="auto"/>
        <w:ind w:left="567" w:hanging="567"/>
        <w:jc w:val="both"/>
        <w:rPr>
          <w:lang w:val="az-Latn-AZ"/>
        </w:rPr>
      </w:pPr>
      <w:r w:rsidRPr="00C81E97">
        <w:rPr>
          <w:lang w:val="az-Latn-AZ"/>
        </w:rPr>
        <w:t>Tədris və öyrənmə metodları müvafiq sənədlərdə (məsələn, müəllimin sillabusunda və s.)</w:t>
      </w:r>
      <w:r w:rsidR="00771B6E" w:rsidRPr="00C81E97">
        <w:rPr>
          <w:lang w:val="az-Latn-AZ"/>
        </w:rPr>
        <w:t xml:space="preserve"> </w:t>
      </w:r>
      <w:r w:rsidRPr="00C81E97">
        <w:rPr>
          <w:lang w:val="az-Latn-AZ"/>
        </w:rPr>
        <w:t>təsvir edilməli və ictimaiyyətə (məsələn, kollecin veb səhifəsində, proqramın broşurlarında və s.) açıq olmalıdır.</w:t>
      </w:r>
    </w:p>
    <w:p w14:paraId="6657FC32" w14:textId="77777777" w:rsidR="00E67232" w:rsidRPr="00C81E97" w:rsidRDefault="00E67232" w:rsidP="007D07DC">
      <w:pPr>
        <w:pStyle w:val="a6"/>
        <w:numPr>
          <w:ilvl w:val="1"/>
          <w:numId w:val="8"/>
        </w:numPr>
        <w:spacing w:before="60" w:after="60" w:line="276" w:lineRule="auto"/>
        <w:ind w:left="567" w:hanging="567"/>
        <w:jc w:val="both"/>
        <w:rPr>
          <w:lang w:val="az-Latn-AZ"/>
        </w:rPr>
      </w:pPr>
      <w:r w:rsidRPr="00C81E97">
        <w:rPr>
          <w:lang w:val="az-Latn-AZ"/>
        </w:rPr>
        <w:t>Tədris və öyrənmə metodları innovativ təhsil təcrübələri nəzərə alınaraq davamlı şəkildə nəzərdən keçirilməli və təkmilləşdirilməlidir. Tədris və öyrənmə metodlarının müntəzəm şəkildə təkmilləşdirilməsi kollecin keyfiyyət təminatı sisteminin bir hissəsi olmalıdır.</w:t>
      </w:r>
    </w:p>
    <w:p w14:paraId="4D64EC38" w14:textId="39C11F46" w:rsidR="00E67232" w:rsidRPr="00C81E97" w:rsidRDefault="00E67232" w:rsidP="00E67232">
      <w:pPr>
        <w:pStyle w:val="a6"/>
        <w:numPr>
          <w:ilvl w:val="1"/>
          <w:numId w:val="8"/>
        </w:numPr>
        <w:spacing w:before="60" w:after="60" w:line="276" w:lineRule="auto"/>
        <w:ind w:left="567" w:hanging="567"/>
        <w:jc w:val="both"/>
        <w:rPr>
          <w:lang w:val="az-Latn-AZ"/>
        </w:rPr>
      </w:pPr>
      <w:r w:rsidRPr="00C81E97">
        <w:rPr>
          <w:lang w:val="az-Latn-AZ"/>
        </w:rPr>
        <w:t>Təlim prosesində fərqli tədris metodlarından istifadə edilməlidir. Bu metodlar tələbəyönümlü yanaşmanı və tələbələrin təlim prosesində fəal rol oynamasını təşviq etməlidir. İstifadə edilə biləcək tədris və öyrənmə metodlarına aşağıdakıları</w:t>
      </w:r>
      <w:r w:rsidR="00007509" w:rsidRPr="00C81E97">
        <w:rPr>
          <w:lang w:val="az-Latn-AZ"/>
        </w:rPr>
        <w:t xml:space="preserve"> </w:t>
      </w:r>
      <w:r w:rsidRPr="00C81E97">
        <w:rPr>
          <w:lang w:val="az-Latn-AZ"/>
        </w:rPr>
        <w:t>nümunə olaraq göstərmək olar:</w:t>
      </w:r>
    </w:p>
    <w:p w14:paraId="33C70FC3" w14:textId="77777777" w:rsidR="00E67232" w:rsidRPr="00C81E97" w:rsidRDefault="00E67232" w:rsidP="00E67232">
      <w:pPr>
        <w:pStyle w:val="a6"/>
        <w:numPr>
          <w:ilvl w:val="0"/>
          <w:numId w:val="9"/>
        </w:numPr>
        <w:spacing w:before="60" w:after="60" w:line="276" w:lineRule="auto"/>
        <w:jc w:val="both"/>
        <w:rPr>
          <w:lang w:val="az-Latn-AZ"/>
        </w:rPr>
      </w:pPr>
      <w:r w:rsidRPr="00C81E97">
        <w:rPr>
          <w:lang w:val="az-Latn-AZ"/>
        </w:rPr>
        <w:t>təqdimatlar;</w:t>
      </w:r>
    </w:p>
    <w:p w14:paraId="76B4897F" w14:textId="77777777" w:rsidR="00E67232" w:rsidRPr="00C81E97" w:rsidRDefault="00E67232" w:rsidP="00E67232">
      <w:pPr>
        <w:pStyle w:val="a6"/>
        <w:numPr>
          <w:ilvl w:val="0"/>
          <w:numId w:val="9"/>
        </w:numPr>
        <w:spacing w:before="60" w:after="60" w:line="276" w:lineRule="auto"/>
        <w:jc w:val="both"/>
        <w:rPr>
          <w:lang w:val="az-Latn-AZ"/>
        </w:rPr>
      </w:pPr>
      <w:r w:rsidRPr="00C81E97">
        <w:rPr>
          <w:lang w:val="az-Latn-AZ"/>
        </w:rPr>
        <w:t>müzakirələr;</w:t>
      </w:r>
    </w:p>
    <w:p w14:paraId="070BCF4A" w14:textId="77777777" w:rsidR="00E67232" w:rsidRPr="00C81E97" w:rsidRDefault="00E67232" w:rsidP="00E67232">
      <w:pPr>
        <w:pStyle w:val="a6"/>
        <w:numPr>
          <w:ilvl w:val="0"/>
          <w:numId w:val="9"/>
        </w:numPr>
        <w:spacing w:before="60" w:after="60" w:line="276" w:lineRule="auto"/>
        <w:jc w:val="both"/>
        <w:rPr>
          <w:lang w:val="az-Latn-AZ"/>
        </w:rPr>
      </w:pPr>
      <w:r w:rsidRPr="00C81E97">
        <w:rPr>
          <w:lang w:val="az-Latn-AZ"/>
        </w:rPr>
        <w:t>debatlar;</w:t>
      </w:r>
    </w:p>
    <w:p w14:paraId="6B1C10FD" w14:textId="77777777" w:rsidR="00E67232" w:rsidRPr="00C81E97" w:rsidRDefault="00E67232" w:rsidP="00E67232">
      <w:pPr>
        <w:pStyle w:val="a6"/>
        <w:numPr>
          <w:ilvl w:val="0"/>
          <w:numId w:val="9"/>
        </w:numPr>
        <w:spacing w:before="60" w:after="60" w:line="276" w:lineRule="auto"/>
        <w:jc w:val="both"/>
        <w:rPr>
          <w:lang w:val="az-Latn-AZ"/>
        </w:rPr>
      </w:pPr>
      <w:r w:rsidRPr="00C81E97">
        <w:rPr>
          <w:lang w:val="az-Latn-AZ"/>
        </w:rPr>
        <w:t>müstəqil iş/araşdırma;</w:t>
      </w:r>
    </w:p>
    <w:p w14:paraId="2EC4A236" w14:textId="77777777" w:rsidR="00E67232" w:rsidRPr="00C81E97" w:rsidRDefault="00E67232" w:rsidP="00E67232">
      <w:pPr>
        <w:pStyle w:val="a6"/>
        <w:numPr>
          <w:ilvl w:val="0"/>
          <w:numId w:val="9"/>
        </w:numPr>
        <w:spacing w:before="60" w:after="60" w:line="276" w:lineRule="auto"/>
        <w:jc w:val="both"/>
        <w:rPr>
          <w:lang w:val="az-Latn-AZ"/>
        </w:rPr>
      </w:pPr>
      <w:r w:rsidRPr="00C81E97">
        <w:rPr>
          <w:lang w:val="az-Latn-AZ"/>
        </w:rPr>
        <w:t>layihələr;</w:t>
      </w:r>
    </w:p>
    <w:p w14:paraId="488FC576" w14:textId="77777777" w:rsidR="00E67232" w:rsidRPr="00C81E97" w:rsidRDefault="00E67232" w:rsidP="00E67232">
      <w:pPr>
        <w:pStyle w:val="a6"/>
        <w:numPr>
          <w:ilvl w:val="0"/>
          <w:numId w:val="9"/>
        </w:numPr>
        <w:spacing w:before="60" w:after="60" w:line="276" w:lineRule="auto"/>
        <w:jc w:val="both"/>
        <w:rPr>
          <w:lang w:val="az-Latn-AZ"/>
        </w:rPr>
      </w:pPr>
      <w:r w:rsidRPr="00C81E97">
        <w:rPr>
          <w:lang w:val="az-Latn-AZ"/>
        </w:rPr>
        <w:lastRenderedPageBreak/>
        <w:t>sahə işləri;</w:t>
      </w:r>
    </w:p>
    <w:p w14:paraId="4E972385" w14:textId="77777777" w:rsidR="00E67232" w:rsidRPr="00C81E97" w:rsidRDefault="00E67232" w:rsidP="00E67232">
      <w:pPr>
        <w:pStyle w:val="a6"/>
        <w:numPr>
          <w:ilvl w:val="0"/>
          <w:numId w:val="9"/>
        </w:numPr>
        <w:spacing w:before="60" w:after="60" w:line="276" w:lineRule="auto"/>
        <w:jc w:val="both"/>
        <w:rPr>
          <w:lang w:val="az-Latn-AZ"/>
        </w:rPr>
      </w:pPr>
      <w:r w:rsidRPr="00C81E97">
        <w:rPr>
          <w:lang w:val="az-Latn-AZ"/>
        </w:rPr>
        <w:t>rollu oyunlar;</w:t>
      </w:r>
    </w:p>
    <w:p w14:paraId="173A957D" w14:textId="77777777" w:rsidR="00E67232" w:rsidRPr="00C81E97" w:rsidRDefault="00E67232" w:rsidP="00E67232">
      <w:pPr>
        <w:pStyle w:val="a6"/>
        <w:numPr>
          <w:ilvl w:val="0"/>
          <w:numId w:val="9"/>
        </w:numPr>
        <w:spacing w:before="60" w:after="60" w:line="276" w:lineRule="auto"/>
        <w:jc w:val="both"/>
        <w:rPr>
          <w:lang w:val="az-Latn-AZ"/>
        </w:rPr>
      </w:pPr>
      <w:r w:rsidRPr="00C81E97">
        <w:rPr>
          <w:lang w:val="az-Latn-AZ"/>
        </w:rPr>
        <w:t>hesabatlar;ekspert metodu;</w:t>
      </w:r>
    </w:p>
    <w:p w14:paraId="3D858CAA" w14:textId="77777777" w:rsidR="00E67232" w:rsidRPr="00C81E97" w:rsidRDefault="00E67232" w:rsidP="00E67232">
      <w:pPr>
        <w:pStyle w:val="a6"/>
        <w:numPr>
          <w:ilvl w:val="0"/>
          <w:numId w:val="9"/>
        </w:numPr>
        <w:spacing w:before="60" w:after="60" w:line="276" w:lineRule="auto"/>
        <w:jc w:val="both"/>
        <w:rPr>
          <w:lang w:val="az-Latn-AZ"/>
        </w:rPr>
      </w:pPr>
      <w:r w:rsidRPr="00C81E97">
        <w:rPr>
          <w:lang w:val="az-Latn-AZ"/>
        </w:rPr>
        <w:t>simulyasiyala və s.</w:t>
      </w:r>
    </w:p>
    <w:p w14:paraId="47722EB3" w14:textId="77777777" w:rsidR="00E67232" w:rsidRPr="00C81E97" w:rsidRDefault="00E67232" w:rsidP="00E67232">
      <w:pPr>
        <w:spacing w:before="60" w:after="60" w:line="276" w:lineRule="auto"/>
        <w:jc w:val="both"/>
        <w:rPr>
          <w:lang w:val="az-Latn-AZ"/>
        </w:rPr>
      </w:pPr>
      <w:r w:rsidRPr="00C81E97">
        <w:rPr>
          <w:lang w:val="az-Latn-AZ"/>
        </w:rPr>
        <w:t>Bu metodlar aşağıdakı formalarda həyata keçirilə bilər:</w:t>
      </w:r>
    </w:p>
    <w:p w14:paraId="027653CF" w14:textId="77777777" w:rsidR="00E67232" w:rsidRPr="00C81E97" w:rsidRDefault="00E67232" w:rsidP="00E67232">
      <w:pPr>
        <w:pStyle w:val="a6"/>
        <w:numPr>
          <w:ilvl w:val="0"/>
          <w:numId w:val="10"/>
        </w:numPr>
        <w:spacing w:before="60" w:after="60" w:line="276" w:lineRule="auto"/>
        <w:jc w:val="both"/>
        <w:rPr>
          <w:lang w:val="az-Latn-AZ"/>
        </w:rPr>
      </w:pPr>
      <w:r w:rsidRPr="00C81E97">
        <w:rPr>
          <w:lang w:val="az-Latn-AZ"/>
        </w:rPr>
        <w:t>mühazirə (o cümlədə audio və video) və seminarlar (o cümlədən distant);</w:t>
      </w:r>
    </w:p>
    <w:p w14:paraId="1079EA51" w14:textId="77777777" w:rsidR="00E67232" w:rsidRPr="00C81E97" w:rsidRDefault="00E67232" w:rsidP="00E67232">
      <w:pPr>
        <w:pStyle w:val="a6"/>
        <w:numPr>
          <w:ilvl w:val="0"/>
          <w:numId w:val="10"/>
        </w:numPr>
        <w:spacing w:before="60" w:after="60" w:line="276" w:lineRule="auto"/>
        <w:jc w:val="both"/>
        <w:rPr>
          <w:lang w:val="az-Latn-AZ"/>
        </w:rPr>
      </w:pPr>
      <w:r w:rsidRPr="00C81E97">
        <w:rPr>
          <w:lang w:val="az-Latn-AZ"/>
        </w:rPr>
        <w:t>pratik məşğələlər;</w:t>
      </w:r>
    </w:p>
    <w:p w14:paraId="301EEF29" w14:textId="77777777" w:rsidR="00E67232" w:rsidRPr="00C81E97" w:rsidRDefault="00E67232" w:rsidP="00E67232">
      <w:pPr>
        <w:pStyle w:val="a6"/>
        <w:numPr>
          <w:ilvl w:val="0"/>
          <w:numId w:val="10"/>
        </w:numPr>
        <w:spacing w:before="60" w:after="60" w:line="276" w:lineRule="auto"/>
        <w:jc w:val="both"/>
        <w:rPr>
          <w:lang w:val="az-Latn-AZ"/>
        </w:rPr>
      </w:pPr>
      <w:r w:rsidRPr="00C81E97">
        <w:rPr>
          <w:lang w:val="az-Latn-AZ"/>
        </w:rPr>
        <w:t>laborator məşğələlər və s.</w:t>
      </w:r>
    </w:p>
    <w:p w14:paraId="2DC9B82F" w14:textId="77777777" w:rsidR="00E67232" w:rsidRPr="001C54E6" w:rsidRDefault="00E67232" w:rsidP="00E67232">
      <w:pPr>
        <w:pStyle w:val="a6"/>
        <w:spacing w:before="60" w:after="60" w:line="276" w:lineRule="auto"/>
        <w:jc w:val="both"/>
        <w:rPr>
          <w:i/>
          <w:lang w:val="az-Latn-AZ"/>
        </w:rPr>
      </w:pPr>
      <w:r w:rsidRPr="001C54E6">
        <w:rPr>
          <w:i/>
          <w:lang w:val="az-Latn-AZ"/>
        </w:rPr>
        <w:t>Qeyd: sadalanan metodlar və formalar ixtisasın spesifikasından asılı olaraq seçilə və (və ya) dəyişdirilə bilər.</w:t>
      </w:r>
    </w:p>
    <w:p w14:paraId="2EABB712" w14:textId="77777777" w:rsidR="00E67232" w:rsidRPr="00C81E97" w:rsidRDefault="00E67232" w:rsidP="00E67232">
      <w:pPr>
        <w:pStyle w:val="a6"/>
        <w:numPr>
          <w:ilvl w:val="1"/>
          <w:numId w:val="8"/>
        </w:numPr>
        <w:spacing w:before="60" w:after="60" w:line="276" w:lineRule="auto"/>
        <w:jc w:val="both"/>
        <w:rPr>
          <w:lang w:val="az-Latn-AZ"/>
        </w:rPr>
      </w:pPr>
      <w:r w:rsidRPr="00C81E97">
        <w:rPr>
          <w:lang w:val="az-Latn-AZ"/>
        </w:rPr>
        <w:t>Təhsildə nəzəriyyə və praktiki təlim arasında tarazlıq gözlənilməlidir. Əsas diqqət əmək bazarının dəyişən ehtiyaclarına uyğun olaraq praktiki bacarıqların gücləndirilməsinə yetirilməlidir.</w:t>
      </w:r>
    </w:p>
    <w:p w14:paraId="0C9AF8C5" w14:textId="77777777" w:rsidR="00E67232" w:rsidRDefault="00E67232" w:rsidP="00607E7D">
      <w:pPr>
        <w:pStyle w:val="a6"/>
        <w:numPr>
          <w:ilvl w:val="1"/>
          <w:numId w:val="8"/>
        </w:numPr>
        <w:spacing w:before="60" w:after="60" w:line="276" w:lineRule="auto"/>
        <w:jc w:val="both"/>
        <w:rPr>
          <w:lang w:val="az-Latn-AZ"/>
        </w:rPr>
      </w:pPr>
      <w:r w:rsidRPr="00C81E97">
        <w:rPr>
          <w:lang w:val="az-Latn-AZ"/>
        </w:rPr>
        <w:t>Təhsil proqramı tələbələrin müstəqilliyini dəstəkləməli və ömürboyu təlim konsepsiyasını inkişaf etdirməlidir. Təhsil prosesinin sonunda tələbə hər hansı istiqamətdə müstəqil işləyə bilməli və təhsilini ömürboyu davam etdirməyi bacarmalıdır.</w:t>
      </w:r>
    </w:p>
    <w:p w14:paraId="392AE098" w14:textId="77777777" w:rsidR="001C54E6" w:rsidRPr="00C81E97" w:rsidRDefault="001C54E6" w:rsidP="001C54E6">
      <w:pPr>
        <w:pStyle w:val="a6"/>
        <w:spacing w:before="60" w:after="60" w:line="276" w:lineRule="auto"/>
        <w:jc w:val="both"/>
        <w:rPr>
          <w:lang w:val="az-Latn-AZ"/>
        </w:rPr>
      </w:pPr>
    </w:p>
    <w:p w14:paraId="16BC4C5C" w14:textId="77777777" w:rsidR="00E67232" w:rsidRPr="00C81E97" w:rsidRDefault="00E67232" w:rsidP="00E67232">
      <w:pPr>
        <w:pStyle w:val="a6"/>
        <w:numPr>
          <w:ilvl w:val="0"/>
          <w:numId w:val="8"/>
        </w:numPr>
        <w:spacing w:before="60" w:after="60" w:line="276" w:lineRule="auto"/>
        <w:jc w:val="center"/>
        <w:rPr>
          <w:b/>
          <w:lang w:val="az-Latn-AZ"/>
        </w:rPr>
      </w:pPr>
      <w:r w:rsidRPr="00C81E97">
        <w:rPr>
          <w:b/>
          <w:lang w:val="az-Latn-AZ"/>
        </w:rPr>
        <w:t>Qiymətləndirmə</w:t>
      </w:r>
    </w:p>
    <w:p w14:paraId="50CA10F4" w14:textId="77777777" w:rsidR="00E67232" w:rsidRPr="00C81E97" w:rsidRDefault="00E67232" w:rsidP="00E67232">
      <w:pPr>
        <w:pStyle w:val="a6"/>
        <w:spacing w:before="60" w:after="60" w:line="276" w:lineRule="auto"/>
        <w:ind w:left="390"/>
        <w:rPr>
          <w:b/>
          <w:lang w:val="az-Latn-AZ"/>
        </w:rPr>
      </w:pPr>
    </w:p>
    <w:p w14:paraId="72F94EEF" w14:textId="3DE74923" w:rsidR="00E67232" w:rsidRPr="00C81E97" w:rsidRDefault="00E67232" w:rsidP="00E67232">
      <w:pPr>
        <w:pStyle w:val="a6"/>
        <w:numPr>
          <w:ilvl w:val="1"/>
          <w:numId w:val="11"/>
        </w:numPr>
        <w:spacing w:before="60" w:after="60" w:line="276" w:lineRule="auto"/>
        <w:jc w:val="both"/>
        <w:rPr>
          <w:b/>
          <w:lang w:val="az-Latn-AZ"/>
        </w:rPr>
      </w:pPr>
      <w:r w:rsidRPr="00C81E97">
        <w:rPr>
          <w:lang w:val="az-Latn-AZ"/>
        </w:rPr>
        <w:t>Qiymətləndirmə elə təşkil olunmalıdır ki, tələbələrin gözlənilən təlim nəticələrini əldə etmələri səmərəli şəkildə ölçülə bilsin. Bu, əldə olunan irəliləyişi monitorinq etməyə, təhsil proqramlarının nəticələrinə hər hansı dərəcədə nail olduğunu qiymətləndirməyə, eləcə də tələbələrlə fikir mübadiləsinə  şərait yratmağa və təhsil proqramlarının təkmilləşdirilməsi üçün ilkin şərtlərin formalaşdırılmasına yardım etməlidir</w:t>
      </w:r>
      <w:r w:rsidR="007D07DC" w:rsidRPr="00C81E97">
        <w:rPr>
          <w:lang w:val="az-Latn-AZ"/>
        </w:rPr>
        <w:t xml:space="preserve"> </w:t>
      </w:r>
      <w:r w:rsidR="00625EC8" w:rsidRPr="00C81E97">
        <w:rPr>
          <w:lang w:val="az-Latn-AZ"/>
        </w:rPr>
        <w:t>(Əlavə 1.3).</w:t>
      </w:r>
    </w:p>
    <w:p w14:paraId="61560F0C" w14:textId="6476D571" w:rsidR="00E67232" w:rsidRPr="00C81E97" w:rsidRDefault="00E67232" w:rsidP="00E67232">
      <w:pPr>
        <w:pStyle w:val="a6"/>
        <w:numPr>
          <w:ilvl w:val="1"/>
          <w:numId w:val="11"/>
        </w:numPr>
        <w:spacing w:before="60" w:after="60" w:line="276" w:lineRule="auto"/>
        <w:jc w:val="both"/>
        <w:rPr>
          <w:b/>
          <w:lang w:val="az-Latn-AZ"/>
        </w:rPr>
      </w:pPr>
      <w:r w:rsidRPr="00C81E97">
        <w:rPr>
          <w:lang w:val="az-Latn-AZ"/>
        </w:rPr>
        <w:t>Qiymətləndirməüsulları müvafiq sənədlərdə (məsələn,fənn proqramında, sillabusda və s.)</w:t>
      </w:r>
      <w:r w:rsidR="007D07DC" w:rsidRPr="00C81E97">
        <w:rPr>
          <w:lang w:val="az-Latn-AZ"/>
        </w:rPr>
        <w:t xml:space="preserve"> </w:t>
      </w:r>
      <w:r w:rsidRPr="00C81E97">
        <w:rPr>
          <w:lang w:val="az-Latn-AZ"/>
        </w:rPr>
        <w:t>təsvir edilməli və hamı üçün açıq olmalıdır (məsələn, təhsil müəssisəsinin veb səhifəsində, proqramın broşürlərində və s.).</w:t>
      </w:r>
    </w:p>
    <w:p w14:paraId="3D8C32AD" w14:textId="77777777" w:rsidR="00E67232" w:rsidRPr="00C81E97" w:rsidRDefault="00E67232" w:rsidP="00E67232">
      <w:pPr>
        <w:pStyle w:val="a6"/>
        <w:numPr>
          <w:ilvl w:val="1"/>
          <w:numId w:val="11"/>
        </w:numPr>
        <w:spacing w:before="60" w:after="60" w:line="276" w:lineRule="auto"/>
        <w:jc w:val="both"/>
        <w:rPr>
          <w:b/>
          <w:lang w:val="az-Latn-AZ"/>
        </w:rPr>
      </w:pPr>
      <w:r w:rsidRPr="00C81E97">
        <w:rPr>
          <w:lang w:val="az-Latn-AZ"/>
        </w:rPr>
        <w:t>Qiymətləndirmə üsulları innovativ tədris təcrübələri nəzərə alınaraq davamlı şəkildə nəzərdən keçirilməlivə təkmilləşdirilməlidir. Qiymətləndirmə üsullarının müntəzəm şəkildə yenilənməsi orta ixtisas təhsili müəssisəsinin keyfiyyət təminatı sisteminin bir hissəsi olmalıdır.</w:t>
      </w:r>
    </w:p>
    <w:p w14:paraId="4680DF3A" w14:textId="77777777" w:rsidR="00E67232" w:rsidRPr="00C81E97" w:rsidRDefault="00E67232" w:rsidP="00E67232">
      <w:pPr>
        <w:pStyle w:val="a6"/>
        <w:numPr>
          <w:ilvl w:val="1"/>
          <w:numId w:val="11"/>
        </w:numPr>
        <w:spacing w:before="60" w:after="60" w:line="276" w:lineRule="auto"/>
        <w:jc w:val="both"/>
        <w:rPr>
          <w:lang w:val="az-Latn-AZ"/>
        </w:rPr>
      </w:pPr>
      <w:r w:rsidRPr="00C81E97">
        <w:rPr>
          <w:lang w:val="az-Latn-AZ"/>
        </w:rPr>
        <w:t>Tədris prosesində fərqli qiymətləndirmə üsullarındaan istofadə edilməlidir. Bu üsullar tələbəyönümlü yanaşmanı və tələbələrin təlim prosesində fəal rol oynamasını təşviq etməlidir. İstifadə edilə biləcək qiymətləndirmə üsullarına nümunələr:</w:t>
      </w:r>
    </w:p>
    <w:p w14:paraId="59009FBE" w14:textId="77777777" w:rsidR="00E67232" w:rsidRPr="00C81E97" w:rsidRDefault="00E67232" w:rsidP="00E67232">
      <w:pPr>
        <w:pStyle w:val="a6"/>
        <w:numPr>
          <w:ilvl w:val="0"/>
          <w:numId w:val="12"/>
        </w:numPr>
        <w:spacing w:before="60" w:after="60" w:line="276" w:lineRule="auto"/>
        <w:jc w:val="both"/>
        <w:rPr>
          <w:lang w:val="az-Latn-AZ"/>
        </w:rPr>
      </w:pPr>
      <w:r w:rsidRPr="00C81E97">
        <w:rPr>
          <w:lang w:val="az-Latn-AZ"/>
        </w:rPr>
        <w:t>yazılı tapşırıqlar;</w:t>
      </w:r>
    </w:p>
    <w:p w14:paraId="07FD168A" w14:textId="77777777" w:rsidR="00E67232" w:rsidRPr="00C81E97" w:rsidRDefault="00E67232" w:rsidP="00E67232">
      <w:pPr>
        <w:pStyle w:val="a6"/>
        <w:numPr>
          <w:ilvl w:val="0"/>
          <w:numId w:val="12"/>
        </w:numPr>
        <w:spacing w:before="60" w:after="60" w:line="276" w:lineRule="auto"/>
        <w:jc w:val="both"/>
        <w:rPr>
          <w:lang w:val="az-Latn-AZ"/>
        </w:rPr>
      </w:pPr>
      <w:r w:rsidRPr="00C81E97">
        <w:rPr>
          <w:lang w:val="az-Latn-AZ"/>
        </w:rPr>
        <w:t>bilik və bacarıqlara dair testlər, kompyuter əsaslı testlər;</w:t>
      </w:r>
    </w:p>
    <w:p w14:paraId="13566FCC" w14:textId="77777777" w:rsidR="00E67232" w:rsidRPr="00C81E97" w:rsidRDefault="00E67232" w:rsidP="00E67232">
      <w:pPr>
        <w:pStyle w:val="a6"/>
        <w:numPr>
          <w:ilvl w:val="0"/>
          <w:numId w:val="12"/>
        </w:numPr>
        <w:spacing w:before="60" w:after="60" w:line="276" w:lineRule="auto"/>
        <w:jc w:val="both"/>
        <w:rPr>
          <w:lang w:val="az-Latn-AZ"/>
        </w:rPr>
      </w:pPr>
      <w:r w:rsidRPr="00C81E97">
        <w:rPr>
          <w:lang w:val="az-Latn-AZ"/>
        </w:rPr>
        <w:t>şifahi təqdimatlar;</w:t>
      </w:r>
    </w:p>
    <w:p w14:paraId="760B9968" w14:textId="77777777" w:rsidR="00E67232" w:rsidRPr="00C81E97" w:rsidRDefault="00E67232" w:rsidP="00E67232">
      <w:pPr>
        <w:pStyle w:val="a6"/>
        <w:numPr>
          <w:ilvl w:val="0"/>
          <w:numId w:val="12"/>
        </w:numPr>
        <w:spacing w:before="60" w:after="60" w:line="276" w:lineRule="auto"/>
        <w:jc w:val="both"/>
        <w:rPr>
          <w:lang w:val="az-Latn-AZ"/>
        </w:rPr>
      </w:pPr>
      <w:r w:rsidRPr="00C81E97">
        <w:rPr>
          <w:lang w:val="az-Latn-AZ"/>
        </w:rPr>
        <w:t>sorğular;</w:t>
      </w:r>
    </w:p>
    <w:p w14:paraId="360922BE" w14:textId="77777777" w:rsidR="00E67232" w:rsidRPr="00C81E97" w:rsidRDefault="00E67232" w:rsidP="00E67232">
      <w:pPr>
        <w:pStyle w:val="a6"/>
        <w:numPr>
          <w:ilvl w:val="0"/>
          <w:numId w:val="12"/>
        </w:numPr>
        <w:spacing w:before="60" w:after="60" w:line="276" w:lineRule="auto"/>
        <w:jc w:val="both"/>
        <w:rPr>
          <w:lang w:val="az-Latn-AZ"/>
        </w:rPr>
      </w:pPr>
      <w:r w:rsidRPr="00C81E97">
        <w:rPr>
          <w:lang w:val="az-Latn-AZ"/>
        </w:rPr>
        <w:t>açıq müzakirələr;</w:t>
      </w:r>
    </w:p>
    <w:p w14:paraId="1786A586" w14:textId="77777777" w:rsidR="00E67232" w:rsidRPr="00C81E97" w:rsidRDefault="00E67232" w:rsidP="00E67232">
      <w:pPr>
        <w:pStyle w:val="a6"/>
        <w:numPr>
          <w:ilvl w:val="0"/>
          <w:numId w:val="12"/>
        </w:numPr>
        <w:spacing w:before="60" w:after="60" w:line="276" w:lineRule="auto"/>
        <w:jc w:val="both"/>
        <w:rPr>
          <w:lang w:val="az-Latn-AZ"/>
        </w:rPr>
      </w:pPr>
      <w:r w:rsidRPr="00C81E97">
        <w:rPr>
          <w:lang w:val="az-Latn-AZ"/>
        </w:rPr>
        <w:t>praktika hesabatları, sahə işləri hesabatları;</w:t>
      </w:r>
    </w:p>
    <w:p w14:paraId="2388B8A2" w14:textId="77777777" w:rsidR="00E67232" w:rsidRPr="00C81E97" w:rsidRDefault="00E67232" w:rsidP="00E67232">
      <w:pPr>
        <w:pStyle w:val="a6"/>
        <w:numPr>
          <w:ilvl w:val="0"/>
          <w:numId w:val="12"/>
        </w:numPr>
        <w:spacing w:before="60" w:after="60" w:line="276" w:lineRule="auto"/>
        <w:jc w:val="both"/>
        <w:rPr>
          <w:lang w:val="az-Latn-AZ"/>
        </w:rPr>
      </w:pPr>
      <w:r w:rsidRPr="00C81E97">
        <w:rPr>
          <w:lang w:val="az-Latn-AZ"/>
        </w:rPr>
        <w:t>praktikada, laboratoriyada müşahidələrə əsasən bacarıqların qiymətləndirilməsi;</w:t>
      </w:r>
    </w:p>
    <w:p w14:paraId="4F1FE61C" w14:textId="77777777" w:rsidR="00E67232" w:rsidRPr="00C81E97" w:rsidRDefault="00E67232" w:rsidP="00E67232">
      <w:pPr>
        <w:pStyle w:val="a6"/>
        <w:numPr>
          <w:ilvl w:val="0"/>
          <w:numId w:val="12"/>
        </w:numPr>
        <w:spacing w:before="60" w:after="60" w:line="276" w:lineRule="auto"/>
        <w:jc w:val="both"/>
        <w:rPr>
          <w:lang w:val="az-Latn-AZ"/>
        </w:rPr>
      </w:pPr>
      <w:r w:rsidRPr="00C81E97">
        <w:rPr>
          <w:lang w:val="az-Latn-AZ"/>
        </w:rPr>
        <w:t>layihə işlərinə dair hesabatlar;</w:t>
      </w:r>
    </w:p>
    <w:p w14:paraId="15CB900C" w14:textId="77777777" w:rsidR="00E67232" w:rsidRPr="00C81E97" w:rsidRDefault="00E67232" w:rsidP="00E67232">
      <w:pPr>
        <w:pStyle w:val="a6"/>
        <w:numPr>
          <w:ilvl w:val="0"/>
          <w:numId w:val="12"/>
        </w:numPr>
        <w:spacing w:before="60" w:after="60" w:line="276" w:lineRule="auto"/>
        <w:jc w:val="both"/>
        <w:rPr>
          <w:lang w:val="az-Latn-AZ"/>
        </w:rPr>
      </w:pPr>
      <w:r w:rsidRPr="00C81E97">
        <w:rPr>
          <w:lang w:val="az-Latn-AZ"/>
        </w:rPr>
        <w:t>portfolionun qiymətləndirilməsi;</w:t>
      </w:r>
    </w:p>
    <w:p w14:paraId="3D61E7F6" w14:textId="77777777" w:rsidR="00E67232" w:rsidRPr="00C81E97" w:rsidRDefault="00E67232" w:rsidP="00E67232">
      <w:pPr>
        <w:pStyle w:val="a6"/>
        <w:numPr>
          <w:ilvl w:val="0"/>
          <w:numId w:val="12"/>
        </w:numPr>
        <w:spacing w:before="60" w:after="60" w:line="276" w:lineRule="auto"/>
        <w:jc w:val="both"/>
        <w:rPr>
          <w:lang w:val="az-Latn-AZ"/>
        </w:rPr>
      </w:pPr>
      <w:r w:rsidRPr="00C81E97">
        <w:rPr>
          <w:lang w:val="az-Latn-AZ"/>
        </w:rPr>
        <w:t>frontal sorğu</w:t>
      </w:r>
    </w:p>
    <w:p w14:paraId="700CACC5" w14:textId="77777777" w:rsidR="00E67232" w:rsidRPr="00C81E97" w:rsidRDefault="00E67232" w:rsidP="00E67232">
      <w:pPr>
        <w:pStyle w:val="a6"/>
        <w:numPr>
          <w:ilvl w:val="0"/>
          <w:numId w:val="12"/>
        </w:numPr>
        <w:spacing w:before="60" w:after="60" w:line="276" w:lineRule="auto"/>
        <w:jc w:val="both"/>
        <w:rPr>
          <w:lang w:val="az-Latn-AZ"/>
        </w:rPr>
      </w:pPr>
      <w:r w:rsidRPr="00C81E97">
        <w:rPr>
          <w:lang w:val="az-Latn-AZ"/>
        </w:rPr>
        <w:t>qrup şəklində və özünü qiymətləndirmə və s.</w:t>
      </w:r>
    </w:p>
    <w:p w14:paraId="314CEAB1" w14:textId="77777777" w:rsidR="00E67232" w:rsidRPr="00C81E97" w:rsidRDefault="00E67232" w:rsidP="00E67232">
      <w:pPr>
        <w:pStyle w:val="a6"/>
        <w:spacing w:before="60" w:after="60" w:line="276" w:lineRule="auto"/>
        <w:ind w:left="450"/>
        <w:jc w:val="both"/>
        <w:rPr>
          <w:i/>
          <w:lang w:val="az-Latn-AZ"/>
        </w:rPr>
      </w:pPr>
      <w:r w:rsidRPr="00C81E97">
        <w:rPr>
          <w:lang w:val="az-Latn-AZ"/>
        </w:rPr>
        <w:lastRenderedPageBreak/>
        <w:t xml:space="preserve">Qeyd: </w:t>
      </w:r>
      <w:r w:rsidRPr="00C81E97">
        <w:rPr>
          <w:i/>
          <w:lang w:val="az-Latn-AZ"/>
        </w:rPr>
        <w:t>sadalanan üsullar fənin spesifikasından asılı olaraq seçilə və (və ya) dəyişdirilə bilər.</w:t>
      </w:r>
    </w:p>
    <w:p w14:paraId="6ED45C25" w14:textId="77777777" w:rsidR="00E67232" w:rsidRPr="00C81E97" w:rsidRDefault="00E67232" w:rsidP="00E67232">
      <w:pPr>
        <w:pStyle w:val="a6"/>
        <w:numPr>
          <w:ilvl w:val="1"/>
          <w:numId w:val="13"/>
        </w:numPr>
        <w:spacing w:before="60" w:after="60" w:line="276" w:lineRule="auto"/>
        <w:jc w:val="both"/>
        <w:rPr>
          <w:lang w:val="az-Latn-AZ"/>
        </w:rPr>
      </w:pPr>
      <w:r w:rsidRPr="00C81E97">
        <w:rPr>
          <w:lang w:val="az-Latn-AZ"/>
        </w:rPr>
        <w:t>Təlim nailiyyətlərinin qiymətləndirilməsində istifadə olunan üsullar aydın müəyyənləşdirilmiş meyarlara əsaslanmalıdır və təhsil müddətində tələbənin əldə etdiyi bilik, bacarıq və qabiliyyət səviyyəsini düzgün və etibarlı şəkildə müəyyən etməyə imkan verməlidir. Təlim nəticələrinin qiymətləndirilməsi zamanı müəəlimlər şəffaflıq, qərəzsizlik, qarşılıqlı hörmət və humanistlik prinsiplərini rəhbər tutmalıdırlar.</w:t>
      </w:r>
    </w:p>
    <w:p w14:paraId="63DFDB18" w14:textId="77777777" w:rsidR="00E67232" w:rsidRPr="00C81E97" w:rsidRDefault="00E67232" w:rsidP="00E67232">
      <w:pPr>
        <w:pStyle w:val="a6"/>
        <w:numPr>
          <w:ilvl w:val="1"/>
          <w:numId w:val="13"/>
        </w:numPr>
        <w:spacing w:before="60" w:after="60" w:line="276" w:lineRule="auto"/>
        <w:jc w:val="both"/>
        <w:rPr>
          <w:lang w:val="az-Latn-AZ"/>
        </w:rPr>
      </w:pPr>
      <w:r w:rsidRPr="00C81E97">
        <w:rPr>
          <w:lang w:val="az-Latn-AZ"/>
        </w:rPr>
        <w:t>Tələbələrə müəllimlərlə/qiymətləndiricilərlə təhsillərinin bütün aspektlərini, o cümlədən qiymətləndirmə prosesini müzakirə etmək imkanı verilməlidir. Orta ixtisas təhsili müəssisəsi müvafiq qaydalara uyğun olaraq qiymətləndirmə prosesi, yaxud qiymətlə bağlı apelyasiya prosedurlarını müəyyən etməlidir.</w:t>
      </w:r>
    </w:p>
    <w:p w14:paraId="1DE5180A" w14:textId="77777777" w:rsidR="00E67232" w:rsidRPr="00C81E97" w:rsidRDefault="00E67232" w:rsidP="00E67232">
      <w:pPr>
        <w:pStyle w:val="a6"/>
        <w:numPr>
          <w:ilvl w:val="1"/>
          <w:numId w:val="13"/>
        </w:numPr>
        <w:spacing w:before="60" w:after="60" w:line="276" w:lineRule="auto"/>
        <w:jc w:val="both"/>
        <w:rPr>
          <w:lang w:val="az-Latn-AZ"/>
        </w:rPr>
      </w:pPr>
      <w:r w:rsidRPr="00C81E97">
        <w:rPr>
          <w:lang w:val="az-Latn-AZ"/>
        </w:rPr>
        <w:t>Akademik etika təhsil prosesində önəmli yer tutur.Tələbələrə akademik dürüstlüyə riayət etmək, plagiat problemini anlamaq önəmlidir. Onlar intellektual əməyin əqli mülkiyyət hüquqları barəsində məlumatlandırılmalıdırlar.</w:t>
      </w:r>
    </w:p>
    <w:p w14:paraId="78D7F5D2" w14:textId="77777777" w:rsidR="00E67232" w:rsidRPr="00C81E97" w:rsidRDefault="00E67232" w:rsidP="00E67232">
      <w:pPr>
        <w:pStyle w:val="a6"/>
        <w:numPr>
          <w:ilvl w:val="1"/>
          <w:numId w:val="13"/>
        </w:numPr>
        <w:spacing w:before="60" w:after="60" w:line="276" w:lineRule="auto"/>
        <w:jc w:val="both"/>
        <w:rPr>
          <w:lang w:val="az-Latn-AZ"/>
        </w:rPr>
      </w:pPr>
      <w:r w:rsidRPr="00C81E97">
        <w:rPr>
          <w:lang w:val="az-Latn-AZ"/>
        </w:rPr>
        <w:t>Orta xitisas təhsili müıssisəsinə ümumi təhsil bazasından tələbə qəbulu olduğu halda, qiymətləndirmə orta ixtisas təhsili müəsisəsinin müəyyən etdiyi qaydalara uyğun olaraq həyata keçirilir.</w:t>
      </w:r>
    </w:p>
    <w:p w14:paraId="2F28F84D" w14:textId="77777777" w:rsidR="00E67232" w:rsidRPr="00C81E97" w:rsidRDefault="00E67232" w:rsidP="00BD7220">
      <w:pPr>
        <w:pStyle w:val="a6"/>
        <w:numPr>
          <w:ilvl w:val="0"/>
          <w:numId w:val="13"/>
        </w:numPr>
        <w:spacing w:before="60" w:after="60" w:line="276" w:lineRule="auto"/>
        <w:jc w:val="center"/>
        <w:rPr>
          <w:b/>
          <w:lang w:val="az-Latn-AZ"/>
        </w:rPr>
      </w:pPr>
      <w:r w:rsidRPr="00C81E97">
        <w:rPr>
          <w:b/>
          <w:lang w:val="az-Latn-AZ"/>
        </w:rPr>
        <w:t>Proqramın və hər bir fənnin təlim nəticələri</w:t>
      </w:r>
    </w:p>
    <w:p w14:paraId="4726236D" w14:textId="77777777" w:rsidR="00771B6E" w:rsidRPr="00C81E97" w:rsidRDefault="00771B6E" w:rsidP="00771B6E">
      <w:pPr>
        <w:pStyle w:val="a6"/>
        <w:spacing w:before="60" w:after="60" w:line="276" w:lineRule="auto"/>
        <w:ind w:left="390"/>
        <w:rPr>
          <w:b/>
          <w:lang w:val="az-Latn-AZ"/>
        </w:rPr>
      </w:pPr>
    </w:p>
    <w:p w14:paraId="51CA6003" w14:textId="231D2339" w:rsidR="00E67232" w:rsidRPr="00C81E97" w:rsidRDefault="00E67232" w:rsidP="00E67232">
      <w:pPr>
        <w:pStyle w:val="a6"/>
        <w:numPr>
          <w:ilvl w:val="1"/>
          <w:numId w:val="14"/>
        </w:numPr>
        <w:spacing w:before="60" w:after="60" w:line="276" w:lineRule="auto"/>
        <w:ind w:left="709"/>
        <w:jc w:val="both"/>
        <w:rPr>
          <w:i/>
          <w:lang w:val="az-Latn-AZ"/>
        </w:rPr>
      </w:pPr>
      <w:r w:rsidRPr="00C81E97">
        <w:rPr>
          <w:lang w:val="az-Latn-AZ"/>
        </w:rPr>
        <w:t>Hər bir fənnin təlim nəticələrinin müəyyənləşdirilməsi və hər bir fənnin sillabusunun hazırlanması orta ixtisas təhsili müəssisəsinin/ akademik heyətin səlahiyyətindədir. Təhsil proqramının təlim</w:t>
      </w:r>
      <w:r w:rsidR="00273805" w:rsidRPr="00C81E97">
        <w:rPr>
          <w:lang w:val="az-Latn-AZ"/>
        </w:rPr>
        <w:t xml:space="preserve"> </w:t>
      </w:r>
      <w:r w:rsidRPr="00C81E97">
        <w:rPr>
          <w:lang w:val="az-Latn-AZ"/>
        </w:rPr>
        <w:t>nəticələri isə bu Proqramla müəyyən olunur</w:t>
      </w:r>
      <w:r w:rsidR="00625EC8" w:rsidRPr="00C81E97">
        <w:rPr>
          <w:lang w:val="az-Latn-AZ"/>
        </w:rPr>
        <w:t xml:space="preserve">. </w:t>
      </w:r>
      <w:r w:rsidRPr="00C81E97">
        <w:rPr>
          <w:lang w:val="az-Latn-AZ"/>
        </w:rPr>
        <w:t>Orta ixtisas təhsili müəssisəsi təhsil proqramının təlim nəticələrinə əlavələr edə bilər.</w:t>
      </w:r>
    </w:p>
    <w:p w14:paraId="5BD23C36" w14:textId="73DF191C" w:rsidR="00E67232" w:rsidRPr="00C81E97" w:rsidRDefault="00E67232" w:rsidP="00E67232">
      <w:pPr>
        <w:pStyle w:val="a6"/>
        <w:numPr>
          <w:ilvl w:val="1"/>
          <w:numId w:val="14"/>
        </w:numPr>
        <w:spacing w:before="60" w:after="60" w:line="276" w:lineRule="auto"/>
        <w:ind w:left="709"/>
        <w:jc w:val="both"/>
        <w:rPr>
          <w:i/>
          <w:lang w:val="az-Latn-AZ"/>
        </w:rPr>
      </w:pPr>
      <w:r w:rsidRPr="00C81E97">
        <w:rPr>
          <w:lang w:val="az-Latn-AZ"/>
        </w:rPr>
        <w:t>Təlim nəticələri müvafiq olaraq bu proqramı  hazırlayan işçi qrupu və hər bir orta ixtisas təhsili müəsisəsi tərəfindən Əlavə 1</w:t>
      </w:r>
      <w:r w:rsidR="00273805" w:rsidRPr="00C81E97">
        <w:rPr>
          <w:lang w:val="az-Latn-AZ"/>
        </w:rPr>
        <w:t>.1-</w:t>
      </w:r>
      <w:r w:rsidRPr="00C81E97">
        <w:rPr>
          <w:lang w:val="az-Latn-AZ"/>
        </w:rPr>
        <w:t>dəki formaya uyğun olaraq müəyyənləşdirilir. Təlim nəticələri</w:t>
      </w:r>
      <w:r w:rsidR="00273805" w:rsidRPr="00C81E97">
        <w:rPr>
          <w:lang w:val="az-Latn-AZ"/>
        </w:rPr>
        <w:t xml:space="preserve"> </w:t>
      </w:r>
      <w:r w:rsidRPr="00C81E97">
        <w:rPr>
          <w:lang w:val="az-Latn-AZ"/>
        </w:rPr>
        <w:t xml:space="preserve">matrisində (Əlavə 2) fənlərlə təlim nəticələri arasındakı əlaqə əks olunmalıdır. </w:t>
      </w:r>
    </w:p>
    <w:p w14:paraId="2B5CDDC0" w14:textId="77777777" w:rsidR="00273805" w:rsidRPr="00C81E97" w:rsidRDefault="00E67232" w:rsidP="00BD7220">
      <w:pPr>
        <w:pStyle w:val="a6"/>
        <w:numPr>
          <w:ilvl w:val="1"/>
          <w:numId w:val="14"/>
        </w:numPr>
        <w:spacing w:before="60" w:after="60" w:line="276" w:lineRule="auto"/>
        <w:ind w:left="709"/>
        <w:jc w:val="both"/>
        <w:rPr>
          <w:i/>
          <w:lang w:val="az-Latn-AZ"/>
        </w:rPr>
      </w:pPr>
      <w:r w:rsidRPr="00C81E97">
        <w:rPr>
          <w:lang w:val="az-Latn-AZ"/>
        </w:rPr>
        <w:t xml:space="preserve">Təhsil Proqramının cəmiyyətinvə əmək bazarının dəyişən ehtiyaclarına cavab verən nəzəri və praktiki məzmunu təmin etməsi məqsədilə fənlərin sillabusları hər semestr yenilənməlidir. </w:t>
      </w:r>
    </w:p>
    <w:p w14:paraId="24B3EB70" w14:textId="77777777" w:rsidR="00E67232" w:rsidRPr="00C81E97" w:rsidRDefault="00E67232" w:rsidP="00E67232">
      <w:pPr>
        <w:pStyle w:val="a6"/>
        <w:spacing w:before="60" w:after="60" w:line="276" w:lineRule="auto"/>
        <w:ind w:left="709"/>
        <w:jc w:val="both"/>
        <w:rPr>
          <w:i/>
          <w:lang w:val="az-Latn-AZ"/>
        </w:rPr>
      </w:pPr>
    </w:p>
    <w:p w14:paraId="255BF59D" w14:textId="77777777" w:rsidR="00E67232" w:rsidRPr="00C81E97" w:rsidRDefault="00E67232" w:rsidP="00E67232">
      <w:pPr>
        <w:pStyle w:val="a6"/>
        <w:numPr>
          <w:ilvl w:val="0"/>
          <w:numId w:val="14"/>
        </w:numPr>
        <w:spacing w:before="60" w:after="60" w:line="276" w:lineRule="auto"/>
        <w:jc w:val="center"/>
        <w:rPr>
          <w:b/>
          <w:i/>
          <w:lang w:val="az-Latn-AZ"/>
        </w:rPr>
      </w:pPr>
      <w:r w:rsidRPr="00C81E97">
        <w:rPr>
          <w:b/>
          <w:lang w:val="az-Latn-AZ"/>
        </w:rPr>
        <w:t>İnfrastruktur və kadr potensialı</w:t>
      </w:r>
    </w:p>
    <w:p w14:paraId="53EA5E47" w14:textId="77777777" w:rsidR="00E67232" w:rsidRPr="00C81E97" w:rsidRDefault="00E67232" w:rsidP="00E67232">
      <w:pPr>
        <w:pStyle w:val="a6"/>
        <w:spacing w:before="60" w:after="60" w:line="276" w:lineRule="auto"/>
        <w:ind w:left="390"/>
        <w:rPr>
          <w:b/>
          <w:i/>
          <w:lang w:val="az-Latn-AZ"/>
        </w:rPr>
      </w:pPr>
    </w:p>
    <w:p w14:paraId="612FA641" w14:textId="77777777" w:rsidR="00E67232" w:rsidRPr="00C81E97" w:rsidRDefault="00E67232" w:rsidP="00E67232">
      <w:pPr>
        <w:pStyle w:val="a6"/>
        <w:numPr>
          <w:ilvl w:val="1"/>
          <w:numId w:val="14"/>
        </w:numPr>
        <w:spacing w:before="60" w:after="60" w:line="276" w:lineRule="auto"/>
        <w:jc w:val="both"/>
        <w:rPr>
          <w:i/>
          <w:lang w:val="az-Latn-AZ"/>
        </w:rPr>
      </w:pPr>
      <w:r w:rsidRPr="00C81E97">
        <w:rPr>
          <w:lang w:val="az-Latn-AZ"/>
        </w:rPr>
        <w:t>Təhsil Proqramının tədris, öyrənmə və qiymətləndirmə prosesi orta ixtisas təhsili müəssisəsinin aşağıdakı infrastruktura malik olmasını zəruri edir. Orta ixtisas təhsil müəssisəsinin 0405</w:t>
      </w:r>
      <w:r w:rsidR="00C76150" w:rsidRPr="00C81E97">
        <w:rPr>
          <w:lang w:val="az-Latn-AZ"/>
        </w:rPr>
        <w:t>1</w:t>
      </w:r>
      <w:r w:rsidRPr="00C81E97">
        <w:rPr>
          <w:lang w:val="az-Latn-AZ"/>
        </w:rPr>
        <w:t>5 “</w:t>
      </w:r>
      <w:r w:rsidR="00C76150" w:rsidRPr="00C81E97">
        <w:rPr>
          <w:lang w:val="az-Latn-AZ"/>
        </w:rPr>
        <w:t>Elektrik təchizatı (sahələr üzrə)</w:t>
      </w:r>
      <w:r w:rsidRPr="00C81E97">
        <w:rPr>
          <w:lang w:val="az-Latn-AZ"/>
        </w:rPr>
        <w:t>” ixtisasının təhsil  proqramına müvafiq  hazırlanmış tədris planında nəzərdə tutulan fənlər üzrə dərslərin aparılması, təcrübələrin keçirilməsi üçün müvafiq avadanlıqlar və İKT-lə təchiz olunmuş kabinet və laboratoriyalar, kompyuter sinifləri, emalatxanalar və sair ilə təmin olunmuş maddi texniki bazası olmalıdır. Təhsil alanların orta ixtisas təhsil müəssisisəsinin lokal şəbəkəsinə, internetə, məlumat bazalarına, elektron kitabxanalarına, axtarış sistemlərinə çıxışı təmin edilməlidir.</w:t>
      </w:r>
    </w:p>
    <w:p w14:paraId="7C09EAFE" w14:textId="77777777" w:rsidR="00E67232" w:rsidRPr="00C81E97" w:rsidRDefault="00E67232" w:rsidP="00BD7220">
      <w:pPr>
        <w:pStyle w:val="a6"/>
        <w:numPr>
          <w:ilvl w:val="1"/>
          <w:numId w:val="14"/>
        </w:numPr>
        <w:spacing w:before="60" w:after="60" w:line="276" w:lineRule="auto"/>
        <w:jc w:val="both"/>
        <w:rPr>
          <w:i/>
          <w:lang w:val="az-Latn-AZ"/>
        </w:rPr>
      </w:pPr>
      <w:r w:rsidRPr="00C81E97">
        <w:rPr>
          <w:i/>
          <w:lang w:val="az-Latn-AZ"/>
        </w:rPr>
        <w:t>Orta</w:t>
      </w:r>
      <w:r w:rsidRPr="00C81E97">
        <w:rPr>
          <w:lang w:val="az-Latn-AZ"/>
        </w:rPr>
        <w:t xml:space="preserve"> ixtisas təhsili müəsisələrinin professor-müəllim heyəti ən az bakalavr dərəcəsinə malik olur. Digər dövlət, yaxud özəl müəsisələrdən və/və ya digər müvafiq təşkilatlardan gələn peşəkarlar da tədrisə cəlb oluna bilərlər.</w:t>
      </w:r>
    </w:p>
    <w:p w14:paraId="23891B3F" w14:textId="77777777" w:rsidR="00E67232" w:rsidRDefault="00E67232" w:rsidP="00E67232">
      <w:pPr>
        <w:spacing w:before="60" w:after="60" w:line="276" w:lineRule="auto"/>
        <w:jc w:val="center"/>
        <w:rPr>
          <w:b/>
          <w:sz w:val="12"/>
          <w:lang w:val="az-Latn-AZ"/>
        </w:rPr>
      </w:pPr>
    </w:p>
    <w:p w14:paraId="3CF6F7D8" w14:textId="77777777" w:rsidR="001C54E6" w:rsidRDefault="001C54E6" w:rsidP="00E67232">
      <w:pPr>
        <w:spacing w:before="60" w:after="60" w:line="276" w:lineRule="auto"/>
        <w:jc w:val="center"/>
        <w:rPr>
          <w:b/>
          <w:sz w:val="12"/>
          <w:lang w:val="az-Latn-AZ"/>
        </w:rPr>
      </w:pPr>
    </w:p>
    <w:p w14:paraId="698EDE07" w14:textId="77777777" w:rsidR="001C54E6" w:rsidRDefault="001C54E6" w:rsidP="00E67232">
      <w:pPr>
        <w:spacing w:before="60" w:after="60" w:line="276" w:lineRule="auto"/>
        <w:jc w:val="center"/>
        <w:rPr>
          <w:b/>
          <w:sz w:val="12"/>
          <w:lang w:val="az-Latn-AZ"/>
        </w:rPr>
      </w:pPr>
    </w:p>
    <w:p w14:paraId="28E8941A" w14:textId="77777777" w:rsidR="001C54E6" w:rsidRDefault="001C54E6" w:rsidP="00E67232">
      <w:pPr>
        <w:spacing w:before="60" w:after="60" w:line="276" w:lineRule="auto"/>
        <w:jc w:val="center"/>
        <w:rPr>
          <w:b/>
          <w:sz w:val="12"/>
          <w:lang w:val="az-Latn-AZ"/>
        </w:rPr>
      </w:pPr>
    </w:p>
    <w:p w14:paraId="7D866FF3" w14:textId="77777777" w:rsidR="001C54E6" w:rsidRDefault="001C54E6" w:rsidP="00E67232">
      <w:pPr>
        <w:spacing w:before="60" w:after="60" w:line="276" w:lineRule="auto"/>
        <w:jc w:val="center"/>
        <w:rPr>
          <w:b/>
          <w:sz w:val="12"/>
          <w:lang w:val="az-Latn-AZ"/>
        </w:rPr>
      </w:pPr>
    </w:p>
    <w:p w14:paraId="2981BA8F" w14:textId="77777777" w:rsidR="001C54E6" w:rsidRPr="00C81E97" w:rsidRDefault="001C54E6" w:rsidP="00E67232">
      <w:pPr>
        <w:spacing w:before="60" w:after="60" w:line="276" w:lineRule="auto"/>
        <w:jc w:val="center"/>
        <w:rPr>
          <w:b/>
          <w:sz w:val="12"/>
          <w:lang w:val="az-Latn-AZ"/>
        </w:rPr>
      </w:pPr>
    </w:p>
    <w:p w14:paraId="5DE6F4DC" w14:textId="77777777" w:rsidR="00E67232" w:rsidRPr="00C81E97" w:rsidRDefault="00E67232" w:rsidP="00BD7220">
      <w:pPr>
        <w:pStyle w:val="a6"/>
        <w:numPr>
          <w:ilvl w:val="0"/>
          <w:numId w:val="14"/>
        </w:numPr>
        <w:spacing w:before="60" w:after="60" w:line="276" w:lineRule="auto"/>
        <w:jc w:val="center"/>
        <w:rPr>
          <w:b/>
          <w:lang w:val="az-Latn-AZ"/>
        </w:rPr>
      </w:pPr>
      <w:r w:rsidRPr="00C81E97">
        <w:rPr>
          <w:b/>
          <w:lang w:val="az-Latn-AZ"/>
        </w:rPr>
        <w:lastRenderedPageBreak/>
        <w:t>Təcrübə</w:t>
      </w:r>
    </w:p>
    <w:p w14:paraId="5A5A84AC" w14:textId="77777777" w:rsidR="00771B6E" w:rsidRPr="00C81E97" w:rsidRDefault="00771B6E" w:rsidP="00771B6E">
      <w:pPr>
        <w:pStyle w:val="a6"/>
        <w:spacing w:before="60" w:after="60" w:line="276" w:lineRule="auto"/>
        <w:ind w:left="390"/>
        <w:rPr>
          <w:b/>
          <w:lang w:val="az-Latn-AZ"/>
        </w:rPr>
      </w:pPr>
    </w:p>
    <w:p w14:paraId="004C85E0" w14:textId="77777777" w:rsidR="00E67232" w:rsidRPr="00C81E97" w:rsidRDefault="00E67232" w:rsidP="00E67232">
      <w:pPr>
        <w:pStyle w:val="a6"/>
        <w:numPr>
          <w:ilvl w:val="1"/>
          <w:numId w:val="14"/>
        </w:numPr>
        <w:spacing w:before="60" w:after="60" w:line="276" w:lineRule="auto"/>
        <w:jc w:val="both"/>
        <w:rPr>
          <w:lang w:val="az-Latn-AZ"/>
        </w:rPr>
      </w:pPr>
      <w:r w:rsidRPr="00C81E97">
        <w:rPr>
          <w:lang w:val="az-Latn-AZ"/>
        </w:rPr>
        <w:t>Təcrübə tələbənin nəzəri biliklərinin praktikada tətbiqi, eləcə də peşə bacarıqlarının gücləndirilməsi baxımından vacibdir.</w:t>
      </w:r>
    </w:p>
    <w:p w14:paraId="12B88FB6" w14:textId="77777777" w:rsidR="00E67232" w:rsidRPr="00C81E97" w:rsidRDefault="00E67232" w:rsidP="00E67232">
      <w:pPr>
        <w:pStyle w:val="a6"/>
        <w:numPr>
          <w:ilvl w:val="1"/>
          <w:numId w:val="14"/>
        </w:numPr>
        <w:spacing w:before="60" w:after="60" w:line="276" w:lineRule="auto"/>
        <w:jc w:val="both"/>
        <w:rPr>
          <w:lang w:val="az-Latn-AZ"/>
        </w:rPr>
      </w:pPr>
      <w:r w:rsidRPr="00C81E97">
        <w:rPr>
          <w:lang w:val="az-Latn-AZ"/>
        </w:rPr>
        <w:t>Təcrübə özəl şirkətdə, dövlət müəssisəsində, kollec, universitet, beynəlxalq təşkilat və şirkətlərdə və s. təşkil oluna bilər.</w:t>
      </w:r>
    </w:p>
    <w:p w14:paraId="4D6DE879" w14:textId="1128C76A" w:rsidR="00E67232" w:rsidRPr="00C81E97" w:rsidRDefault="00E67232" w:rsidP="00E67232">
      <w:pPr>
        <w:pStyle w:val="a6"/>
        <w:numPr>
          <w:ilvl w:val="1"/>
          <w:numId w:val="14"/>
        </w:numPr>
        <w:spacing w:before="60" w:after="60" w:line="276" w:lineRule="auto"/>
        <w:jc w:val="both"/>
        <w:rPr>
          <w:lang w:val="az-Latn-AZ"/>
        </w:rPr>
      </w:pPr>
      <w:r w:rsidRPr="00C81E97">
        <w:rPr>
          <w:lang w:val="az-Latn-AZ"/>
        </w:rPr>
        <w:t>Təcrübədən əvvəl orta ixtisas təhsili müəsisəsivə təcrübə təşk</w:t>
      </w:r>
      <w:r w:rsidR="007D07DC" w:rsidRPr="00C81E97">
        <w:rPr>
          <w:lang w:val="az-Latn-AZ"/>
        </w:rPr>
        <w:t>i</w:t>
      </w:r>
      <w:r w:rsidRPr="00C81E97">
        <w:rPr>
          <w:lang w:val="az-Latn-AZ"/>
        </w:rPr>
        <w:t xml:space="preserve">l olunacaq şirkət/ müəssisə/ laboratoriya </w:t>
      </w:r>
      <w:r w:rsidR="00CA5047" w:rsidRPr="00C81E97">
        <w:rPr>
          <w:lang w:val="az-Latn-AZ"/>
        </w:rPr>
        <w:t xml:space="preserve">ilə </w:t>
      </w:r>
      <w:r w:rsidRPr="00C81E97">
        <w:rPr>
          <w:lang w:val="az-Latn-AZ"/>
        </w:rPr>
        <w:t>müqavilə imzalamalıdır. Eyni zamanda, tələbənin fərdi müraciəti əsasında onun ixtisasına uyğun digər şirkət/ müəssisə/ laboratoriyada, o cümlədən xaricdə təcrübə keçməsinə icazə verilir. Müqavilədə şərtlər,tələbələrin hüquq və öhdəlikləri və digər zə</w:t>
      </w:r>
      <w:r w:rsidR="00273805" w:rsidRPr="00C81E97">
        <w:rPr>
          <w:lang w:val="az-Latn-AZ"/>
        </w:rPr>
        <w:t>r</w:t>
      </w:r>
      <w:r w:rsidRPr="00C81E97">
        <w:rPr>
          <w:lang w:val="az-Latn-AZ"/>
        </w:rPr>
        <w:t>uri təfərrüatlar əks olunur.</w:t>
      </w:r>
    </w:p>
    <w:p w14:paraId="0C7C4A60" w14:textId="77777777" w:rsidR="00E67232" w:rsidRPr="00C81E97" w:rsidRDefault="00E67232" w:rsidP="00E67232">
      <w:pPr>
        <w:pStyle w:val="a6"/>
        <w:numPr>
          <w:ilvl w:val="1"/>
          <w:numId w:val="14"/>
        </w:numPr>
        <w:spacing w:before="60" w:after="60" w:line="276" w:lineRule="auto"/>
        <w:jc w:val="both"/>
        <w:rPr>
          <w:i/>
          <w:lang w:val="az-Latn-AZ"/>
        </w:rPr>
      </w:pPr>
      <w:r w:rsidRPr="00C81E97">
        <w:rPr>
          <w:lang w:val="az-Latn-AZ"/>
        </w:rPr>
        <w:t>Təcrübənin qiymətləndirilməsi</w:t>
      </w:r>
      <w:r w:rsidRPr="00C81E97">
        <w:rPr>
          <w:i/>
          <w:lang w:val="az-Latn-AZ"/>
        </w:rPr>
        <w:t xml:space="preserve">: </w:t>
      </w:r>
      <w:r w:rsidRPr="00C81E97">
        <w:rPr>
          <w:lang w:val="az-Latn-AZ"/>
        </w:rPr>
        <w:t>Tədris planında nəzərdə tutulmuş təcrübənin qiymətləndirilməsi tələbənin təcrübəyə davamiyyətinə və hesabatın hazırlanmasına uyğun olaraq, müvafiq qaydada orta ixtisas təhsili müəssisəsinin rəhbəri tərəfindən yaradılmış komissiya qarşısından müdafiəsinə görə verilir.</w:t>
      </w:r>
    </w:p>
    <w:p w14:paraId="173DF774" w14:textId="77777777" w:rsidR="00E67232" w:rsidRPr="00C81E97" w:rsidRDefault="00E67232" w:rsidP="00E67232">
      <w:pPr>
        <w:spacing w:before="60" w:after="60" w:line="276" w:lineRule="auto"/>
        <w:jc w:val="both"/>
        <w:rPr>
          <w:i/>
          <w:sz w:val="8"/>
          <w:lang w:val="az-Latn-AZ"/>
        </w:rPr>
      </w:pPr>
    </w:p>
    <w:p w14:paraId="3F4AE7EB" w14:textId="77777777" w:rsidR="00E67232" w:rsidRPr="00C81E97" w:rsidRDefault="00E67232" w:rsidP="00BD7220">
      <w:pPr>
        <w:pStyle w:val="a6"/>
        <w:numPr>
          <w:ilvl w:val="0"/>
          <w:numId w:val="14"/>
        </w:numPr>
        <w:spacing w:before="60" w:after="60" w:line="276" w:lineRule="auto"/>
        <w:jc w:val="center"/>
        <w:rPr>
          <w:b/>
          <w:lang w:val="az-Latn-AZ"/>
        </w:rPr>
      </w:pPr>
      <w:r w:rsidRPr="00C81E97">
        <w:rPr>
          <w:b/>
          <w:lang w:val="az-Latn-AZ"/>
        </w:rPr>
        <w:t>Məşğulluq və ömürboyu təhsil</w:t>
      </w:r>
    </w:p>
    <w:p w14:paraId="74F6BF5B" w14:textId="77777777" w:rsidR="00771B6E" w:rsidRPr="00C81E97" w:rsidRDefault="00771B6E" w:rsidP="00771B6E">
      <w:pPr>
        <w:pStyle w:val="a6"/>
        <w:spacing w:before="60" w:after="60" w:line="276" w:lineRule="auto"/>
        <w:ind w:left="390"/>
        <w:rPr>
          <w:b/>
          <w:lang w:val="az-Latn-AZ"/>
        </w:rPr>
      </w:pPr>
    </w:p>
    <w:p w14:paraId="37B006DA" w14:textId="77777777" w:rsidR="00E67232" w:rsidRPr="00C81E97" w:rsidRDefault="00E67232" w:rsidP="003E1EBC">
      <w:pPr>
        <w:widowControl w:val="0"/>
        <w:tabs>
          <w:tab w:val="left" w:pos="-3969"/>
          <w:tab w:val="left" w:pos="-3828"/>
          <w:tab w:val="left" w:pos="851"/>
          <w:tab w:val="left" w:pos="993"/>
        </w:tabs>
        <w:spacing w:before="60" w:after="60"/>
        <w:rPr>
          <w:lang w:val="az-Latn-AZ"/>
        </w:rPr>
      </w:pPr>
      <w:r w:rsidRPr="00C81E97">
        <w:rPr>
          <w:lang w:val="az-Latn-AZ"/>
        </w:rPr>
        <w:t>9.1</w:t>
      </w:r>
      <w:r w:rsidRPr="00C81E97">
        <w:rPr>
          <w:b/>
          <w:lang w:val="az-Latn-AZ"/>
        </w:rPr>
        <w:t xml:space="preserve">.  </w:t>
      </w:r>
      <w:r w:rsidRPr="00C81E97">
        <w:rPr>
          <w:lang w:val="az-Latn-AZ"/>
        </w:rPr>
        <w:t>Məzunun peşə  fəaliyyətinin xarakteristikası.</w:t>
      </w:r>
    </w:p>
    <w:p w14:paraId="7703A2EC" w14:textId="77777777" w:rsidR="00E67232" w:rsidRPr="00C81E97" w:rsidRDefault="00E67232" w:rsidP="003E1EBC">
      <w:pPr>
        <w:widowControl w:val="0"/>
        <w:tabs>
          <w:tab w:val="left" w:pos="-3969"/>
          <w:tab w:val="left" w:pos="426"/>
          <w:tab w:val="left" w:pos="851"/>
        </w:tabs>
        <w:spacing w:before="60" w:after="60"/>
        <w:ind w:left="567"/>
        <w:rPr>
          <w:lang w:val="az-Latn-AZ"/>
        </w:rPr>
      </w:pPr>
      <w:r w:rsidRPr="00C81E97">
        <w:rPr>
          <w:lang w:val="az-Latn-AZ"/>
        </w:rPr>
        <w:t>Peşə fəaliyyətinin əsas istiqamətləri:</w:t>
      </w:r>
    </w:p>
    <w:p w14:paraId="618E2DBF" w14:textId="77777777" w:rsidR="00E67232" w:rsidRPr="00C81E97" w:rsidRDefault="00E67232" w:rsidP="003E1EBC">
      <w:pPr>
        <w:widowControl w:val="0"/>
        <w:tabs>
          <w:tab w:val="left" w:pos="-2552"/>
          <w:tab w:val="left" w:pos="851"/>
        </w:tabs>
        <w:spacing w:before="60" w:after="60"/>
        <w:ind w:left="567"/>
        <w:jc w:val="both"/>
        <w:rPr>
          <w:lang w:val="az-Latn-AZ"/>
        </w:rPr>
      </w:pPr>
      <w:r w:rsidRPr="00C81E97">
        <w:rPr>
          <w:lang w:val="az-Latn-AZ"/>
        </w:rPr>
        <w:t xml:space="preserve">Məzunun peşə fəaliyyətinin əsas sahələri:  </w:t>
      </w:r>
    </w:p>
    <w:p w14:paraId="267DD586" w14:textId="7E8605D1" w:rsidR="00607E7D" w:rsidRPr="00C81E97" w:rsidRDefault="00607E7D" w:rsidP="003E1EBC">
      <w:pPr>
        <w:pStyle w:val="a6"/>
        <w:widowControl w:val="0"/>
        <w:numPr>
          <w:ilvl w:val="0"/>
          <w:numId w:val="26"/>
        </w:numPr>
        <w:tabs>
          <w:tab w:val="left" w:pos="-2552"/>
        </w:tabs>
        <w:spacing w:after="80" w:line="276" w:lineRule="auto"/>
        <w:ind w:left="851" w:hanging="284"/>
        <w:jc w:val="both"/>
        <w:rPr>
          <w:lang w:val="az-Latn-AZ"/>
        </w:rPr>
      </w:pPr>
      <w:r w:rsidRPr="001C54E6">
        <w:rPr>
          <w:lang w:val="az-Latn-AZ"/>
        </w:rPr>
        <w:t xml:space="preserve">Elektrik </w:t>
      </w:r>
      <w:r w:rsidRPr="00C81E97">
        <w:rPr>
          <w:lang w:val="az-Latn-AZ"/>
        </w:rPr>
        <w:t xml:space="preserve">avadanlıqlarının müxtəlif növləri və qurğuların hesabı və seçilmə prinsipləri bilməlidir.          </w:t>
      </w:r>
    </w:p>
    <w:p w14:paraId="4475470D" w14:textId="5957207B" w:rsidR="00607E7D" w:rsidRPr="00C81E97" w:rsidRDefault="00607E7D" w:rsidP="003E1EBC">
      <w:pPr>
        <w:pStyle w:val="a6"/>
        <w:widowControl w:val="0"/>
        <w:numPr>
          <w:ilvl w:val="0"/>
          <w:numId w:val="26"/>
        </w:numPr>
        <w:tabs>
          <w:tab w:val="left" w:pos="-2552"/>
        </w:tabs>
        <w:spacing w:after="80" w:line="276" w:lineRule="auto"/>
        <w:ind w:left="851" w:hanging="284"/>
        <w:jc w:val="both"/>
        <w:rPr>
          <w:lang w:val="az-Latn-AZ"/>
        </w:rPr>
      </w:pPr>
      <w:r w:rsidRPr="00C81E97">
        <w:rPr>
          <w:lang w:val="az-Latn-AZ"/>
        </w:rPr>
        <w:t>Elektroenergetikada və elektrik təchizatı sistemlərinin iş rejimlərinin hesablanması və qiymətləndirilməsi üsullarını</w:t>
      </w:r>
      <w:r w:rsidRPr="001C54E6">
        <w:rPr>
          <w:lang w:val="az-Latn-AZ"/>
        </w:rPr>
        <w:t xml:space="preserve"> </w:t>
      </w:r>
      <w:r w:rsidRPr="00C81E97">
        <w:rPr>
          <w:lang w:val="az-Latn-AZ"/>
        </w:rPr>
        <w:t xml:space="preserve">bilməlidir.          </w:t>
      </w:r>
    </w:p>
    <w:p w14:paraId="6233A19A" w14:textId="53F01FF6" w:rsidR="00607E7D" w:rsidRPr="001C54E6" w:rsidRDefault="00607E7D" w:rsidP="003E1EBC">
      <w:pPr>
        <w:pStyle w:val="a6"/>
        <w:widowControl w:val="0"/>
        <w:numPr>
          <w:ilvl w:val="0"/>
          <w:numId w:val="26"/>
        </w:numPr>
        <w:tabs>
          <w:tab w:val="left" w:pos="-2552"/>
        </w:tabs>
        <w:spacing w:after="80" w:line="276" w:lineRule="auto"/>
        <w:ind w:left="851" w:hanging="284"/>
        <w:jc w:val="both"/>
        <w:rPr>
          <w:lang w:val="az-Latn-AZ"/>
        </w:rPr>
      </w:pPr>
      <w:r w:rsidRPr="001C54E6">
        <w:rPr>
          <w:lang w:val="az-Latn-AZ"/>
        </w:rPr>
        <w:t xml:space="preserve">Elektrik təchizatında qəzaların ləğv edilməsini və elektrik avadanlıqların mühafizə olunması tətbiq etməlidir. </w:t>
      </w:r>
    </w:p>
    <w:p w14:paraId="71CB6FA7" w14:textId="22B5A5C3" w:rsidR="00607E7D" w:rsidRPr="001C54E6" w:rsidRDefault="00607E7D" w:rsidP="003E1EBC">
      <w:pPr>
        <w:pStyle w:val="a6"/>
        <w:widowControl w:val="0"/>
        <w:numPr>
          <w:ilvl w:val="0"/>
          <w:numId w:val="26"/>
        </w:numPr>
        <w:tabs>
          <w:tab w:val="left" w:pos="-2552"/>
        </w:tabs>
        <w:spacing w:after="80" w:line="276" w:lineRule="auto"/>
        <w:ind w:left="851" w:hanging="284"/>
        <w:jc w:val="both"/>
        <w:rPr>
          <w:bCs/>
          <w:lang w:val="az-Latn-AZ"/>
        </w:rPr>
      </w:pPr>
      <w:r w:rsidRPr="001C54E6">
        <w:rPr>
          <w:bCs/>
          <w:lang w:val="az-Latn-AZ"/>
        </w:rPr>
        <w:t>Elektrik  təchizatı sistemlərində gedən prosesləri təhlil etmək.</w:t>
      </w:r>
    </w:p>
    <w:p w14:paraId="24874A4A" w14:textId="7E89DDFB" w:rsidR="00E67232" w:rsidRPr="001C54E6" w:rsidRDefault="00607E7D" w:rsidP="003E1EBC">
      <w:pPr>
        <w:pStyle w:val="a6"/>
        <w:widowControl w:val="0"/>
        <w:numPr>
          <w:ilvl w:val="0"/>
          <w:numId w:val="26"/>
        </w:numPr>
        <w:tabs>
          <w:tab w:val="left" w:pos="-2552"/>
        </w:tabs>
        <w:spacing w:after="80" w:line="276" w:lineRule="auto"/>
        <w:ind w:left="851" w:hanging="284"/>
        <w:jc w:val="both"/>
        <w:rPr>
          <w:lang w:val="az-Latn-AZ"/>
        </w:rPr>
      </w:pPr>
      <w:r w:rsidRPr="001C54E6">
        <w:rPr>
          <w:bCs/>
          <w:lang w:val="az-Latn-AZ"/>
        </w:rPr>
        <w:t xml:space="preserve">Elektrik təchizatı sistemlərində </w:t>
      </w:r>
      <w:r w:rsidR="00E67232" w:rsidRPr="001C54E6">
        <w:rPr>
          <w:lang w:val="az-Latn-AZ"/>
        </w:rPr>
        <w:t>əsas və köməkçi avadanlıqları;</w:t>
      </w:r>
    </w:p>
    <w:p w14:paraId="7539ACA8" w14:textId="027F4554" w:rsidR="00E67232" w:rsidRPr="00C81E97" w:rsidRDefault="00E67232" w:rsidP="003E1EBC">
      <w:pPr>
        <w:pStyle w:val="a6"/>
        <w:numPr>
          <w:ilvl w:val="0"/>
          <w:numId w:val="26"/>
        </w:numPr>
        <w:tabs>
          <w:tab w:val="left" w:pos="-2552"/>
        </w:tabs>
        <w:spacing w:line="276" w:lineRule="auto"/>
        <w:ind w:left="851" w:hanging="284"/>
        <w:jc w:val="both"/>
        <w:rPr>
          <w:lang w:val="az-Latn-AZ"/>
        </w:rPr>
      </w:pPr>
      <w:r w:rsidRPr="00C81E97">
        <w:rPr>
          <w:lang w:val="az-Latn-AZ"/>
        </w:rPr>
        <w:t>texniki, texnoloji və normativ sənədlərin  hazırlanması;</w:t>
      </w:r>
    </w:p>
    <w:p w14:paraId="40A19694" w14:textId="195BE7DE" w:rsidR="00E67232" w:rsidRPr="00C81E97" w:rsidRDefault="00E67232" w:rsidP="003E1EBC">
      <w:pPr>
        <w:pStyle w:val="a5"/>
        <w:numPr>
          <w:ilvl w:val="0"/>
          <w:numId w:val="26"/>
        </w:numPr>
        <w:tabs>
          <w:tab w:val="left" w:pos="-2552"/>
        </w:tabs>
        <w:spacing w:line="276" w:lineRule="auto"/>
        <w:ind w:left="851" w:hanging="284"/>
        <w:jc w:val="both"/>
        <w:rPr>
          <w:rFonts w:ascii="Times New Roman" w:hAnsi="Times New Roman"/>
          <w:sz w:val="24"/>
          <w:szCs w:val="24"/>
          <w:lang w:val="az-Latn-AZ"/>
        </w:rPr>
      </w:pPr>
      <w:r w:rsidRPr="00C81E97">
        <w:rPr>
          <w:rFonts w:ascii="Times New Roman" w:hAnsi="Times New Roman"/>
          <w:sz w:val="24"/>
          <w:szCs w:val="24"/>
          <w:lang w:val="az-Latn-AZ"/>
        </w:rPr>
        <w:t>ilkin əmək kollektivləri.</w:t>
      </w:r>
    </w:p>
    <w:p w14:paraId="121A74D3" w14:textId="77777777" w:rsidR="00E67232" w:rsidRPr="00C81E97" w:rsidRDefault="00E67232" w:rsidP="00E67232">
      <w:pPr>
        <w:pStyle w:val="a6"/>
        <w:numPr>
          <w:ilvl w:val="0"/>
          <w:numId w:val="20"/>
        </w:numPr>
        <w:tabs>
          <w:tab w:val="left" w:pos="709"/>
        </w:tabs>
        <w:spacing w:line="276" w:lineRule="auto"/>
        <w:jc w:val="both"/>
        <w:rPr>
          <w:lang w:val="az-Latn-AZ"/>
        </w:rPr>
      </w:pPr>
      <w:r w:rsidRPr="00C81E97">
        <w:rPr>
          <w:lang w:val="az-Latn-AZ"/>
        </w:rPr>
        <w:t>bir və ya bir neçə fəhlə peşəsinin və qulluqçu vəzifələrinin icrasını bacarmalıdır.</w:t>
      </w:r>
    </w:p>
    <w:p w14:paraId="1C0079F4" w14:textId="77777777" w:rsidR="00E67232" w:rsidRPr="00C81E97" w:rsidRDefault="00E67232" w:rsidP="00E67232">
      <w:pPr>
        <w:pStyle w:val="a6"/>
        <w:numPr>
          <w:ilvl w:val="1"/>
          <w:numId w:val="17"/>
        </w:numPr>
        <w:spacing w:before="60" w:after="60" w:line="276" w:lineRule="auto"/>
        <w:jc w:val="both"/>
        <w:rPr>
          <w:i/>
          <w:lang w:val="az-Latn-AZ"/>
        </w:rPr>
      </w:pPr>
      <w:r w:rsidRPr="00C81E97">
        <w:rPr>
          <w:lang w:val="az-Latn-AZ"/>
        </w:rPr>
        <w:t>Orta ixtisas təhsili müə</w:t>
      </w:r>
      <w:r w:rsidR="00607E7D" w:rsidRPr="00C81E97">
        <w:rPr>
          <w:lang w:val="az-Latn-AZ"/>
        </w:rPr>
        <w:t>s</w:t>
      </w:r>
      <w:r w:rsidRPr="00C81E97">
        <w:rPr>
          <w:lang w:val="az-Latn-AZ"/>
        </w:rPr>
        <w:t>sisəsi Təhsil Proqramının məzunlarının məşğulluğuna dair müntəzəm sorğular keçirilməli, eləcə də vakant iş yerlərinə və məzunların işlə təmin olunma göstəricilərinə dair məlumatları öz veb səhifəsində yerləşdirməlidir.</w:t>
      </w:r>
    </w:p>
    <w:p w14:paraId="59533B10" w14:textId="47154A8B" w:rsidR="00E67232" w:rsidRPr="00C81E97" w:rsidRDefault="00E67232" w:rsidP="00E67232">
      <w:pPr>
        <w:pStyle w:val="a6"/>
        <w:numPr>
          <w:ilvl w:val="1"/>
          <w:numId w:val="17"/>
        </w:numPr>
        <w:spacing w:before="60" w:after="60" w:line="276" w:lineRule="auto"/>
        <w:jc w:val="both"/>
        <w:rPr>
          <w:i/>
          <w:lang w:val="az-Latn-AZ"/>
        </w:rPr>
      </w:pPr>
      <w:r w:rsidRPr="00C81E97">
        <w:rPr>
          <w:lang w:val="az-Latn-AZ"/>
        </w:rPr>
        <w:t>Subbakalavr proqramının məzunları təhsillərini bakalavriat davam etdirə bilərlər.</w:t>
      </w:r>
      <w:r w:rsidR="00771B6E" w:rsidRPr="00C81E97">
        <w:rPr>
          <w:lang w:val="az-Latn-AZ"/>
        </w:rPr>
        <w:t xml:space="preserve"> </w:t>
      </w:r>
      <w:r w:rsidRPr="00C81E97">
        <w:rPr>
          <w:lang w:val="az-Latn-AZ"/>
        </w:rPr>
        <w:t xml:space="preserve">İxtisas uyğunluğu Təhsil Nazirliyi tərəfindən təsdiq edilmiş </w:t>
      </w:r>
      <w:r w:rsidRPr="00C81E97">
        <w:rPr>
          <w:rFonts w:eastAsia="MS Mincho"/>
          <w:lang w:val="az-Latn-AZ" w:eastAsia="ja-JP"/>
        </w:rPr>
        <w:t xml:space="preserve">“Müvafiq ixtisaslar üzrə subbalavr dərəcəsini almış şəxslərin alı təhsil </w:t>
      </w:r>
      <w:r w:rsidRPr="00C81E97">
        <w:rPr>
          <w:lang w:val="az-Latn-AZ"/>
        </w:rPr>
        <w:t>müəssisəsələrinin bakalavriat səviyyəsinə (əsas (baza ali) tibb</w:t>
      </w:r>
      <w:r w:rsidR="00273805" w:rsidRPr="00C81E97">
        <w:rPr>
          <w:lang w:val="az-Latn-AZ"/>
        </w:rPr>
        <w:t xml:space="preserve"> </w:t>
      </w:r>
      <w:r w:rsidRPr="00C81E97">
        <w:rPr>
          <w:lang w:val="az-Latn-AZ"/>
        </w:rPr>
        <w:t xml:space="preserve">təhsilinə) qəbulu ilə bağlı ixtisas </w:t>
      </w:r>
      <w:r w:rsidR="00273805" w:rsidRPr="00C81E97">
        <w:rPr>
          <w:lang w:val="az-Latn-AZ"/>
        </w:rPr>
        <w:t>se</w:t>
      </w:r>
      <w:r w:rsidRPr="00C81E97">
        <w:rPr>
          <w:lang w:val="az-Latn-AZ"/>
        </w:rPr>
        <w:t>çimi cədvəli</w:t>
      </w:r>
      <w:r w:rsidRPr="00C81E97">
        <w:rPr>
          <w:rFonts w:eastAsia="MS Mincho"/>
          <w:lang w:val="az-Latn-AZ" w:eastAsia="ja-JP"/>
        </w:rPr>
        <w:t>”nə müvafiq aparılı</w:t>
      </w:r>
      <w:r w:rsidR="00273805" w:rsidRPr="00C81E97">
        <w:rPr>
          <w:rFonts w:eastAsia="MS Mincho"/>
          <w:lang w:val="az-Latn-AZ" w:eastAsia="ja-JP"/>
        </w:rPr>
        <w:t>r</w:t>
      </w:r>
      <w:r w:rsidRPr="00C81E97">
        <w:rPr>
          <w:rFonts w:eastAsia="MS Mincho"/>
          <w:lang w:val="az-Latn-AZ" w:eastAsia="ja-JP"/>
        </w:rPr>
        <w:t xml:space="preserve">. </w:t>
      </w:r>
    </w:p>
    <w:p w14:paraId="690DC235" w14:textId="77777777" w:rsidR="00E67232" w:rsidRPr="00C81E97" w:rsidRDefault="00E67232" w:rsidP="00E67232">
      <w:pPr>
        <w:pStyle w:val="a6"/>
        <w:numPr>
          <w:ilvl w:val="1"/>
          <w:numId w:val="17"/>
        </w:numPr>
        <w:spacing w:before="60" w:after="60" w:line="276" w:lineRule="auto"/>
        <w:jc w:val="both"/>
        <w:rPr>
          <w:i/>
          <w:lang w:val="az-Latn-AZ"/>
        </w:rPr>
      </w:pPr>
      <w:r w:rsidRPr="00C81E97">
        <w:rPr>
          <w:rFonts w:eastAsia="MS Mincho"/>
          <w:lang w:val="az-Latn-AZ" w:eastAsia="ja-JP"/>
        </w:rPr>
        <w:t>Təhsil müddətində əldə olunan bilik, bacarıq və yanaşmalar məzunların müstəqil şəkildə ömür</w:t>
      </w:r>
      <w:r w:rsidR="00607E7D" w:rsidRPr="00C81E97">
        <w:rPr>
          <w:rFonts w:eastAsia="MS Mincho"/>
          <w:lang w:val="az-Latn-AZ" w:eastAsia="ja-JP"/>
        </w:rPr>
        <w:t xml:space="preserve"> </w:t>
      </w:r>
      <w:r w:rsidRPr="00C81E97">
        <w:rPr>
          <w:rFonts w:eastAsia="MS Mincho"/>
          <w:lang w:val="az-Latn-AZ" w:eastAsia="ja-JP"/>
        </w:rPr>
        <w:t>boyu təhsil almaları üçün ilkin şərtlərdəndir.</w:t>
      </w:r>
    </w:p>
    <w:p w14:paraId="4FE04C96" w14:textId="77777777" w:rsidR="00E67232" w:rsidRPr="00C81E97" w:rsidRDefault="00E67232" w:rsidP="00BD7220">
      <w:pPr>
        <w:pStyle w:val="a6"/>
        <w:spacing w:before="60" w:after="60" w:line="276" w:lineRule="auto"/>
        <w:ind w:left="450"/>
        <w:jc w:val="both"/>
        <w:rPr>
          <w:i/>
          <w:lang w:val="az-Latn-AZ"/>
        </w:rPr>
      </w:pPr>
      <w:r w:rsidRPr="00C81E97">
        <w:rPr>
          <w:i/>
          <w:lang w:val="az-Latn-AZ"/>
        </w:rPr>
        <w:t>Qeyd: yalnız yekun dövlət attestasiya ilə bitən təhsil proqramları üçün nəzərdə tutulmuşdur. Təhsil Proqramında yekun dövlət attestasiyası nəzərdə tutulmadığı halda, onun kreditləri təcrübənin kreditlərinə əlavə olunur.</w:t>
      </w:r>
    </w:p>
    <w:p w14:paraId="3917F793" w14:textId="77777777" w:rsidR="00771B6E" w:rsidRPr="00C81E97" w:rsidRDefault="00E67232" w:rsidP="00BD7220">
      <w:pPr>
        <w:tabs>
          <w:tab w:val="left" w:pos="8025"/>
        </w:tabs>
        <w:spacing w:before="60" w:after="60" w:line="276" w:lineRule="auto"/>
        <w:jc w:val="both"/>
        <w:rPr>
          <w:lang w:val="az-Latn-AZ"/>
        </w:rPr>
      </w:pPr>
      <w:r w:rsidRPr="00C81E97">
        <w:rPr>
          <w:lang w:val="az-Latn-AZ"/>
        </w:rPr>
        <w:tab/>
      </w:r>
    </w:p>
    <w:p w14:paraId="59912186" w14:textId="77777777" w:rsidR="00C81E97" w:rsidRPr="00C81E97" w:rsidRDefault="00C81E97" w:rsidP="00C81E97">
      <w:pPr>
        <w:spacing w:line="276" w:lineRule="auto"/>
        <w:jc w:val="center"/>
        <w:rPr>
          <w:b/>
        </w:rPr>
      </w:pPr>
      <w:proofErr w:type="spellStart"/>
      <w:r w:rsidRPr="00C81E97">
        <w:rPr>
          <w:b/>
        </w:rPr>
        <w:lastRenderedPageBreak/>
        <w:t>Razılaşdırılmışdır</w:t>
      </w:r>
      <w:proofErr w:type="spellEnd"/>
      <w:r w:rsidRPr="00C81E97">
        <w:rPr>
          <w:b/>
        </w:rPr>
        <w:t>:</w:t>
      </w:r>
    </w:p>
    <w:p w14:paraId="2FBFFDE1" w14:textId="77777777" w:rsidR="00C81E97" w:rsidRPr="00C81E97" w:rsidRDefault="00C81E97" w:rsidP="00C81E97">
      <w:pPr>
        <w:spacing w:line="276" w:lineRule="auto"/>
        <w:jc w:val="both"/>
        <w:rPr>
          <w:b/>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4998"/>
      </w:tblGrid>
      <w:tr w:rsidR="00C81E97" w:rsidRPr="00C81E97" w14:paraId="37B2E5CE" w14:textId="77777777" w:rsidTr="008816D8">
        <w:tc>
          <w:tcPr>
            <w:tcW w:w="5039" w:type="dxa"/>
          </w:tcPr>
          <w:p w14:paraId="737B5F4D" w14:textId="77777777" w:rsidR="00C81E97" w:rsidRPr="00C81E97" w:rsidRDefault="00C81E97" w:rsidP="008816D8">
            <w:pPr>
              <w:spacing w:line="276" w:lineRule="auto"/>
              <w:jc w:val="both"/>
              <w:rPr>
                <w:lang w:val="en-US"/>
              </w:rPr>
            </w:pPr>
            <w:proofErr w:type="spellStart"/>
            <w:r w:rsidRPr="00C81E97">
              <w:rPr>
                <w:lang w:val="en-US"/>
              </w:rPr>
              <w:t>Azərbaycan</w:t>
            </w:r>
            <w:proofErr w:type="spellEnd"/>
            <w:r w:rsidRPr="00C81E97">
              <w:rPr>
                <w:lang w:val="en-US"/>
              </w:rPr>
              <w:t xml:space="preserve"> </w:t>
            </w:r>
            <w:proofErr w:type="spellStart"/>
            <w:r w:rsidRPr="00C81E97">
              <w:rPr>
                <w:lang w:val="en-US"/>
              </w:rPr>
              <w:t>Respublikası</w:t>
            </w:r>
            <w:proofErr w:type="spellEnd"/>
            <w:r w:rsidRPr="00C81E97">
              <w:rPr>
                <w:lang w:val="en-US"/>
              </w:rPr>
              <w:t xml:space="preserve"> </w:t>
            </w:r>
            <w:proofErr w:type="spellStart"/>
            <w:r w:rsidRPr="00C81E97">
              <w:rPr>
                <w:lang w:val="en-US"/>
              </w:rPr>
              <w:t>Təhsil</w:t>
            </w:r>
            <w:proofErr w:type="spellEnd"/>
            <w:r w:rsidRPr="00C81E97">
              <w:rPr>
                <w:lang w:val="en-US"/>
              </w:rPr>
              <w:t xml:space="preserve"> </w:t>
            </w:r>
            <w:proofErr w:type="spellStart"/>
            <w:r w:rsidRPr="00C81E97">
              <w:rPr>
                <w:lang w:val="en-US"/>
              </w:rPr>
              <w:t>Nazirliyinin</w:t>
            </w:r>
            <w:proofErr w:type="spellEnd"/>
            <w:r w:rsidRPr="00C81E97">
              <w:rPr>
                <w:lang w:val="en-US"/>
              </w:rPr>
              <w:t xml:space="preserve"> </w:t>
            </w:r>
            <w:proofErr w:type="spellStart"/>
            <w:r w:rsidRPr="00C81E97">
              <w:rPr>
                <w:lang w:val="en-US"/>
              </w:rPr>
              <w:t>aparat</w:t>
            </w:r>
            <w:proofErr w:type="spellEnd"/>
            <w:r w:rsidRPr="00C81E97">
              <w:rPr>
                <w:lang w:val="en-US"/>
              </w:rPr>
              <w:t xml:space="preserve"> </w:t>
            </w:r>
            <w:proofErr w:type="spellStart"/>
            <w:r w:rsidRPr="00C81E97">
              <w:rPr>
                <w:lang w:val="en-US"/>
              </w:rPr>
              <w:t>rəhbərinin</w:t>
            </w:r>
            <w:proofErr w:type="spellEnd"/>
            <w:r w:rsidRPr="00C81E97">
              <w:rPr>
                <w:lang w:val="en-US"/>
              </w:rPr>
              <w:t xml:space="preserve"> </w:t>
            </w:r>
            <w:proofErr w:type="spellStart"/>
            <w:r w:rsidRPr="00C81E97">
              <w:rPr>
                <w:lang w:val="en-US"/>
              </w:rPr>
              <w:t>müavini</w:t>
            </w:r>
            <w:proofErr w:type="spellEnd"/>
          </w:p>
          <w:p w14:paraId="5F040083" w14:textId="77777777" w:rsidR="00C81E97" w:rsidRPr="00C81E97" w:rsidRDefault="00C81E97" w:rsidP="008816D8">
            <w:pPr>
              <w:spacing w:line="276" w:lineRule="auto"/>
              <w:jc w:val="both"/>
              <w:rPr>
                <w:lang w:val="en-US"/>
              </w:rPr>
            </w:pPr>
          </w:p>
          <w:p w14:paraId="37947F07" w14:textId="77777777" w:rsidR="00C81E97" w:rsidRPr="00C81E97" w:rsidRDefault="00C81E97" w:rsidP="008816D8">
            <w:pPr>
              <w:spacing w:line="276" w:lineRule="auto"/>
              <w:jc w:val="both"/>
              <w:rPr>
                <w:lang w:val="en-US"/>
              </w:rPr>
            </w:pPr>
          </w:p>
          <w:p w14:paraId="56D9F66D" w14:textId="77777777" w:rsidR="00C81E97" w:rsidRPr="00C81E97" w:rsidRDefault="00C81E97" w:rsidP="008816D8">
            <w:pPr>
              <w:spacing w:line="276" w:lineRule="auto"/>
              <w:jc w:val="both"/>
              <w:rPr>
                <w:lang w:val="en-US"/>
              </w:rPr>
            </w:pPr>
          </w:p>
          <w:p w14:paraId="02CF86FF" w14:textId="77777777" w:rsidR="00C81E97" w:rsidRPr="00C81E97" w:rsidRDefault="00C81E97" w:rsidP="008816D8">
            <w:pPr>
              <w:spacing w:line="276" w:lineRule="auto"/>
              <w:jc w:val="both"/>
            </w:pPr>
            <w:r w:rsidRPr="00C81E97">
              <w:t xml:space="preserve">___________________ </w:t>
            </w:r>
            <w:proofErr w:type="spellStart"/>
            <w:r w:rsidRPr="00C81E97">
              <w:t>Yaqub</w:t>
            </w:r>
            <w:proofErr w:type="spellEnd"/>
            <w:r w:rsidRPr="00C81E97">
              <w:t xml:space="preserve"> </w:t>
            </w:r>
            <w:proofErr w:type="spellStart"/>
            <w:r w:rsidRPr="00C81E97">
              <w:t>Piriyev</w:t>
            </w:r>
            <w:proofErr w:type="spellEnd"/>
          </w:p>
          <w:p w14:paraId="6E7A9E7B" w14:textId="77777777" w:rsidR="00C81E97" w:rsidRPr="00C81E97" w:rsidRDefault="00C81E97" w:rsidP="008816D8">
            <w:pPr>
              <w:spacing w:line="276" w:lineRule="auto"/>
              <w:jc w:val="both"/>
            </w:pPr>
          </w:p>
          <w:p w14:paraId="711EB737" w14:textId="77777777" w:rsidR="00C81E97" w:rsidRPr="00C81E97" w:rsidRDefault="00C81E97" w:rsidP="008816D8">
            <w:pPr>
              <w:spacing w:line="276" w:lineRule="auto"/>
              <w:jc w:val="both"/>
              <w:rPr>
                <w:b/>
              </w:rPr>
            </w:pPr>
            <w:r w:rsidRPr="00C81E97">
              <w:t xml:space="preserve">“___” _______________ 2021-ci </w:t>
            </w:r>
            <w:proofErr w:type="spellStart"/>
            <w:r w:rsidRPr="00C81E97">
              <w:t>il</w:t>
            </w:r>
            <w:proofErr w:type="spellEnd"/>
            <w:r w:rsidRPr="00C81E97">
              <w:rPr>
                <w:b/>
              </w:rPr>
              <w:t xml:space="preserve"> </w:t>
            </w:r>
          </w:p>
        </w:tc>
        <w:tc>
          <w:tcPr>
            <w:tcW w:w="5039" w:type="dxa"/>
          </w:tcPr>
          <w:p w14:paraId="4267A45A" w14:textId="77777777" w:rsidR="00C81E97" w:rsidRPr="00C81E97" w:rsidRDefault="00C81E97" w:rsidP="008816D8">
            <w:pPr>
              <w:spacing w:line="276" w:lineRule="auto"/>
              <w:jc w:val="both"/>
            </w:pPr>
            <w:proofErr w:type="spellStart"/>
            <w:r w:rsidRPr="00C81E97">
              <w:t>Texniki</w:t>
            </w:r>
            <w:proofErr w:type="spellEnd"/>
            <w:r w:rsidRPr="00C81E97">
              <w:t xml:space="preserve"> </w:t>
            </w:r>
            <w:proofErr w:type="spellStart"/>
            <w:r w:rsidRPr="00C81E97">
              <w:t>və</w:t>
            </w:r>
            <w:proofErr w:type="spellEnd"/>
            <w:r w:rsidRPr="00C81E97">
              <w:t xml:space="preserve"> </w:t>
            </w:r>
            <w:proofErr w:type="spellStart"/>
            <w:r w:rsidRPr="00C81E97">
              <w:t>Texnoloji</w:t>
            </w:r>
            <w:proofErr w:type="spellEnd"/>
            <w:r w:rsidRPr="00C81E97">
              <w:t xml:space="preserve"> </w:t>
            </w:r>
            <w:proofErr w:type="spellStart"/>
            <w:r w:rsidRPr="00C81E97">
              <w:t>ixtisaslar</w:t>
            </w:r>
            <w:proofErr w:type="spellEnd"/>
            <w:r w:rsidRPr="00C81E97">
              <w:t xml:space="preserve"> </w:t>
            </w:r>
            <w:proofErr w:type="spellStart"/>
            <w:r w:rsidRPr="00C81E97">
              <w:t>qrupu</w:t>
            </w:r>
            <w:proofErr w:type="spellEnd"/>
            <w:r w:rsidRPr="00C81E97">
              <w:t xml:space="preserve"> </w:t>
            </w:r>
            <w:proofErr w:type="spellStart"/>
            <w:r w:rsidRPr="00C81E97">
              <w:t>üzrə</w:t>
            </w:r>
            <w:proofErr w:type="spellEnd"/>
            <w:r w:rsidRPr="00C81E97">
              <w:t xml:space="preserve"> </w:t>
            </w:r>
            <w:proofErr w:type="spellStart"/>
            <w:r w:rsidRPr="00C81E97">
              <w:t>Dövlət</w:t>
            </w:r>
            <w:proofErr w:type="spellEnd"/>
            <w:r w:rsidRPr="00C81E97">
              <w:t xml:space="preserve"> </w:t>
            </w:r>
            <w:proofErr w:type="spellStart"/>
            <w:r w:rsidRPr="00C81E97">
              <w:t>Təhsil</w:t>
            </w:r>
            <w:proofErr w:type="spellEnd"/>
            <w:r w:rsidRPr="00C81E97">
              <w:t xml:space="preserve"> </w:t>
            </w:r>
            <w:proofErr w:type="spellStart"/>
            <w:r w:rsidRPr="00C81E97">
              <w:t>Proqramlarını</w:t>
            </w:r>
            <w:proofErr w:type="spellEnd"/>
            <w:r w:rsidRPr="00C81E97">
              <w:t xml:space="preserve"> </w:t>
            </w:r>
            <w:proofErr w:type="spellStart"/>
            <w:r w:rsidRPr="00C81E97">
              <w:t>hazırlayan</w:t>
            </w:r>
            <w:proofErr w:type="spellEnd"/>
            <w:r w:rsidRPr="00C81E97">
              <w:t xml:space="preserve"> </w:t>
            </w:r>
            <w:proofErr w:type="spellStart"/>
            <w:r w:rsidRPr="00C81E97">
              <w:t>işçi</w:t>
            </w:r>
            <w:proofErr w:type="spellEnd"/>
            <w:r w:rsidRPr="00C81E97">
              <w:t xml:space="preserve"> </w:t>
            </w:r>
            <w:proofErr w:type="spellStart"/>
            <w:r w:rsidRPr="00C81E97">
              <w:t>qrupun</w:t>
            </w:r>
            <w:proofErr w:type="spellEnd"/>
            <w:r w:rsidRPr="00C81E97">
              <w:t xml:space="preserve"> </w:t>
            </w:r>
            <w:proofErr w:type="spellStart"/>
            <w:r w:rsidRPr="00C81E97">
              <w:t>sədri</w:t>
            </w:r>
            <w:proofErr w:type="spellEnd"/>
            <w:r w:rsidRPr="00C81E97">
              <w:t xml:space="preserve">, </w:t>
            </w:r>
            <w:proofErr w:type="spellStart"/>
            <w:r w:rsidRPr="00C81E97">
              <w:t>prof</w:t>
            </w:r>
            <w:proofErr w:type="spellEnd"/>
            <w:r w:rsidRPr="00C81E97">
              <w:t>.</w:t>
            </w:r>
          </w:p>
          <w:p w14:paraId="1D18F5C7" w14:textId="77777777" w:rsidR="00C81E97" w:rsidRPr="00C81E97" w:rsidRDefault="00C81E97" w:rsidP="008816D8">
            <w:pPr>
              <w:spacing w:line="276" w:lineRule="auto"/>
              <w:jc w:val="both"/>
            </w:pPr>
          </w:p>
          <w:p w14:paraId="6199880A" w14:textId="77777777" w:rsidR="00C81E97" w:rsidRPr="00C81E97" w:rsidRDefault="00C81E97" w:rsidP="008816D8">
            <w:pPr>
              <w:spacing w:line="276" w:lineRule="auto"/>
              <w:jc w:val="both"/>
            </w:pPr>
          </w:p>
          <w:p w14:paraId="5A04E30A" w14:textId="77777777" w:rsidR="00C81E97" w:rsidRPr="00C81E97" w:rsidRDefault="00C81E97" w:rsidP="008816D8">
            <w:pPr>
              <w:spacing w:line="276" w:lineRule="auto"/>
              <w:jc w:val="both"/>
            </w:pPr>
            <w:r w:rsidRPr="00C81E97">
              <w:t xml:space="preserve">___________________ </w:t>
            </w:r>
            <w:proofErr w:type="spellStart"/>
            <w:r w:rsidRPr="00C81E97">
              <w:t>Nizami</w:t>
            </w:r>
            <w:proofErr w:type="spellEnd"/>
            <w:r w:rsidRPr="00C81E97">
              <w:t xml:space="preserve"> </w:t>
            </w:r>
            <w:proofErr w:type="spellStart"/>
            <w:r w:rsidRPr="00C81E97">
              <w:t>Yusubov</w:t>
            </w:r>
            <w:proofErr w:type="spellEnd"/>
          </w:p>
          <w:p w14:paraId="0886D6B2" w14:textId="77777777" w:rsidR="00C81E97" w:rsidRPr="00C81E97" w:rsidRDefault="00C81E97" w:rsidP="008816D8">
            <w:pPr>
              <w:spacing w:line="276" w:lineRule="auto"/>
              <w:jc w:val="both"/>
            </w:pPr>
          </w:p>
          <w:p w14:paraId="37E718E5" w14:textId="77777777" w:rsidR="00C81E97" w:rsidRPr="00C81E97" w:rsidRDefault="00C81E97" w:rsidP="008816D8">
            <w:pPr>
              <w:spacing w:line="276" w:lineRule="auto"/>
              <w:jc w:val="both"/>
            </w:pPr>
            <w:r w:rsidRPr="00C81E97">
              <w:t xml:space="preserve">“___” _______________ 2021-ci </w:t>
            </w:r>
            <w:proofErr w:type="spellStart"/>
            <w:r w:rsidRPr="00C81E97">
              <w:t>il</w:t>
            </w:r>
            <w:proofErr w:type="spellEnd"/>
          </w:p>
        </w:tc>
      </w:tr>
    </w:tbl>
    <w:p w14:paraId="6D9BB50E" w14:textId="77777777" w:rsidR="00771B6E" w:rsidRPr="00C81E97" w:rsidRDefault="00771B6E" w:rsidP="00BD7220">
      <w:pPr>
        <w:tabs>
          <w:tab w:val="left" w:pos="8025"/>
        </w:tabs>
        <w:spacing w:before="60" w:after="60" w:line="276" w:lineRule="auto"/>
        <w:jc w:val="both"/>
        <w:rPr>
          <w:lang w:val="az-Latn-AZ"/>
        </w:rPr>
      </w:pPr>
    </w:p>
    <w:p w14:paraId="097DCC5B" w14:textId="77777777" w:rsidR="00771B6E" w:rsidRPr="00C81E97" w:rsidRDefault="00771B6E" w:rsidP="00BD7220">
      <w:pPr>
        <w:tabs>
          <w:tab w:val="left" w:pos="8025"/>
        </w:tabs>
        <w:spacing w:before="60" w:after="60" w:line="276" w:lineRule="auto"/>
        <w:jc w:val="both"/>
        <w:rPr>
          <w:lang w:val="az-Latn-AZ"/>
        </w:rPr>
      </w:pPr>
    </w:p>
    <w:p w14:paraId="3A1572AF" w14:textId="77777777" w:rsidR="00771B6E" w:rsidRPr="00C81E97" w:rsidRDefault="00771B6E" w:rsidP="00BD7220">
      <w:pPr>
        <w:tabs>
          <w:tab w:val="left" w:pos="8025"/>
        </w:tabs>
        <w:spacing w:before="60" w:after="60" w:line="276" w:lineRule="auto"/>
        <w:jc w:val="both"/>
        <w:rPr>
          <w:lang w:val="az-Latn-AZ"/>
        </w:rPr>
      </w:pPr>
    </w:p>
    <w:p w14:paraId="63DD832E" w14:textId="77777777" w:rsidR="00771B6E" w:rsidRPr="00C81E97" w:rsidRDefault="00771B6E" w:rsidP="00BD7220">
      <w:pPr>
        <w:tabs>
          <w:tab w:val="left" w:pos="8025"/>
        </w:tabs>
        <w:spacing w:before="60" w:after="60" w:line="276" w:lineRule="auto"/>
        <w:jc w:val="both"/>
        <w:rPr>
          <w:lang w:val="az-Latn-AZ"/>
        </w:rPr>
      </w:pPr>
    </w:p>
    <w:p w14:paraId="43FE7339" w14:textId="77777777" w:rsidR="00771B6E" w:rsidRPr="00C81E97" w:rsidRDefault="00771B6E" w:rsidP="00BD7220">
      <w:pPr>
        <w:tabs>
          <w:tab w:val="left" w:pos="8025"/>
        </w:tabs>
        <w:spacing w:before="60" w:after="60" w:line="276" w:lineRule="auto"/>
        <w:jc w:val="both"/>
        <w:rPr>
          <w:lang w:val="az-Latn-AZ"/>
        </w:rPr>
      </w:pPr>
    </w:p>
    <w:p w14:paraId="139720AF" w14:textId="77777777" w:rsidR="00771B6E" w:rsidRPr="00C81E97" w:rsidRDefault="00771B6E" w:rsidP="00BD7220">
      <w:pPr>
        <w:tabs>
          <w:tab w:val="left" w:pos="8025"/>
        </w:tabs>
        <w:spacing w:before="60" w:after="60" w:line="276" w:lineRule="auto"/>
        <w:jc w:val="both"/>
        <w:rPr>
          <w:lang w:val="az-Latn-AZ"/>
        </w:rPr>
      </w:pPr>
    </w:p>
    <w:p w14:paraId="27CD9E49" w14:textId="77777777" w:rsidR="00771B6E" w:rsidRPr="00C81E97" w:rsidRDefault="00771B6E" w:rsidP="00BD7220">
      <w:pPr>
        <w:tabs>
          <w:tab w:val="left" w:pos="8025"/>
        </w:tabs>
        <w:spacing w:before="60" w:after="60" w:line="276" w:lineRule="auto"/>
        <w:jc w:val="both"/>
        <w:rPr>
          <w:lang w:val="az-Latn-AZ"/>
        </w:rPr>
      </w:pPr>
    </w:p>
    <w:p w14:paraId="163E1FA7" w14:textId="77777777" w:rsidR="00771B6E" w:rsidRPr="00C81E97" w:rsidRDefault="00771B6E" w:rsidP="00BD7220">
      <w:pPr>
        <w:tabs>
          <w:tab w:val="left" w:pos="8025"/>
        </w:tabs>
        <w:spacing w:before="60" w:after="60" w:line="276" w:lineRule="auto"/>
        <w:jc w:val="both"/>
        <w:rPr>
          <w:lang w:val="az-Latn-AZ"/>
        </w:rPr>
      </w:pPr>
    </w:p>
    <w:p w14:paraId="685107EE" w14:textId="77777777" w:rsidR="00771B6E" w:rsidRDefault="00771B6E" w:rsidP="00BD7220">
      <w:pPr>
        <w:tabs>
          <w:tab w:val="left" w:pos="8025"/>
        </w:tabs>
        <w:spacing w:before="60" w:after="60" w:line="276" w:lineRule="auto"/>
        <w:jc w:val="both"/>
        <w:rPr>
          <w:lang w:val="az-Latn-AZ"/>
        </w:rPr>
      </w:pPr>
    </w:p>
    <w:p w14:paraId="00B738AB" w14:textId="77777777" w:rsidR="0084136D" w:rsidRDefault="0084136D" w:rsidP="00BD7220">
      <w:pPr>
        <w:tabs>
          <w:tab w:val="left" w:pos="8025"/>
        </w:tabs>
        <w:spacing w:before="60" w:after="60" w:line="276" w:lineRule="auto"/>
        <w:jc w:val="both"/>
        <w:rPr>
          <w:lang w:val="az-Latn-AZ"/>
        </w:rPr>
      </w:pPr>
    </w:p>
    <w:p w14:paraId="1005B797" w14:textId="77777777" w:rsidR="0084136D" w:rsidRDefault="0084136D" w:rsidP="00BD7220">
      <w:pPr>
        <w:tabs>
          <w:tab w:val="left" w:pos="8025"/>
        </w:tabs>
        <w:spacing w:before="60" w:after="60" w:line="276" w:lineRule="auto"/>
        <w:jc w:val="both"/>
        <w:rPr>
          <w:lang w:val="az-Latn-AZ"/>
        </w:rPr>
      </w:pPr>
    </w:p>
    <w:p w14:paraId="4660C990" w14:textId="77777777" w:rsidR="0084136D" w:rsidRDefault="0084136D" w:rsidP="00BD7220">
      <w:pPr>
        <w:tabs>
          <w:tab w:val="left" w:pos="8025"/>
        </w:tabs>
        <w:spacing w:before="60" w:after="60" w:line="276" w:lineRule="auto"/>
        <w:jc w:val="both"/>
        <w:rPr>
          <w:lang w:val="az-Latn-AZ"/>
        </w:rPr>
      </w:pPr>
    </w:p>
    <w:p w14:paraId="0A217704" w14:textId="77777777" w:rsidR="0084136D" w:rsidRDefault="0084136D" w:rsidP="00BD7220">
      <w:pPr>
        <w:tabs>
          <w:tab w:val="left" w:pos="8025"/>
        </w:tabs>
        <w:spacing w:before="60" w:after="60" w:line="276" w:lineRule="auto"/>
        <w:jc w:val="both"/>
        <w:rPr>
          <w:lang w:val="az-Latn-AZ"/>
        </w:rPr>
      </w:pPr>
    </w:p>
    <w:p w14:paraId="40DF7A38" w14:textId="77777777" w:rsidR="0084136D" w:rsidRDefault="0084136D" w:rsidP="00BD7220">
      <w:pPr>
        <w:tabs>
          <w:tab w:val="left" w:pos="8025"/>
        </w:tabs>
        <w:spacing w:before="60" w:after="60" w:line="276" w:lineRule="auto"/>
        <w:jc w:val="both"/>
        <w:rPr>
          <w:lang w:val="az-Latn-AZ"/>
        </w:rPr>
      </w:pPr>
    </w:p>
    <w:p w14:paraId="58607ECC" w14:textId="77777777" w:rsidR="0084136D" w:rsidRDefault="0084136D" w:rsidP="00BD7220">
      <w:pPr>
        <w:tabs>
          <w:tab w:val="left" w:pos="8025"/>
        </w:tabs>
        <w:spacing w:before="60" w:after="60" w:line="276" w:lineRule="auto"/>
        <w:jc w:val="both"/>
        <w:rPr>
          <w:lang w:val="az-Latn-AZ"/>
        </w:rPr>
      </w:pPr>
    </w:p>
    <w:p w14:paraId="08ED4AC1" w14:textId="77777777" w:rsidR="0084136D" w:rsidRDefault="0084136D" w:rsidP="00BD7220">
      <w:pPr>
        <w:tabs>
          <w:tab w:val="left" w:pos="8025"/>
        </w:tabs>
        <w:spacing w:before="60" w:after="60" w:line="276" w:lineRule="auto"/>
        <w:jc w:val="both"/>
        <w:rPr>
          <w:lang w:val="az-Latn-AZ"/>
        </w:rPr>
      </w:pPr>
    </w:p>
    <w:p w14:paraId="12597E25" w14:textId="77777777" w:rsidR="0084136D" w:rsidRDefault="0084136D" w:rsidP="00BD7220">
      <w:pPr>
        <w:tabs>
          <w:tab w:val="left" w:pos="8025"/>
        </w:tabs>
        <w:spacing w:before="60" w:after="60" w:line="276" w:lineRule="auto"/>
        <w:jc w:val="both"/>
        <w:rPr>
          <w:lang w:val="az-Latn-AZ"/>
        </w:rPr>
      </w:pPr>
    </w:p>
    <w:p w14:paraId="0E49157B" w14:textId="77777777" w:rsidR="0084136D" w:rsidRDefault="0084136D" w:rsidP="00BD7220">
      <w:pPr>
        <w:tabs>
          <w:tab w:val="left" w:pos="8025"/>
        </w:tabs>
        <w:spacing w:before="60" w:after="60" w:line="276" w:lineRule="auto"/>
        <w:jc w:val="both"/>
        <w:rPr>
          <w:lang w:val="az-Latn-AZ"/>
        </w:rPr>
      </w:pPr>
    </w:p>
    <w:p w14:paraId="24C9C077" w14:textId="77777777" w:rsidR="0084136D" w:rsidRDefault="0084136D" w:rsidP="00BD7220">
      <w:pPr>
        <w:tabs>
          <w:tab w:val="left" w:pos="8025"/>
        </w:tabs>
        <w:spacing w:before="60" w:after="60" w:line="276" w:lineRule="auto"/>
        <w:jc w:val="both"/>
        <w:rPr>
          <w:lang w:val="az-Latn-AZ"/>
        </w:rPr>
      </w:pPr>
    </w:p>
    <w:p w14:paraId="6AE95238" w14:textId="77777777" w:rsidR="0084136D" w:rsidRDefault="0084136D" w:rsidP="00BD7220">
      <w:pPr>
        <w:tabs>
          <w:tab w:val="left" w:pos="8025"/>
        </w:tabs>
        <w:spacing w:before="60" w:after="60" w:line="276" w:lineRule="auto"/>
        <w:jc w:val="both"/>
        <w:rPr>
          <w:lang w:val="az-Latn-AZ"/>
        </w:rPr>
      </w:pPr>
    </w:p>
    <w:p w14:paraId="14042901" w14:textId="77777777" w:rsidR="0084136D" w:rsidRDefault="0084136D" w:rsidP="00BD7220">
      <w:pPr>
        <w:tabs>
          <w:tab w:val="left" w:pos="8025"/>
        </w:tabs>
        <w:spacing w:before="60" w:after="60" w:line="276" w:lineRule="auto"/>
        <w:jc w:val="both"/>
        <w:rPr>
          <w:lang w:val="az-Latn-AZ"/>
        </w:rPr>
      </w:pPr>
    </w:p>
    <w:p w14:paraId="7EA5CC2C" w14:textId="77777777" w:rsidR="0084136D" w:rsidRDefault="0084136D" w:rsidP="00BD7220">
      <w:pPr>
        <w:tabs>
          <w:tab w:val="left" w:pos="8025"/>
        </w:tabs>
        <w:spacing w:before="60" w:after="60" w:line="276" w:lineRule="auto"/>
        <w:jc w:val="both"/>
        <w:rPr>
          <w:lang w:val="az-Latn-AZ"/>
        </w:rPr>
      </w:pPr>
    </w:p>
    <w:p w14:paraId="3996B8C2" w14:textId="77777777" w:rsidR="0084136D" w:rsidRDefault="0084136D" w:rsidP="00BD7220">
      <w:pPr>
        <w:tabs>
          <w:tab w:val="left" w:pos="8025"/>
        </w:tabs>
        <w:spacing w:before="60" w:after="60" w:line="276" w:lineRule="auto"/>
        <w:jc w:val="both"/>
        <w:rPr>
          <w:lang w:val="az-Latn-AZ"/>
        </w:rPr>
      </w:pPr>
    </w:p>
    <w:p w14:paraId="663ABF38" w14:textId="77777777" w:rsidR="0084136D" w:rsidRDefault="0084136D" w:rsidP="00BD7220">
      <w:pPr>
        <w:tabs>
          <w:tab w:val="left" w:pos="8025"/>
        </w:tabs>
        <w:spacing w:before="60" w:after="60" w:line="276" w:lineRule="auto"/>
        <w:jc w:val="both"/>
        <w:rPr>
          <w:lang w:val="az-Latn-AZ"/>
        </w:rPr>
      </w:pPr>
    </w:p>
    <w:p w14:paraId="76C6B1E4" w14:textId="77777777" w:rsidR="0084136D" w:rsidRDefault="0084136D" w:rsidP="00BD7220">
      <w:pPr>
        <w:tabs>
          <w:tab w:val="left" w:pos="8025"/>
        </w:tabs>
        <w:spacing w:before="60" w:after="60" w:line="276" w:lineRule="auto"/>
        <w:jc w:val="both"/>
        <w:rPr>
          <w:lang w:val="az-Latn-AZ"/>
        </w:rPr>
      </w:pPr>
    </w:p>
    <w:p w14:paraId="3FA35CE8" w14:textId="77777777" w:rsidR="0084136D" w:rsidRDefault="0084136D" w:rsidP="00BD7220">
      <w:pPr>
        <w:tabs>
          <w:tab w:val="left" w:pos="8025"/>
        </w:tabs>
        <w:spacing w:before="60" w:after="60" w:line="276" w:lineRule="auto"/>
        <w:jc w:val="both"/>
        <w:rPr>
          <w:lang w:val="az-Latn-AZ"/>
        </w:rPr>
      </w:pPr>
    </w:p>
    <w:p w14:paraId="79300B77" w14:textId="77777777" w:rsidR="0084136D" w:rsidRDefault="0084136D" w:rsidP="00BD7220">
      <w:pPr>
        <w:tabs>
          <w:tab w:val="left" w:pos="8025"/>
        </w:tabs>
        <w:spacing w:before="60" w:after="60" w:line="276" w:lineRule="auto"/>
        <w:jc w:val="both"/>
        <w:rPr>
          <w:lang w:val="az-Latn-AZ"/>
        </w:rPr>
      </w:pPr>
    </w:p>
    <w:p w14:paraId="4334D69B" w14:textId="77777777" w:rsidR="0084136D" w:rsidRPr="00C81E97" w:rsidRDefault="0084136D" w:rsidP="00BD7220">
      <w:pPr>
        <w:tabs>
          <w:tab w:val="left" w:pos="8025"/>
        </w:tabs>
        <w:spacing w:before="60" w:after="60" w:line="276" w:lineRule="auto"/>
        <w:jc w:val="both"/>
        <w:rPr>
          <w:lang w:val="az-Latn-AZ"/>
        </w:rPr>
      </w:pPr>
    </w:p>
    <w:p w14:paraId="07AA337E" w14:textId="77777777" w:rsidR="00771B6E" w:rsidRPr="00C81E97" w:rsidRDefault="00771B6E" w:rsidP="00BD7220">
      <w:pPr>
        <w:tabs>
          <w:tab w:val="left" w:pos="8025"/>
        </w:tabs>
        <w:spacing w:before="60" w:after="60" w:line="276" w:lineRule="auto"/>
        <w:jc w:val="both"/>
        <w:rPr>
          <w:lang w:val="az-Latn-AZ"/>
        </w:rPr>
      </w:pPr>
    </w:p>
    <w:p w14:paraId="6AE6EE75" w14:textId="6781A36F" w:rsidR="00E67232" w:rsidRPr="00C81E97" w:rsidRDefault="00E67232" w:rsidP="00771B6E">
      <w:pPr>
        <w:tabs>
          <w:tab w:val="left" w:pos="8025"/>
        </w:tabs>
        <w:spacing w:before="60" w:after="60" w:line="276" w:lineRule="auto"/>
        <w:jc w:val="right"/>
        <w:rPr>
          <w:lang w:val="az-Latn-AZ"/>
        </w:rPr>
      </w:pPr>
      <w:r w:rsidRPr="00C81E97">
        <w:rPr>
          <w:lang w:val="az-Latn-AZ"/>
        </w:rPr>
        <w:lastRenderedPageBreak/>
        <w:t>Əlavə 1</w:t>
      </w:r>
      <w:r w:rsidR="00273805" w:rsidRPr="00C81E97">
        <w:rPr>
          <w:lang w:val="az-Latn-AZ"/>
        </w:rPr>
        <w:t>.1</w:t>
      </w:r>
    </w:p>
    <w:p w14:paraId="3856E1C9" w14:textId="77777777" w:rsidR="00E67232" w:rsidRPr="00C81E97" w:rsidRDefault="00E67232" w:rsidP="00E67232">
      <w:pPr>
        <w:tabs>
          <w:tab w:val="left" w:pos="142"/>
        </w:tabs>
        <w:spacing w:before="60" w:after="60" w:line="276" w:lineRule="auto"/>
        <w:jc w:val="both"/>
        <w:rPr>
          <w:lang w:val="az-Latn-AZ"/>
        </w:rPr>
      </w:pPr>
      <w:r w:rsidRPr="00C81E97">
        <w:rPr>
          <w:lang w:val="az-Latn-AZ"/>
        </w:rPr>
        <w:t xml:space="preserve">Orta ixtisas təhsili müəssisəsi Təhsil Proqramı və hər fənn üzrə gözlənilən nəticələrini müəyyən etməlidir. </w:t>
      </w:r>
    </w:p>
    <w:tbl>
      <w:tblPr>
        <w:tblStyle w:val="a7"/>
        <w:tblW w:w="0" w:type="auto"/>
        <w:tblInd w:w="108" w:type="dxa"/>
        <w:tblLook w:val="04A0" w:firstRow="1" w:lastRow="0" w:firstColumn="1" w:lastColumn="0" w:noHBand="0" w:noVBand="1"/>
      </w:tblPr>
      <w:tblGrid>
        <w:gridCol w:w="1134"/>
        <w:gridCol w:w="8329"/>
      </w:tblGrid>
      <w:tr w:rsidR="00E67232" w:rsidRPr="00C81E97" w14:paraId="18106011" w14:textId="77777777" w:rsidTr="00E67232">
        <w:tc>
          <w:tcPr>
            <w:tcW w:w="9463" w:type="dxa"/>
            <w:gridSpan w:val="2"/>
            <w:tcBorders>
              <w:top w:val="single" w:sz="4" w:space="0" w:color="auto"/>
              <w:left w:val="single" w:sz="4" w:space="0" w:color="auto"/>
              <w:bottom w:val="single" w:sz="4" w:space="0" w:color="auto"/>
              <w:right w:val="single" w:sz="4" w:space="0" w:color="auto"/>
            </w:tcBorders>
            <w:hideMark/>
          </w:tcPr>
          <w:p w14:paraId="7820A96B" w14:textId="77777777" w:rsidR="00E67232" w:rsidRPr="00C81E97" w:rsidRDefault="00E67232" w:rsidP="00E67232">
            <w:pPr>
              <w:tabs>
                <w:tab w:val="left" w:pos="142"/>
              </w:tabs>
              <w:spacing w:before="60" w:after="60" w:line="276" w:lineRule="auto"/>
              <w:jc w:val="center"/>
              <w:rPr>
                <w:lang w:val="az-Latn-AZ"/>
              </w:rPr>
            </w:pPr>
            <w:r w:rsidRPr="00C81E97">
              <w:rPr>
                <w:lang w:val="az-Latn-AZ"/>
              </w:rPr>
              <w:t>Təhsil Proqramının təlim nəticələri (PTN)</w:t>
            </w:r>
          </w:p>
        </w:tc>
      </w:tr>
      <w:tr w:rsidR="007E5EE6" w:rsidRPr="00C81E97" w14:paraId="5968A40D" w14:textId="77777777" w:rsidTr="00E67232">
        <w:tc>
          <w:tcPr>
            <w:tcW w:w="1134" w:type="dxa"/>
            <w:tcBorders>
              <w:top w:val="single" w:sz="4" w:space="0" w:color="auto"/>
              <w:left w:val="single" w:sz="4" w:space="0" w:color="auto"/>
              <w:bottom w:val="single" w:sz="4" w:space="0" w:color="auto"/>
              <w:right w:val="single" w:sz="4" w:space="0" w:color="auto"/>
            </w:tcBorders>
          </w:tcPr>
          <w:p w14:paraId="474218C2" w14:textId="77777777" w:rsidR="007E5EE6" w:rsidRPr="00C81E97" w:rsidRDefault="007E5EE6" w:rsidP="00BE3577">
            <w:pPr>
              <w:tabs>
                <w:tab w:val="left" w:pos="142"/>
              </w:tabs>
              <w:spacing w:before="60" w:after="60" w:line="276" w:lineRule="auto"/>
              <w:jc w:val="both"/>
              <w:rPr>
                <w:lang w:val="az-Latn-AZ"/>
              </w:rPr>
            </w:pPr>
            <w:r w:rsidRPr="00C81E97">
              <w:rPr>
                <w:lang w:val="az-Latn-AZ"/>
              </w:rPr>
              <w:t>PTN 1</w:t>
            </w:r>
          </w:p>
        </w:tc>
        <w:tc>
          <w:tcPr>
            <w:tcW w:w="8329" w:type="dxa"/>
            <w:tcBorders>
              <w:top w:val="single" w:sz="4" w:space="0" w:color="auto"/>
              <w:left w:val="single" w:sz="4" w:space="0" w:color="auto"/>
              <w:bottom w:val="single" w:sz="4" w:space="0" w:color="auto"/>
              <w:right w:val="single" w:sz="4" w:space="0" w:color="auto"/>
            </w:tcBorders>
          </w:tcPr>
          <w:p w14:paraId="4DBCA73D" w14:textId="77777777" w:rsidR="007E5EE6" w:rsidRPr="00C81E97" w:rsidRDefault="007E5EE6" w:rsidP="00BE3577">
            <w:pPr>
              <w:tabs>
                <w:tab w:val="left" w:pos="142"/>
              </w:tabs>
              <w:spacing w:before="60" w:after="60" w:line="276" w:lineRule="auto"/>
              <w:jc w:val="both"/>
              <w:rPr>
                <w:lang w:val="az-Latn-AZ"/>
              </w:rPr>
            </w:pPr>
          </w:p>
        </w:tc>
      </w:tr>
      <w:tr w:rsidR="007E5EE6" w:rsidRPr="00C81E97" w14:paraId="4A93DB38" w14:textId="77777777" w:rsidTr="00E67232">
        <w:tc>
          <w:tcPr>
            <w:tcW w:w="1134" w:type="dxa"/>
            <w:tcBorders>
              <w:top w:val="single" w:sz="4" w:space="0" w:color="auto"/>
              <w:left w:val="single" w:sz="4" w:space="0" w:color="auto"/>
              <w:bottom w:val="single" w:sz="4" w:space="0" w:color="auto"/>
              <w:right w:val="single" w:sz="4" w:space="0" w:color="auto"/>
            </w:tcBorders>
          </w:tcPr>
          <w:p w14:paraId="1E6A7F36" w14:textId="77777777" w:rsidR="007E5EE6" w:rsidRPr="00C81E97" w:rsidRDefault="007E5EE6" w:rsidP="00BE3577">
            <w:pPr>
              <w:tabs>
                <w:tab w:val="left" w:pos="142"/>
              </w:tabs>
              <w:spacing w:before="60" w:after="60" w:line="276" w:lineRule="auto"/>
              <w:jc w:val="both"/>
              <w:rPr>
                <w:lang w:val="az-Latn-AZ"/>
              </w:rPr>
            </w:pPr>
            <w:r w:rsidRPr="00C81E97">
              <w:rPr>
                <w:lang w:val="az-Latn-AZ"/>
              </w:rPr>
              <w:t>PTN 2</w:t>
            </w:r>
          </w:p>
        </w:tc>
        <w:tc>
          <w:tcPr>
            <w:tcW w:w="8329" w:type="dxa"/>
            <w:tcBorders>
              <w:top w:val="single" w:sz="4" w:space="0" w:color="auto"/>
              <w:left w:val="single" w:sz="4" w:space="0" w:color="auto"/>
              <w:bottom w:val="single" w:sz="4" w:space="0" w:color="auto"/>
              <w:right w:val="single" w:sz="4" w:space="0" w:color="auto"/>
            </w:tcBorders>
          </w:tcPr>
          <w:p w14:paraId="769EF116" w14:textId="77777777" w:rsidR="007E5EE6" w:rsidRPr="00C81E97" w:rsidRDefault="007E5EE6" w:rsidP="00BE3577">
            <w:pPr>
              <w:tabs>
                <w:tab w:val="left" w:pos="142"/>
              </w:tabs>
              <w:spacing w:before="60" w:after="60" w:line="276" w:lineRule="auto"/>
              <w:jc w:val="both"/>
              <w:rPr>
                <w:lang w:val="az-Latn-AZ"/>
              </w:rPr>
            </w:pPr>
          </w:p>
        </w:tc>
      </w:tr>
      <w:tr w:rsidR="007E5EE6" w:rsidRPr="00C81E97" w14:paraId="5E8ED2D5" w14:textId="77777777" w:rsidTr="00E67232">
        <w:tc>
          <w:tcPr>
            <w:tcW w:w="1134" w:type="dxa"/>
            <w:tcBorders>
              <w:top w:val="single" w:sz="4" w:space="0" w:color="auto"/>
              <w:left w:val="single" w:sz="4" w:space="0" w:color="auto"/>
              <w:bottom w:val="single" w:sz="4" w:space="0" w:color="auto"/>
              <w:right w:val="single" w:sz="4" w:space="0" w:color="auto"/>
            </w:tcBorders>
          </w:tcPr>
          <w:p w14:paraId="254DC17F" w14:textId="77777777" w:rsidR="007E5EE6" w:rsidRPr="00C81E97" w:rsidRDefault="007E5EE6" w:rsidP="00BE3577">
            <w:pPr>
              <w:tabs>
                <w:tab w:val="left" w:pos="142"/>
              </w:tabs>
              <w:spacing w:before="60" w:after="60" w:line="276" w:lineRule="auto"/>
              <w:jc w:val="both"/>
              <w:rPr>
                <w:lang w:val="az-Latn-AZ"/>
              </w:rPr>
            </w:pPr>
            <w:r w:rsidRPr="00C81E97">
              <w:rPr>
                <w:lang w:val="az-Latn-AZ"/>
              </w:rPr>
              <w:t>PTN 3</w:t>
            </w:r>
          </w:p>
        </w:tc>
        <w:tc>
          <w:tcPr>
            <w:tcW w:w="8329" w:type="dxa"/>
            <w:tcBorders>
              <w:top w:val="single" w:sz="4" w:space="0" w:color="auto"/>
              <w:left w:val="single" w:sz="4" w:space="0" w:color="auto"/>
              <w:bottom w:val="single" w:sz="4" w:space="0" w:color="auto"/>
              <w:right w:val="single" w:sz="4" w:space="0" w:color="auto"/>
            </w:tcBorders>
          </w:tcPr>
          <w:p w14:paraId="3304E9EC" w14:textId="77777777" w:rsidR="007E5EE6" w:rsidRPr="00C81E97" w:rsidRDefault="007E5EE6" w:rsidP="00BE3577">
            <w:pPr>
              <w:tabs>
                <w:tab w:val="left" w:pos="142"/>
              </w:tabs>
              <w:spacing w:before="60" w:after="60" w:line="276" w:lineRule="auto"/>
              <w:jc w:val="both"/>
              <w:rPr>
                <w:lang w:val="az-Latn-AZ"/>
              </w:rPr>
            </w:pPr>
          </w:p>
        </w:tc>
      </w:tr>
      <w:tr w:rsidR="007E5EE6" w:rsidRPr="00C81E97" w14:paraId="4FB2A81C" w14:textId="77777777" w:rsidTr="00273805">
        <w:tc>
          <w:tcPr>
            <w:tcW w:w="1134" w:type="dxa"/>
            <w:tcBorders>
              <w:top w:val="single" w:sz="4" w:space="0" w:color="auto"/>
              <w:left w:val="single" w:sz="4" w:space="0" w:color="auto"/>
              <w:bottom w:val="single" w:sz="4" w:space="0" w:color="auto"/>
              <w:right w:val="single" w:sz="4" w:space="0" w:color="auto"/>
            </w:tcBorders>
          </w:tcPr>
          <w:p w14:paraId="283B15E3" w14:textId="77777777" w:rsidR="007E5EE6" w:rsidRPr="00C81E97" w:rsidRDefault="007E5EE6" w:rsidP="00BE3577">
            <w:pPr>
              <w:tabs>
                <w:tab w:val="left" w:pos="142"/>
              </w:tabs>
              <w:spacing w:before="60" w:after="60" w:line="276" w:lineRule="auto"/>
              <w:jc w:val="both"/>
              <w:rPr>
                <w:lang w:val="az-Latn-AZ"/>
              </w:rPr>
            </w:pPr>
            <w:r w:rsidRPr="00C81E97">
              <w:rPr>
                <w:lang w:val="az-Latn-AZ"/>
              </w:rPr>
              <w:t>PTN 4</w:t>
            </w:r>
          </w:p>
        </w:tc>
        <w:tc>
          <w:tcPr>
            <w:tcW w:w="8329" w:type="dxa"/>
            <w:tcBorders>
              <w:top w:val="single" w:sz="4" w:space="0" w:color="auto"/>
              <w:left w:val="single" w:sz="4" w:space="0" w:color="auto"/>
              <w:bottom w:val="single" w:sz="4" w:space="0" w:color="auto"/>
              <w:right w:val="single" w:sz="4" w:space="0" w:color="auto"/>
            </w:tcBorders>
          </w:tcPr>
          <w:p w14:paraId="7DC37D81" w14:textId="77777777" w:rsidR="007E5EE6" w:rsidRPr="00C81E97" w:rsidRDefault="007E5EE6" w:rsidP="007E5EE6">
            <w:pPr>
              <w:tabs>
                <w:tab w:val="left" w:pos="142"/>
              </w:tabs>
              <w:spacing w:before="60" w:after="60" w:line="276" w:lineRule="auto"/>
              <w:jc w:val="both"/>
              <w:rPr>
                <w:lang w:val="az-Latn-AZ"/>
              </w:rPr>
            </w:pPr>
          </w:p>
        </w:tc>
      </w:tr>
      <w:tr w:rsidR="007E5EE6" w:rsidRPr="00C81E97" w14:paraId="1360424E" w14:textId="77777777" w:rsidTr="00273805">
        <w:tc>
          <w:tcPr>
            <w:tcW w:w="1134" w:type="dxa"/>
            <w:tcBorders>
              <w:top w:val="single" w:sz="4" w:space="0" w:color="auto"/>
              <w:left w:val="single" w:sz="4" w:space="0" w:color="auto"/>
              <w:bottom w:val="single" w:sz="4" w:space="0" w:color="auto"/>
              <w:right w:val="single" w:sz="4" w:space="0" w:color="auto"/>
            </w:tcBorders>
          </w:tcPr>
          <w:p w14:paraId="13E829E5" w14:textId="77777777" w:rsidR="007E5EE6" w:rsidRPr="00C81E97" w:rsidRDefault="007E5EE6" w:rsidP="00BE3577">
            <w:pPr>
              <w:tabs>
                <w:tab w:val="left" w:pos="142"/>
              </w:tabs>
              <w:spacing w:before="60" w:after="60" w:line="276" w:lineRule="auto"/>
              <w:jc w:val="both"/>
              <w:rPr>
                <w:lang w:val="az-Latn-AZ"/>
              </w:rPr>
            </w:pPr>
            <w:r w:rsidRPr="00C81E97">
              <w:rPr>
                <w:lang w:val="az-Latn-AZ"/>
              </w:rPr>
              <w:t>PTN 5</w:t>
            </w:r>
          </w:p>
        </w:tc>
        <w:tc>
          <w:tcPr>
            <w:tcW w:w="8329" w:type="dxa"/>
            <w:tcBorders>
              <w:top w:val="single" w:sz="4" w:space="0" w:color="auto"/>
              <w:left w:val="single" w:sz="4" w:space="0" w:color="auto"/>
              <w:bottom w:val="single" w:sz="4" w:space="0" w:color="auto"/>
              <w:right w:val="single" w:sz="4" w:space="0" w:color="auto"/>
            </w:tcBorders>
          </w:tcPr>
          <w:p w14:paraId="4C9BE300" w14:textId="77777777" w:rsidR="007E5EE6" w:rsidRPr="00C81E97" w:rsidRDefault="007E5EE6" w:rsidP="007E5EE6">
            <w:pPr>
              <w:tabs>
                <w:tab w:val="left" w:pos="142"/>
              </w:tabs>
              <w:spacing w:before="60" w:after="60" w:line="276" w:lineRule="auto"/>
              <w:jc w:val="both"/>
              <w:rPr>
                <w:lang w:val="az-Latn-AZ"/>
              </w:rPr>
            </w:pPr>
          </w:p>
        </w:tc>
      </w:tr>
      <w:tr w:rsidR="007E5EE6" w:rsidRPr="00C81E97" w14:paraId="2B97008A" w14:textId="77777777" w:rsidTr="007E5EE6">
        <w:tc>
          <w:tcPr>
            <w:tcW w:w="1134" w:type="dxa"/>
            <w:tcBorders>
              <w:top w:val="single" w:sz="4" w:space="0" w:color="auto"/>
              <w:left w:val="single" w:sz="4" w:space="0" w:color="auto"/>
              <w:bottom w:val="single" w:sz="4" w:space="0" w:color="auto"/>
              <w:right w:val="single" w:sz="4" w:space="0" w:color="auto"/>
            </w:tcBorders>
          </w:tcPr>
          <w:p w14:paraId="6EDC72DD" w14:textId="77777777" w:rsidR="007E5EE6" w:rsidRPr="00C81E97" w:rsidRDefault="007E5EE6" w:rsidP="00BE3577">
            <w:pPr>
              <w:tabs>
                <w:tab w:val="left" w:pos="142"/>
              </w:tabs>
              <w:spacing w:before="60" w:after="60" w:line="276" w:lineRule="auto"/>
              <w:jc w:val="both"/>
              <w:rPr>
                <w:lang w:val="az-Latn-AZ"/>
              </w:rPr>
            </w:pPr>
            <w:r w:rsidRPr="00C81E97">
              <w:rPr>
                <w:lang w:val="az-Latn-AZ"/>
              </w:rPr>
              <w:t>PTN 6</w:t>
            </w:r>
          </w:p>
        </w:tc>
        <w:tc>
          <w:tcPr>
            <w:tcW w:w="8329" w:type="dxa"/>
            <w:tcBorders>
              <w:top w:val="single" w:sz="4" w:space="0" w:color="auto"/>
              <w:left w:val="single" w:sz="4" w:space="0" w:color="auto"/>
              <w:bottom w:val="single" w:sz="4" w:space="0" w:color="auto"/>
              <w:right w:val="single" w:sz="4" w:space="0" w:color="auto"/>
            </w:tcBorders>
            <w:hideMark/>
          </w:tcPr>
          <w:p w14:paraId="1A2F81E5" w14:textId="77777777" w:rsidR="007E5EE6" w:rsidRPr="00C81E97" w:rsidRDefault="007E5EE6" w:rsidP="00273805">
            <w:pPr>
              <w:spacing w:before="60" w:after="60" w:line="276" w:lineRule="auto"/>
              <w:jc w:val="both"/>
              <w:rPr>
                <w:lang w:val="az-Latn-AZ"/>
              </w:rPr>
            </w:pPr>
          </w:p>
        </w:tc>
      </w:tr>
    </w:tbl>
    <w:p w14:paraId="5AFC7982" w14:textId="77777777" w:rsidR="0053434C" w:rsidRPr="00C81E97" w:rsidRDefault="0053434C" w:rsidP="00E67232">
      <w:pPr>
        <w:tabs>
          <w:tab w:val="left" w:pos="142"/>
        </w:tabs>
        <w:spacing w:before="60" w:after="60" w:line="276" w:lineRule="auto"/>
        <w:jc w:val="both"/>
        <w:rPr>
          <w:lang w:val="az-Latn-AZ"/>
        </w:rPr>
      </w:pPr>
    </w:p>
    <w:tbl>
      <w:tblPr>
        <w:tblStyle w:val="a7"/>
        <w:tblW w:w="9498" w:type="dxa"/>
        <w:tblInd w:w="108" w:type="dxa"/>
        <w:tblLook w:val="04A0" w:firstRow="1" w:lastRow="0" w:firstColumn="1" w:lastColumn="0" w:noHBand="0" w:noVBand="1"/>
      </w:tblPr>
      <w:tblGrid>
        <w:gridCol w:w="968"/>
        <w:gridCol w:w="8530"/>
      </w:tblGrid>
      <w:tr w:rsidR="00E67232" w:rsidRPr="00C81E97" w14:paraId="632F4F7A" w14:textId="77777777" w:rsidTr="00E67232">
        <w:tc>
          <w:tcPr>
            <w:tcW w:w="9498" w:type="dxa"/>
            <w:gridSpan w:val="2"/>
            <w:tcBorders>
              <w:top w:val="single" w:sz="4" w:space="0" w:color="auto"/>
              <w:left w:val="single" w:sz="4" w:space="0" w:color="auto"/>
              <w:bottom w:val="single" w:sz="4" w:space="0" w:color="auto"/>
              <w:right w:val="single" w:sz="4" w:space="0" w:color="auto"/>
            </w:tcBorders>
            <w:hideMark/>
          </w:tcPr>
          <w:p w14:paraId="22CE6617" w14:textId="77777777" w:rsidR="00E67232" w:rsidRPr="00C81E97" w:rsidRDefault="00E67232" w:rsidP="00E67232">
            <w:pPr>
              <w:tabs>
                <w:tab w:val="left" w:pos="142"/>
              </w:tabs>
              <w:spacing w:before="60" w:after="60" w:line="276" w:lineRule="auto"/>
              <w:jc w:val="center"/>
              <w:rPr>
                <w:lang w:val="az-Latn-AZ"/>
              </w:rPr>
            </w:pPr>
            <w:r w:rsidRPr="00C81E97">
              <w:rPr>
                <w:lang w:val="az-Latn-AZ"/>
              </w:rPr>
              <w:t>Fənn üzrə təlim nəticələri (FTN)</w:t>
            </w:r>
          </w:p>
        </w:tc>
      </w:tr>
      <w:tr w:rsidR="00E67232" w:rsidRPr="00C81E97" w14:paraId="1C264195" w14:textId="77777777" w:rsidTr="00273805">
        <w:tc>
          <w:tcPr>
            <w:tcW w:w="968" w:type="dxa"/>
            <w:tcBorders>
              <w:top w:val="single" w:sz="4" w:space="0" w:color="auto"/>
              <w:left w:val="single" w:sz="4" w:space="0" w:color="auto"/>
              <w:bottom w:val="single" w:sz="4" w:space="0" w:color="auto"/>
              <w:right w:val="single" w:sz="4" w:space="0" w:color="auto"/>
            </w:tcBorders>
            <w:hideMark/>
          </w:tcPr>
          <w:p w14:paraId="2908F455" w14:textId="77777777" w:rsidR="00E67232" w:rsidRPr="00C81E97" w:rsidRDefault="00E67232" w:rsidP="00E67232">
            <w:pPr>
              <w:tabs>
                <w:tab w:val="left" w:pos="142"/>
              </w:tabs>
              <w:spacing w:before="60" w:after="60" w:line="276" w:lineRule="auto"/>
              <w:jc w:val="both"/>
              <w:rPr>
                <w:lang w:val="az-Latn-AZ"/>
              </w:rPr>
            </w:pPr>
            <w:r w:rsidRPr="00C81E97">
              <w:rPr>
                <w:lang w:val="az-Latn-AZ"/>
              </w:rPr>
              <w:t>FTN 1</w:t>
            </w:r>
          </w:p>
        </w:tc>
        <w:tc>
          <w:tcPr>
            <w:tcW w:w="8530" w:type="dxa"/>
            <w:tcBorders>
              <w:top w:val="single" w:sz="4" w:space="0" w:color="auto"/>
              <w:left w:val="single" w:sz="4" w:space="0" w:color="auto"/>
              <w:bottom w:val="single" w:sz="4" w:space="0" w:color="auto"/>
              <w:right w:val="single" w:sz="4" w:space="0" w:color="auto"/>
            </w:tcBorders>
          </w:tcPr>
          <w:p w14:paraId="579221C4" w14:textId="77777777" w:rsidR="00E67232" w:rsidRPr="00C81E97" w:rsidRDefault="00E67232" w:rsidP="00E67232">
            <w:pPr>
              <w:tabs>
                <w:tab w:val="left" w:pos="142"/>
              </w:tabs>
              <w:spacing w:before="60" w:after="60" w:line="276" w:lineRule="auto"/>
              <w:jc w:val="both"/>
              <w:rPr>
                <w:lang w:val="az-Latn-AZ"/>
              </w:rPr>
            </w:pPr>
          </w:p>
        </w:tc>
      </w:tr>
      <w:tr w:rsidR="00E67232" w:rsidRPr="00C81E97" w14:paraId="481E210B" w14:textId="77777777" w:rsidTr="00273805">
        <w:tc>
          <w:tcPr>
            <w:tcW w:w="968" w:type="dxa"/>
            <w:tcBorders>
              <w:top w:val="single" w:sz="4" w:space="0" w:color="auto"/>
              <w:left w:val="single" w:sz="4" w:space="0" w:color="auto"/>
              <w:bottom w:val="single" w:sz="4" w:space="0" w:color="auto"/>
              <w:right w:val="single" w:sz="4" w:space="0" w:color="auto"/>
            </w:tcBorders>
            <w:hideMark/>
          </w:tcPr>
          <w:p w14:paraId="02AEC1C1" w14:textId="77777777" w:rsidR="00E67232" w:rsidRPr="00C81E97" w:rsidRDefault="00E67232" w:rsidP="00E67232">
            <w:pPr>
              <w:tabs>
                <w:tab w:val="left" w:pos="142"/>
              </w:tabs>
              <w:spacing w:before="60" w:after="60" w:line="276" w:lineRule="auto"/>
              <w:jc w:val="both"/>
              <w:rPr>
                <w:lang w:val="az-Latn-AZ"/>
              </w:rPr>
            </w:pPr>
            <w:r w:rsidRPr="00C81E97">
              <w:rPr>
                <w:lang w:val="az-Latn-AZ"/>
              </w:rPr>
              <w:t>FTN 2</w:t>
            </w:r>
          </w:p>
        </w:tc>
        <w:tc>
          <w:tcPr>
            <w:tcW w:w="8530" w:type="dxa"/>
            <w:tcBorders>
              <w:top w:val="single" w:sz="4" w:space="0" w:color="auto"/>
              <w:left w:val="single" w:sz="4" w:space="0" w:color="auto"/>
              <w:bottom w:val="single" w:sz="4" w:space="0" w:color="auto"/>
              <w:right w:val="single" w:sz="4" w:space="0" w:color="auto"/>
            </w:tcBorders>
          </w:tcPr>
          <w:p w14:paraId="054BCDAD" w14:textId="77777777" w:rsidR="00E67232" w:rsidRPr="00C81E97" w:rsidRDefault="00E67232" w:rsidP="009B5DEB">
            <w:pPr>
              <w:tabs>
                <w:tab w:val="left" w:pos="142"/>
              </w:tabs>
              <w:spacing w:before="60" w:afterLines="60" w:after="144" w:line="276" w:lineRule="auto"/>
              <w:ind w:left="23" w:right="23"/>
              <w:rPr>
                <w:lang w:val="az-Latn-AZ"/>
              </w:rPr>
            </w:pPr>
          </w:p>
        </w:tc>
      </w:tr>
      <w:tr w:rsidR="00E67232" w:rsidRPr="00C81E97" w14:paraId="0A50F25B" w14:textId="77777777" w:rsidTr="00273805">
        <w:tc>
          <w:tcPr>
            <w:tcW w:w="968" w:type="dxa"/>
            <w:tcBorders>
              <w:top w:val="single" w:sz="4" w:space="0" w:color="auto"/>
              <w:left w:val="single" w:sz="4" w:space="0" w:color="auto"/>
              <w:bottom w:val="single" w:sz="4" w:space="0" w:color="auto"/>
              <w:right w:val="single" w:sz="4" w:space="0" w:color="auto"/>
            </w:tcBorders>
            <w:hideMark/>
          </w:tcPr>
          <w:p w14:paraId="46E6807F" w14:textId="77777777" w:rsidR="00E67232" w:rsidRPr="00C81E97" w:rsidRDefault="00E67232" w:rsidP="00E67232">
            <w:pPr>
              <w:tabs>
                <w:tab w:val="left" w:pos="142"/>
              </w:tabs>
              <w:spacing w:before="60" w:after="60" w:line="276" w:lineRule="auto"/>
              <w:jc w:val="both"/>
              <w:rPr>
                <w:lang w:val="az-Latn-AZ"/>
              </w:rPr>
            </w:pPr>
            <w:r w:rsidRPr="00C81E97">
              <w:rPr>
                <w:lang w:val="az-Latn-AZ"/>
              </w:rPr>
              <w:t>FTN 3</w:t>
            </w:r>
          </w:p>
        </w:tc>
        <w:tc>
          <w:tcPr>
            <w:tcW w:w="8530" w:type="dxa"/>
            <w:tcBorders>
              <w:top w:val="single" w:sz="4" w:space="0" w:color="auto"/>
              <w:left w:val="single" w:sz="4" w:space="0" w:color="auto"/>
              <w:bottom w:val="single" w:sz="4" w:space="0" w:color="auto"/>
              <w:right w:val="single" w:sz="4" w:space="0" w:color="auto"/>
            </w:tcBorders>
          </w:tcPr>
          <w:p w14:paraId="13DC6D11" w14:textId="77777777" w:rsidR="00E67232" w:rsidRPr="00C81E97" w:rsidRDefault="00E67232" w:rsidP="009B5DEB">
            <w:pPr>
              <w:tabs>
                <w:tab w:val="left" w:pos="142"/>
              </w:tabs>
              <w:spacing w:before="60" w:afterLines="60" w:after="144" w:line="276" w:lineRule="auto"/>
              <w:rPr>
                <w:lang w:val="az-Latn-AZ"/>
              </w:rPr>
            </w:pPr>
          </w:p>
        </w:tc>
      </w:tr>
      <w:tr w:rsidR="00E67232" w:rsidRPr="00C81E97" w14:paraId="03E8646A" w14:textId="77777777" w:rsidTr="00273805">
        <w:tc>
          <w:tcPr>
            <w:tcW w:w="968" w:type="dxa"/>
            <w:tcBorders>
              <w:top w:val="single" w:sz="4" w:space="0" w:color="auto"/>
              <w:left w:val="single" w:sz="4" w:space="0" w:color="auto"/>
              <w:bottom w:val="single" w:sz="4" w:space="0" w:color="auto"/>
              <w:right w:val="single" w:sz="4" w:space="0" w:color="auto"/>
            </w:tcBorders>
            <w:hideMark/>
          </w:tcPr>
          <w:p w14:paraId="5E6E43FB" w14:textId="77777777" w:rsidR="00E67232" w:rsidRPr="00C81E97" w:rsidRDefault="00E67232" w:rsidP="00E67232">
            <w:pPr>
              <w:tabs>
                <w:tab w:val="left" w:pos="142"/>
              </w:tabs>
              <w:spacing w:before="60" w:after="60" w:line="276" w:lineRule="auto"/>
              <w:jc w:val="both"/>
              <w:rPr>
                <w:lang w:val="az-Latn-AZ"/>
              </w:rPr>
            </w:pPr>
            <w:r w:rsidRPr="00C81E97">
              <w:rPr>
                <w:lang w:val="az-Latn-AZ"/>
              </w:rPr>
              <w:t>FTN 4</w:t>
            </w:r>
          </w:p>
        </w:tc>
        <w:tc>
          <w:tcPr>
            <w:tcW w:w="8530" w:type="dxa"/>
            <w:tcBorders>
              <w:top w:val="single" w:sz="4" w:space="0" w:color="auto"/>
              <w:left w:val="single" w:sz="4" w:space="0" w:color="auto"/>
              <w:bottom w:val="single" w:sz="4" w:space="0" w:color="auto"/>
              <w:right w:val="single" w:sz="4" w:space="0" w:color="auto"/>
            </w:tcBorders>
          </w:tcPr>
          <w:p w14:paraId="4732D37E" w14:textId="77777777" w:rsidR="00E67232" w:rsidRPr="00C81E97" w:rsidRDefault="00E67232" w:rsidP="009B5DEB">
            <w:pPr>
              <w:pStyle w:val="a5"/>
              <w:tabs>
                <w:tab w:val="left" w:pos="142"/>
              </w:tabs>
              <w:spacing w:afterLines="60" w:after="144"/>
              <w:jc w:val="both"/>
              <w:rPr>
                <w:rFonts w:ascii="Times New Roman" w:hAnsi="Times New Roman"/>
                <w:i/>
                <w:sz w:val="24"/>
                <w:szCs w:val="24"/>
                <w:lang w:val="az-Latn-AZ"/>
              </w:rPr>
            </w:pPr>
          </w:p>
        </w:tc>
      </w:tr>
      <w:tr w:rsidR="00C76150" w:rsidRPr="00C81E97" w14:paraId="69505588" w14:textId="77777777" w:rsidTr="00E67232">
        <w:tc>
          <w:tcPr>
            <w:tcW w:w="968" w:type="dxa"/>
            <w:tcBorders>
              <w:top w:val="single" w:sz="4" w:space="0" w:color="auto"/>
              <w:left w:val="single" w:sz="4" w:space="0" w:color="auto"/>
              <w:bottom w:val="single" w:sz="4" w:space="0" w:color="auto"/>
              <w:right w:val="single" w:sz="4" w:space="0" w:color="auto"/>
            </w:tcBorders>
          </w:tcPr>
          <w:p w14:paraId="0560EF9B" w14:textId="77777777" w:rsidR="00C76150" w:rsidRPr="00C81E97" w:rsidRDefault="00C76150" w:rsidP="00E67232">
            <w:pPr>
              <w:tabs>
                <w:tab w:val="left" w:pos="142"/>
              </w:tabs>
              <w:spacing w:before="60" w:after="60" w:line="276" w:lineRule="auto"/>
              <w:jc w:val="both"/>
              <w:rPr>
                <w:lang w:val="az-Latn-AZ"/>
              </w:rPr>
            </w:pPr>
            <w:r w:rsidRPr="00C81E97">
              <w:rPr>
                <w:lang w:val="az-Latn-AZ"/>
              </w:rPr>
              <w:t>FTN 5</w:t>
            </w:r>
          </w:p>
        </w:tc>
        <w:tc>
          <w:tcPr>
            <w:tcW w:w="8530" w:type="dxa"/>
            <w:tcBorders>
              <w:top w:val="single" w:sz="4" w:space="0" w:color="auto"/>
              <w:left w:val="single" w:sz="4" w:space="0" w:color="auto"/>
              <w:bottom w:val="single" w:sz="4" w:space="0" w:color="auto"/>
              <w:right w:val="single" w:sz="4" w:space="0" w:color="auto"/>
            </w:tcBorders>
          </w:tcPr>
          <w:p w14:paraId="72D4D084" w14:textId="77777777" w:rsidR="00C76150" w:rsidRPr="00C81E97" w:rsidRDefault="00C76150" w:rsidP="00C76150">
            <w:pPr>
              <w:spacing w:before="60" w:after="60" w:line="276" w:lineRule="auto"/>
              <w:rPr>
                <w:b/>
                <w:lang w:val="az-Latn-AZ"/>
              </w:rPr>
            </w:pPr>
          </w:p>
        </w:tc>
      </w:tr>
      <w:tr w:rsidR="00E67232" w:rsidRPr="00C81E97" w14:paraId="3F273D49" w14:textId="77777777" w:rsidTr="00273805">
        <w:tc>
          <w:tcPr>
            <w:tcW w:w="968" w:type="dxa"/>
            <w:tcBorders>
              <w:top w:val="single" w:sz="4" w:space="0" w:color="auto"/>
              <w:left w:val="single" w:sz="4" w:space="0" w:color="auto"/>
              <w:bottom w:val="single" w:sz="4" w:space="0" w:color="auto"/>
              <w:right w:val="single" w:sz="4" w:space="0" w:color="auto"/>
            </w:tcBorders>
            <w:hideMark/>
          </w:tcPr>
          <w:p w14:paraId="49EE2CBB" w14:textId="77777777" w:rsidR="00E67232" w:rsidRPr="00C81E97" w:rsidRDefault="00C76150" w:rsidP="00E67232">
            <w:pPr>
              <w:tabs>
                <w:tab w:val="left" w:pos="142"/>
              </w:tabs>
              <w:spacing w:before="60" w:after="60" w:line="276" w:lineRule="auto"/>
              <w:jc w:val="both"/>
              <w:rPr>
                <w:lang w:val="az-Latn-AZ"/>
              </w:rPr>
            </w:pPr>
            <w:r w:rsidRPr="00C81E97">
              <w:rPr>
                <w:lang w:val="az-Latn-AZ"/>
              </w:rPr>
              <w:t>FTN 6</w:t>
            </w:r>
          </w:p>
        </w:tc>
        <w:tc>
          <w:tcPr>
            <w:tcW w:w="8530" w:type="dxa"/>
            <w:tcBorders>
              <w:top w:val="single" w:sz="4" w:space="0" w:color="auto"/>
              <w:left w:val="single" w:sz="4" w:space="0" w:color="auto"/>
              <w:bottom w:val="single" w:sz="4" w:space="0" w:color="auto"/>
              <w:right w:val="single" w:sz="4" w:space="0" w:color="auto"/>
            </w:tcBorders>
          </w:tcPr>
          <w:p w14:paraId="5136D21B" w14:textId="77777777" w:rsidR="00E24083" w:rsidRPr="00C81E97" w:rsidRDefault="00E24083" w:rsidP="00C76150">
            <w:pPr>
              <w:spacing w:before="20" w:after="20"/>
              <w:jc w:val="both"/>
              <w:rPr>
                <w:b/>
                <w:lang w:val="az-Latn-AZ"/>
              </w:rPr>
            </w:pPr>
          </w:p>
        </w:tc>
      </w:tr>
    </w:tbl>
    <w:p w14:paraId="5F66ED70" w14:textId="77777777" w:rsidR="00E67232" w:rsidRPr="00C81E97" w:rsidRDefault="00E67232" w:rsidP="00BD7220">
      <w:pPr>
        <w:tabs>
          <w:tab w:val="left" w:pos="142"/>
        </w:tabs>
        <w:spacing w:before="60" w:after="60" w:line="276" w:lineRule="auto"/>
        <w:rPr>
          <w:sz w:val="12"/>
          <w:lang w:val="az-Latn-AZ"/>
        </w:rPr>
      </w:pPr>
    </w:p>
    <w:p w14:paraId="0AAFCC50" w14:textId="77777777" w:rsidR="00E67232" w:rsidRPr="00C81E97" w:rsidRDefault="00E67232" w:rsidP="00E67232">
      <w:pPr>
        <w:tabs>
          <w:tab w:val="left" w:pos="142"/>
        </w:tabs>
        <w:spacing w:before="60" w:after="60" w:line="276" w:lineRule="auto"/>
        <w:jc w:val="right"/>
        <w:rPr>
          <w:lang w:val="az-Latn-AZ"/>
        </w:rPr>
      </w:pPr>
      <w:r w:rsidRPr="00C81E97">
        <w:rPr>
          <w:lang w:val="az-Latn-AZ"/>
        </w:rPr>
        <w:t>Əlavə 1.2</w:t>
      </w:r>
    </w:p>
    <w:p w14:paraId="153DDEC0" w14:textId="77777777" w:rsidR="00E67232" w:rsidRPr="00C81E97" w:rsidRDefault="00E67232" w:rsidP="00E67232">
      <w:pPr>
        <w:tabs>
          <w:tab w:val="left" w:pos="142"/>
        </w:tabs>
        <w:spacing w:before="60" w:after="60" w:line="276" w:lineRule="auto"/>
        <w:jc w:val="center"/>
        <w:rPr>
          <w:b/>
          <w:lang w:val="az-Latn-AZ"/>
        </w:rPr>
      </w:pPr>
      <w:r w:rsidRPr="00C81E97">
        <w:rPr>
          <w:b/>
          <w:lang w:val="az-Latn-AZ"/>
        </w:rPr>
        <w:t>Fənlərin və Təhsil Proqramının təlim nəticələrinin matrisi</w:t>
      </w:r>
    </w:p>
    <w:p w14:paraId="01971C62" w14:textId="77777777" w:rsidR="00E67232" w:rsidRPr="00C81E97" w:rsidRDefault="00E67232" w:rsidP="00E67232">
      <w:pPr>
        <w:tabs>
          <w:tab w:val="left" w:pos="142"/>
        </w:tabs>
        <w:spacing w:before="60" w:after="60" w:line="276" w:lineRule="auto"/>
        <w:jc w:val="both"/>
        <w:rPr>
          <w:lang w:val="az-Latn-AZ"/>
        </w:rPr>
      </w:pPr>
      <w:r w:rsidRPr="00C81E97">
        <w:rPr>
          <w:lang w:val="az-Latn-AZ"/>
        </w:rPr>
        <w:tab/>
        <w:t>Orta ixtisas təhsili müəssisəsi aşağıdakı cədvəldən istifadə edərək ixtisasın Təhsil Proqramının ikinci bəndində nəzərdə tutulan təlim nəticələrinin əldə olunmasına necə dəstək verdiyini müəyyən etməlidir.</w:t>
      </w:r>
    </w:p>
    <w:tbl>
      <w:tblPr>
        <w:tblStyle w:val="a7"/>
        <w:tblW w:w="9498" w:type="dxa"/>
        <w:tblInd w:w="108" w:type="dxa"/>
        <w:tblLayout w:type="fixed"/>
        <w:tblLook w:val="04A0" w:firstRow="1" w:lastRow="0" w:firstColumn="1" w:lastColumn="0" w:noHBand="0" w:noVBand="1"/>
      </w:tblPr>
      <w:tblGrid>
        <w:gridCol w:w="1418"/>
        <w:gridCol w:w="3402"/>
        <w:gridCol w:w="779"/>
        <w:gridCol w:w="780"/>
        <w:gridCol w:w="780"/>
        <w:gridCol w:w="779"/>
        <w:gridCol w:w="780"/>
        <w:gridCol w:w="780"/>
      </w:tblGrid>
      <w:tr w:rsidR="00E67232" w:rsidRPr="00C81E97" w14:paraId="4C209138" w14:textId="77777777" w:rsidTr="00E67232">
        <w:trPr>
          <w:trHeight w:val="285"/>
        </w:trPr>
        <w:tc>
          <w:tcPr>
            <w:tcW w:w="1418" w:type="dxa"/>
            <w:vMerge w:val="restart"/>
            <w:tcBorders>
              <w:top w:val="single" w:sz="4" w:space="0" w:color="auto"/>
              <w:left w:val="single" w:sz="4" w:space="0" w:color="auto"/>
              <w:bottom w:val="single" w:sz="4" w:space="0" w:color="auto"/>
              <w:right w:val="single" w:sz="4" w:space="0" w:color="auto"/>
            </w:tcBorders>
          </w:tcPr>
          <w:p w14:paraId="1D288AA9" w14:textId="77777777" w:rsidR="00E67232" w:rsidRPr="00C81E97" w:rsidRDefault="00E67232" w:rsidP="00E67232">
            <w:pPr>
              <w:tabs>
                <w:tab w:val="left" w:pos="142"/>
              </w:tabs>
              <w:spacing w:before="60" w:after="60"/>
              <w:jc w:val="center"/>
              <w:rPr>
                <w:lang w:val="az-Latn-AZ"/>
              </w:rPr>
            </w:pPr>
          </w:p>
          <w:p w14:paraId="375C2B92" w14:textId="77777777" w:rsidR="00E67232" w:rsidRPr="00C81E97" w:rsidRDefault="00E67232" w:rsidP="00E67232">
            <w:pPr>
              <w:tabs>
                <w:tab w:val="left" w:pos="142"/>
              </w:tabs>
              <w:spacing w:before="60" w:after="60"/>
              <w:jc w:val="center"/>
              <w:rPr>
                <w:lang w:val="az-Latn-AZ"/>
              </w:rPr>
            </w:pPr>
            <w:r w:rsidRPr="00C81E97">
              <w:rPr>
                <w:lang w:val="az-Latn-AZ"/>
              </w:rPr>
              <w:t>Blokun adı</w:t>
            </w:r>
          </w:p>
        </w:tc>
        <w:tc>
          <w:tcPr>
            <w:tcW w:w="3402" w:type="dxa"/>
            <w:vMerge w:val="restart"/>
            <w:tcBorders>
              <w:top w:val="single" w:sz="4" w:space="0" w:color="auto"/>
              <w:left w:val="single" w:sz="4" w:space="0" w:color="auto"/>
              <w:bottom w:val="single" w:sz="4" w:space="0" w:color="auto"/>
              <w:right w:val="single" w:sz="4" w:space="0" w:color="auto"/>
            </w:tcBorders>
          </w:tcPr>
          <w:p w14:paraId="66004B87" w14:textId="77777777" w:rsidR="00E67232" w:rsidRPr="00C81E97" w:rsidRDefault="00E67232" w:rsidP="00E67232">
            <w:pPr>
              <w:tabs>
                <w:tab w:val="left" w:pos="142"/>
              </w:tabs>
              <w:spacing w:before="60" w:after="60"/>
              <w:jc w:val="center"/>
              <w:rPr>
                <w:lang w:val="az-Latn-AZ"/>
              </w:rPr>
            </w:pPr>
          </w:p>
          <w:p w14:paraId="345E6724" w14:textId="77777777" w:rsidR="00E67232" w:rsidRPr="00C81E97" w:rsidRDefault="00E67232" w:rsidP="00E67232">
            <w:pPr>
              <w:tabs>
                <w:tab w:val="left" w:pos="142"/>
              </w:tabs>
              <w:spacing w:before="60" w:after="60"/>
              <w:jc w:val="center"/>
              <w:rPr>
                <w:lang w:val="az-Latn-AZ"/>
              </w:rPr>
            </w:pPr>
            <w:r w:rsidRPr="00C81E97">
              <w:rPr>
                <w:lang w:val="az-Latn-AZ"/>
              </w:rPr>
              <w:t>Fənlərin adı</w:t>
            </w:r>
          </w:p>
        </w:tc>
        <w:tc>
          <w:tcPr>
            <w:tcW w:w="4678" w:type="dxa"/>
            <w:gridSpan w:val="6"/>
            <w:tcBorders>
              <w:top w:val="single" w:sz="4" w:space="0" w:color="auto"/>
              <w:left w:val="single" w:sz="4" w:space="0" w:color="auto"/>
              <w:bottom w:val="single" w:sz="4" w:space="0" w:color="auto"/>
              <w:right w:val="single" w:sz="4" w:space="0" w:color="auto"/>
            </w:tcBorders>
            <w:hideMark/>
          </w:tcPr>
          <w:p w14:paraId="24A7958A" w14:textId="77777777" w:rsidR="00E67232" w:rsidRPr="00C81E97" w:rsidRDefault="00E67232" w:rsidP="00E67232">
            <w:pPr>
              <w:tabs>
                <w:tab w:val="left" w:pos="142"/>
              </w:tabs>
              <w:spacing w:before="60" w:after="60"/>
              <w:jc w:val="center"/>
              <w:rPr>
                <w:lang w:val="az-Latn-AZ"/>
              </w:rPr>
            </w:pPr>
            <w:r w:rsidRPr="00C81E97">
              <w:rPr>
                <w:lang w:val="az-Latn-AZ"/>
              </w:rPr>
              <w:t>Proqramın təlim nəticələri</w:t>
            </w:r>
          </w:p>
        </w:tc>
      </w:tr>
      <w:tr w:rsidR="00E67232" w:rsidRPr="00C81E97" w14:paraId="45AE5B6C" w14:textId="77777777" w:rsidTr="00E67232">
        <w:trPr>
          <w:cantSplit/>
          <w:trHeight w:val="1134"/>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86FF321" w14:textId="77777777" w:rsidR="00E67232" w:rsidRPr="00C81E97" w:rsidRDefault="00E67232" w:rsidP="00E67232">
            <w:pPr>
              <w:spacing w:before="60" w:after="60"/>
              <w:rPr>
                <w:lang w:val="az-Latn-AZ"/>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14:paraId="19CEEE0A" w14:textId="77777777" w:rsidR="00E67232" w:rsidRPr="00C81E97" w:rsidRDefault="00E67232" w:rsidP="00E67232">
            <w:pPr>
              <w:spacing w:before="60" w:after="60"/>
              <w:rPr>
                <w:lang w:val="az-Latn-AZ"/>
              </w:rPr>
            </w:pPr>
          </w:p>
        </w:tc>
        <w:tc>
          <w:tcPr>
            <w:tcW w:w="779" w:type="dxa"/>
            <w:tcBorders>
              <w:top w:val="single" w:sz="4" w:space="0" w:color="auto"/>
              <w:left w:val="single" w:sz="4" w:space="0" w:color="auto"/>
              <w:bottom w:val="single" w:sz="4" w:space="0" w:color="auto"/>
              <w:right w:val="single" w:sz="4" w:space="0" w:color="auto"/>
            </w:tcBorders>
            <w:textDirection w:val="btLr"/>
            <w:vAlign w:val="center"/>
            <w:hideMark/>
          </w:tcPr>
          <w:p w14:paraId="328EC030" w14:textId="77777777" w:rsidR="00E67232" w:rsidRPr="00C81E97" w:rsidRDefault="00E67232" w:rsidP="00E67232">
            <w:pPr>
              <w:tabs>
                <w:tab w:val="left" w:pos="142"/>
              </w:tabs>
              <w:spacing w:before="60" w:after="60"/>
              <w:ind w:left="113" w:right="113"/>
              <w:jc w:val="center"/>
              <w:rPr>
                <w:lang w:val="az-Latn-AZ"/>
              </w:rPr>
            </w:pPr>
            <w:r w:rsidRPr="00C81E97">
              <w:rPr>
                <w:lang w:val="az-Latn-AZ"/>
              </w:rPr>
              <w:t>PTN1</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14:paraId="296FC103" w14:textId="77777777" w:rsidR="00E67232" w:rsidRPr="00C81E97" w:rsidRDefault="00E67232" w:rsidP="00E67232">
            <w:pPr>
              <w:tabs>
                <w:tab w:val="left" w:pos="142"/>
              </w:tabs>
              <w:spacing w:before="60" w:after="60"/>
              <w:ind w:left="113" w:right="113"/>
              <w:jc w:val="center"/>
              <w:rPr>
                <w:lang w:val="az-Latn-AZ"/>
              </w:rPr>
            </w:pPr>
            <w:r w:rsidRPr="00C81E97">
              <w:rPr>
                <w:lang w:val="az-Latn-AZ"/>
              </w:rPr>
              <w:t>PTN2</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14:paraId="3F4C662F" w14:textId="77777777" w:rsidR="00E67232" w:rsidRPr="00C81E97" w:rsidRDefault="00E67232" w:rsidP="00E67232">
            <w:pPr>
              <w:tabs>
                <w:tab w:val="left" w:pos="142"/>
              </w:tabs>
              <w:spacing w:before="60" w:after="60"/>
              <w:ind w:left="113" w:right="113"/>
              <w:jc w:val="center"/>
              <w:rPr>
                <w:lang w:val="az-Latn-AZ"/>
              </w:rPr>
            </w:pPr>
            <w:r w:rsidRPr="00C81E97">
              <w:rPr>
                <w:lang w:val="az-Latn-AZ"/>
              </w:rPr>
              <w:t>PTN3</w:t>
            </w:r>
          </w:p>
        </w:tc>
        <w:tc>
          <w:tcPr>
            <w:tcW w:w="779" w:type="dxa"/>
            <w:tcBorders>
              <w:top w:val="single" w:sz="4" w:space="0" w:color="auto"/>
              <w:left w:val="single" w:sz="4" w:space="0" w:color="auto"/>
              <w:bottom w:val="single" w:sz="4" w:space="0" w:color="auto"/>
              <w:right w:val="single" w:sz="4" w:space="0" w:color="auto"/>
            </w:tcBorders>
            <w:textDirection w:val="btLr"/>
            <w:vAlign w:val="center"/>
            <w:hideMark/>
          </w:tcPr>
          <w:p w14:paraId="70F8E799" w14:textId="77777777" w:rsidR="00E67232" w:rsidRPr="00C81E97" w:rsidRDefault="00E67232" w:rsidP="00E67232">
            <w:pPr>
              <w:tabs>
                <w:tab w:val="left" w:pos="142"/>
              </w:tabs>
              <w:spacing w:before="60" w:after="60"/>
              <w:ind w:left="113" w:right="113"/>
              <w:jc w:val="center"/>
              <w:rPr>
                <w:lang w:val="az-Latn-AZ"/>
              </w:rPr>
            </w:pPr>
            <w:r w:rsidRPr="00C81E97">
              <w:rPr>
                <w:lang w:val="az-Latn-AZ"/>
              </w:rPr>
              <w:t>PTN4</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14:paraId="17D9C036" w14:textId="77777777" w:rsidR="00E67232" w:rsidRPr="00C81E97" w:rsidRDefault="00E67232" w:rsidP="00E67232">
            <w:pPr>
              <w:tabs>
                <w:tab w:val="left" w:pos="142"/>
              </w:tabs>
              <w:spacing w:before="60" w:after="60"/>
              <w:ind w:left="113" w:right="113"/>
              <w:jc w:val="center"/>
              <w:rPr>
                <w:lang w:val="az-Latn-AZ"/>
              </w:rPr>
            </w:pPr>
            <w:r w:rsidRPr="00C81E97">
              <w:rPr>
                <w:lang w:val="az-Latn-AZ"/>
              </w:rPr>
              <w:t>PTN5</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14:paraId="17AF9330" w14:textId="77777777" w:rsidR="00E67232" w:rsidRPr="00C81E97" w:rsidRDefault="00E67232" w:rsidP="00E67232">
            <w:pPr>
              <w:tabs>
                <w:tab w:val="left" w:pos="142"/>
              </w:tabs>
              <w:spacing w:before="60" w:after="60"/>
              <w:ind w:left="113" w:right="113"/>
              <w:jc w:val="center"/>
              <w:rPr>
                <w:lang w:val="az-Latn-AZ"/>
              </w:rPr>
            </w:pPr>
            <w:r w:rsidRPr="00C81E97">
              <w:rPr>
                <w:lang w:val="az-Latn-AZ"/>
              </w:rPr>
              <w:t>PTN6</w:t>
            </w:r>
          </w:p>
        </w:tc>
      </w:tr>
      <w:tr w:rsidR="00E67232" w:rsidRPr="00C81E97" w14:paraId="7C94AC7D" w14:textId="77777777" w:rsidTr="00E67232">
        <w:tc>
          <w:tcPr>
            <w:tcW w:w="1418" w:type="dxa"/>
            <w:vMerge w:val="restart"/>
            <w:tcBorders>
              <w:top w:val="single" w:sz="4" w:space="0" w:color="auto"/>
              <w:left w:val="single" w:sz="4" w:space="0" w:color="auto"/>
              <w:bottom w:val="single" w:sz="4" w:space="0" w:color="auto"/>
              <w:right w:val="single" w:sz="4" w:space="0" w:color="auto"/>
            </w:tcBorders>
            <w:hideMark/>
          </w:tcPr>
          <w:p w14:paraId="4CF626E9" w14:textId="77777777" w:rsidR="00E67232" w:rsidRPr="00C81E97" w:rsidRDefault="00E67232" w:rsidP="00E67232">
            <w:pPr>
              <w:tabs>
                <w:tab w:val="left" w:pos="142"/>
              </w:tabs>
              <w:spacing w:before="60" w:after="60"/>
              <w:jc w:val="both"/>
              <w:rPr>
                <w:lang w:val="az-Latn-AZ"/>
              </w:rPr>
            </w:pPr>
            <w:r w:rsidRPr="00C81E97">
              <w:rPr>
                <w:lang w:val="az-Latn-AZ"/>
              </w:rPr>
              <w:t>Humanitar fənlər</w:t>
            </w:r>
          </w:p>
        </w:tc>
        <w:tc>
          <w:tcPr>
            <w:tcW w:w="3402" w:type="dxa"/>
            <w:tcBorders>
              <w:top w:val="single" w:sz="4" w:space="0" w:color="auto"/>
              <w:left w:val="single" w:sz="4" w:space="0" w:color="auto"/>
              <w:bottom w:val="single" w:sz="4" w:space="0" w:color="auto"/>
              <w:right w:val="single" w:sz="4" w:space="0" w:color="auto"/>
            </w:tcBorders>
            <w:hideMark/>
          </w:tcPr>
          <w:p w14:paraId="1A3F88F8" w14:textId="77777777" w:rsidR="00E67232" w:rsidRPr="00C81E97" w:rsidRDefault="00E67232" w:rsidP="00E67232">
            <w:pPr>
              <w:tabs>
                <w:tab w:val="left" w:pos="142"/>
              </w:tabs>
              <w:spacing w:before="60" w:after="60"/>
              <w:jc w:val="center"/>
              <w:rPr>
                <w:lang w:val="az-Latn-AZ"/>
              </w:rPr>
            </w:pPr>
            <w:r w:rsidRPr="00C81E97">
              <w:rPr>
                <w:lang w:val="az-Latn-AZ"/>
              </w:rPr>
              <w:t>Azərbaycan dilində işgüzar və akademik kommunikasiya</w:t>
            </w:r>
          </w:p>
        </w:tc>
        <w:tc>
          <w:tcPr>
            <w:tcW w:w="779" w:type="dxa"/>
            <w:tcBorders>
              <w:top w:val="single" w:sz="4" w:space="0" w:color="auto"/>
              <w:left w:val="single" w:sz="4" w:space="0" w:color="auto"/>
              <w:bottom w:val="single" w:sz="4" w:space="0" w:color="auto"/>
              <w:right w:val="single" w:sz="4" w:space="0" w:color="auto"/>
            </w:tcBorders>
            <w:vAlign w:val="center"/>
            <w:hideMark/>
          </w:tcPr>
          <w:p w14:paraId="12766125" w14:textId="77777777" w:rsidR="00E67232" w:rsidRPr="00C81E97" w:rsidRDefault="00E67232" w:rsidP="00E67232">
            <w:pPr>
              <w:tabs>
                <w:tab w:val="left" w:pos="142"/>
              </w:tabs>
              <w:spacing w:before="60" w:after="60"/>
              <w:jc w:val="center"/>
              <w:rPr>
                <w:lang w:val="az-Latn-AZ"/>
              </w:rPr>
            </w:pPr>
            <w:r w:rsidRPr="00C81E97">
              <w:rPr>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14:paraId="6279941E" w14:textId="77777777" w:rsidR="00E67232" w:rsidRPr="00C81E97" w:rsidRDefault="00E67232" w:rsidP="00E67232">
            <w:pPr>
              <w:tabs>
                <w:tab w:val="left" w:pos="142"/>
              </w:tabs>
              <w:spacing w:before="60" w:after="60"/>
              <w:jc w:val="center"/>
              <w:rPr>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14:paraId="6D342E45" w14:textId="77777777" w:rsidR="00E67232" w:rsidRPr="00C81E97" w:rsidRDefault="00E67232" w:rsidP="00E67232">
            <w:pPr>
              <w:tabs>
                <w:tab w:val="left" w:pos="142"/>
              </w:tabs>
              <w:spacing w:before="60" w:after="60"/>
              <w:jc w:val="center"/>
              <w:rPr>
                <w:lang w:val="az-Latn-AZ"/>
              </w:rPr>
            </w:pPr>
          </w:p>
        </w:tc>
        <w:tc>
          <w:tcPr>
            <w:tcW w:w="779" w:type="dxa"/>
            <w:tcBorders>
              <w:top w:val="single" w:sz="4" w:space="0" w:color="auto"/>
              <w:left w:val="single" w:sz="4" w:space="0" w:color="auto"/>
              <w:bottom w:val="single" w:sz="4" w:space="0" w:color="auto"/>
              <w:right w:val="single" w:sz="4" w:space="0" w:color="auto"/>
            </w:tcBorders>
            <w:vAlign w:val="center"/>
          </w:tcPr>
          <w:p w14:paraId="05DFF213" w14:textId="77777777" w:rsidR="00E67232" w:rsidRPr="00C81E97" w:rsidRDefault="00E67232" w:rsidP="00E67232">
            <w:pPr>
              <w:tabs>
                <w:tab w:val="left" w:pos="142"/>
              </w:tabs>
              <w:spacing w:before="60" w:after="60"/>
              <w:jc w:val="center"/>
              <w:rPr>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14:paraId="7B5670AE" w14:textId="77777777" w:rsidR="00E67232" w:rsidRPr="00C81E97" w:rsidRDefault="00E67232" w:rsidP="00E67232">
            <w:pPr>
              <w:tabs>
                <w:tab w:val="left" w:pos="142"/>
              </w:tabs>
              <w:spacing w:before="60" w:after="60"/>
              <w:jc w:val="center"/>
              <w:rPr>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14:paraId="3E2DC2BD" w14:textId="77777777" w:rsidR="00E67232" w:rsidRPr="00C81E97" w:rsidRDefault="00E67232" w:rsidP="00E67232">
            <w:pPr>
              <w:tabs>
                <w:tab w:val="left" w:pos="142"/>
              </w:tabs>
              <w:spacing w:before="60" w:after="60"/>
              <w:jc w:val="center"/>
              <w:rPr>
                <w:lang w:val="az-Latn-AZ"/>
              </w:rPr>
            </w:pPr>
          </w:p>
        </w:tc>
      </w:tr>
      <w:tr w:rsidR="00E67232" w:rsidRPr="00C81E97" w14:paraId="12F3A136" w14:textId="77777777" w:rsidTr="00E67232">
        <w:tc>
          <w:tcPr>
            <w:tcW w:w="1418" w:type="dxa"/>
            <w:vMerge/>
            <w:tcBorders>
              <w:top w:val="single" w:sz="4" w:space="0" w:color="auto"/>
              <w:left w:val="single" w:sz="4" w:space="0" w:color="auto"/>
              <w:bottom w:val="single" w:sz="4" w:space="0" w:color="auto"/>
              <w:right w:val="single" w:sz="4" w:space="0" w:color="auto"/>
            </w:tcBorders>
            <w:vAlign w:val="center"/>
            <w:hideMark/>
          </w:tcPr>
          <w:p w14:paraId="6EAA43D3" w14:textId="77777777" w:rsidR="00E67232" w:rsidRPr="00C81E97" w:rsidRDefault="00E67232" w:rsidP="00E67232">
            <w:pPr>
              <w:spacing w:before="60" w:after="60"/>
              <w:rPr>
                <w:lang w:val="az-Latn-AZ"/>
              </w:rPr>
            </w:pPr>
          </w:p>
        </w:tc>
        <w:tc>
          <w:tcPr>
            <w:tcW w:w="3402" w:type="dxa"/>
            <w:tcBorders>
              <w:top w:val="single" w:sz="4" w:space="0" w:color="auto"/>
              <w:left w:val="single" w:sz="4" w:space="0" w:color="auto"/>
              <w:bottom w:val="single" w:sz="4" w:space="0" w:color="auto"/>
              <w:right w:val="single" w:sz="4" w:space="0" w:color="auto"/>
            </w:tcBorders>
            <w:hideMark/>
          </w:tcPr>
          <w:p w14:paraId="14F8DEC8" w14:textId="77777777" w:rsidR="00E67232" w:rsidRPr="00C81E97" w:rsidRDefault="00E67232" w:rsidP="00E67232">
            <w:pPr>
              <w:tabs>
                <w:tab w:val="left" w:pos="142"/>
              </w:tabs>
              <w:spacing w:before="60" w:after="60"/>
              <w:jc w:val="center"/>
              <w:rPr>
                <w:lang w:val="az-Latn-AZ"/>
              </w:rPr>
            </w:pPr>
            <w:r w:rsidRPr="00C81E97">
              <w:rPr>
                <w:lang w:val="az-Latn-AZ"/>
              </w:rPr>
              <w:t>Azərbaycan tarixi</w:t>
            </w:r>
          </w:p>
        </w:tc>
        <w:tc>
          <w:tcPr>
            <w:tcW w:w="779" w:type="dxa"/>
            <w:tcBorders>
              <w:top w:val="single" w:sz="4" w:space="0" w:color="auto"/>
              <w:left w:val="single" w:sz="4" w:space="0" w:color="auto"/>
              <w:bottom w:val="single" w:sz="4" w:space="0" w:color="auto"/>
              <w:right w:val="single" w:sz="4" w:space="0" w:color="auto"/>
            </w:tcBorders>
            <w:vAlign w:val="center"/>
          </w:tcPr>
          <w:p w14:paraId="2A874C24" w14:textId="77777777" w:rsidR="00E67232" w:rsidRPr="00C81E97" w:rsidRDefault="00E67232" w:rsidP="00E67232">
            <w:pPr>
              <w:tabs>
                <w:tab w:val="left" w:pos="142"/>
              </w:tabs>
              <w:spacing w:before="60" w:after="60"/>
              <w:jc w:val="center"/>
              <w:rPr>
                <w:lang w:val="az-Latn-AZ"/>
              </w:rPr>
            </w:pPr>
            <w:r w:rsidRPr="00C81E97">
              <w:rPr>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14:paraId="2380BE5F" w14:textId="77777777" w:rsidR="00E67232" w:rsidRPr="00C81E97" w:rsidRDefault="00E67232" w:rsidP="00E67232">
            <w:pPr>
              <w:tabs>
                <w:tab w:val="left" w:pos="142"/>
              </w:tabs>
              <w:spacing w:before="60" w:after="60"/>
              <w:jc w:val="center"/>
              <w:rPr>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14:paraId="1D140C52" w14:textId="77777777" w:rsidR="00E67232" w:rsidRPr="00C81E97" w:rsidRDefault="00E67232" w:rsidP="00E67232">
            <w:pPr>
              <w:tabs>
                <w:tab w:val="left" w:pos="142"/>
              </w:tabs>
              <w:spacing w:before="60" w:after="60"/>
              <w:jc w:val="center"/>
              <w:rPr>
                <w:lang w:val="az-Latn-AZ"/>
              </w:rPr>
            </w:pPr>
          </w:p>
        </w:tc>
        <w:tc>
          <w:tcPr>
            <w:tcW w:w="779" w:type="dxa"/>
            <w:tcBorders>
              <w:top w:val="single" w:sz="4" w:space="0" w:color="auto"/>
              <w:left w:val="single" w:sz="4" w:space="0" w:color="auto"/>
              <w:bottom w:val="single" w:sz="4" w:space="0" w:color="auto"/>
              <w:right w:val="single" w:sz="4" w:space="0" w:color="auto"/>
            </w:tcBorders>
            <w:vAlign w:val="center"/>
          </w:tcPr>
          <w:p w14:paraId="2529560B" w14:textId="77777777" w:rsidR="00E67232" w:rsidRPr="00C81E97" w:rsidRDefault="00E67232" w:rsidP="00E67232">
            <w:pPr>
              <w:tabs>
                <w:tab w:val="left" w:pos="142"/>
              </w:tabs>
              <w:spacing w:before="60" w:after="60"/>
              <w:jc w:val="center"/>
              <w:rPr>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14:paraId="3DD6BCF0" w14:textId="77777777" w:rsidR="00E67232" w:rsidRPr="00C81E97" w:rsidRDefault="00E67232" w:rsidP="00E67232">
            <w:pPr>
              <w:tabs>
                <w:tab w:val="left" w:pos="142"/>
              </w:tabs>
              <w:spacing w:before="60" w:after="60"/>
              <w:jc w:val="center"/>
              <w:rPr>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14:paraId="721B0DF7" w14:textId="77777777" w:rsidR="00E67232" w:rsidRPr="00C81E97" w:rsidRDefault="00E67232" w:rsidP="00E67232">
            <w:pPr>
              <w:tabs>
                <w:tab w:val="left" w:pos="142"/>
              </w:tabs>
              <w:spacing w:before="60" w:after="60"/>
              <w:jc w:val="center"/>
              <w:rPr>
                <w:lang w:val="az-Latn-AZ"/>
              </w:rPr>
            </w:pPr>
          </w:p>
        </w:tc>
      </w:tr>
      <w:tr w:rsidR="00E67232" w:rsidRPr="00C81E97" w14:paraId="7483DB45" w14:textId="77777777" w:rsidTr="00E67232">
        <w:tc>
          <w:tcPr>
            <w:tcW w:w="1418" w:type="dxa"/>
            <w:vMerge/>
            <w:tcBorders>
              <w:top w:val="single" w:sz="4" w:space="0" w:color="auto"/>
              <w:left w:val="single" w:sz="4" w:space="0" w:color="auto"/>
              <w:bottom w:val="single" w:sz="4" w:space="0" w:color="auto"/>
              <w:right w:val="single" w:sz="4" w:space="0" w:color="auto"/>
            </w:tcBorders>
            <w:vAlign w:val="center"/>
            <w:hideMark/>
          </w:tcPr>
          <w:p w14:paraId="277C5E6C" w14:textId="77777777" w:rsidR="00E67232" w:rsidRPr="00C81E97" w:rsidRDefault="00E67232" w:rsidP="00E67232">
            <w:pPr>
              <w:spacing w:before="60" w:after="60"/>
              <w:rPr>
                <w:lang w:val="az-Latn-AZ"/>
              </w:rPr>
            </w:pPr>
          </w:p>
        </w:tc>
        <w:tc>
          <w:tcPr>
            <w:tcW w:w="3402" w:type="dxa"/>
            <w:tcBorders>
              <w:top w:val="single" w:sz="4" w:space="0" w:color="auto"/>
              <w:left w:val="single" w:sz="4" w:space="0" w:color="auto"/>
              <w:bottom w:val="single" w:sz="4" w:space="0" w:color="auto"/>
              <w:right w:val="single" w:sz="4" w:space="0" w:color="auto"/>
            </w:tcBorders>
            <w:hideMark/>
          </w:tcPr>
          <w:p w14:paraId="693F2BD9" w14:textId="77777777" w:rsidR="00E67232" w:rsidRPr="00C81E97" w:rsidRDefault="00E67232" w:rsidP="00E67232">
            <w:pPr>
              <w:tabs>
                <w:tab w:val="left" w:pos="142"/>
              </w:tabs>
              <w:spacing w:before="60" w:after="60"/>
              <w:jc w:val="center"/>
              <w:rPr>
                <w:lang w:val="az-Latn-AZ"/>
              </w:rPr>
            </w:pPr>
            <w:r w:rsidRPr="00C81E97">
              <w:rPr>
                <w:lang w:val="az-Latn-AZ"/>
              </w:rPr>
              <w:t>Xarici dildə işgüzar və akademik kommunikasiya</w:t>
            </w:r>
          </w:p>
        </w:tc>
        <w:tc>
          <w:tcPr>
            <w:tcW w:w="779" w:type="dxa"/>
            <w:tcBorders>
              <w:top w:val="single" w:sz="4" w:space="0" w:color="auto"/>
              <w:left w:val="single" w:sz="4" w:space="0" w:color="auto"/>
              <w:bottom w:val="single" w:sz="4" w:space="0" w:color="auto"/>
              <w:right w:val="single" w:sz="4" w:space="0" w:color="auto"/>
            </w:tcBorders>
            <w:vAlign w:val="center"/>
            <w:hideMark/>
          </w:tcPr>
          <w:p w14:paraId="37822323" w14:textId="77777777" w:rsidR="00E67232" w:rsidRPr="00C81E97" w:rsidRDefault="00E67232" w:rsidP="00E67232">
            <w:pPr>
              <w:tabs>
                <w:tab w:val="left" w:pos="142"/>
              </w:tabs>
              <w:spacing w:before="60" w:after="60"/>
              <w:jc w:val="center"/>
              <w:rPr>
                <w:lang w:val="az-Latn-AZ"/>
              </w:rPr>
            </w:pPr>
            <w:r w:rsidRPr="00C81E97">
              <w:rPr>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14:paraId="168AC07F" w14:textId="77777777" w:rsidR="00E67232" w:rsidRPr="00C81E97" w:rsidRDefault="00E67232" w:rsidP="00E67232">
            <w:pPr>
              <w:tabs>
                <w:tab w:val="left" w:pos="142"/>
              </w:tabs>
              <w:spacing w:before="60" w:after="60"/>
              <w:jc w:val="center"/>
              <w:rPr>
                <w:lang w:val="az-Latn-AZ"/>
              </w:rPr>
            </w:pPr>
            <w:r w:rsidRPr="00C81E97">
              <w:rPr>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14:paraId="64078640" w14:textId="77777777" w:rsidR="00E67232" w:rsidRPr="00C81E97" w:rsidRDefault="00E67232" w:rsidP="00E67232">
            <w:pPr>
              <w:tabs>
                <w:tab w:val="left" w:pos="142"/>
              </w:tabs>
              <w:spacing w:before="60" w:after="60"/>
              <w:jc w:val="center"/>
              <w:rPr>
                <w:lang w:val="az-Latn-AZ"/>
              </w:rPr>
            </w:pPr>
          </w:p>
        </w:tc>
        <w:tc>
          <w:tcPr>
            <w:tcW w:w="779" w:type="dxa"/>
            <w:tcBorders>
              <w:top w:val="single" w:sz="4" w:space="0" w:color="auto"/>
              <w:left w:val="single" w:sz="4" w:space="0" w:color="auto"/>
              <w:bottom w:val="single" w:sz="4" w:space="0" w:color="auto"/>
              <w:right w:val="single" w:sz="4" w:space="0" w:color="auto"/>
            </w:tcBorders>
            <w:vAlign w:val="center"/>
          </w:tcPr>
          <w:p w14:paraId="0FB63559" w14:textId="77777777" w:rsidR="00E67232" w:rsidRPr="00C81E97" w:rsidRDefault="00E67232" w:rsidP="00E67232">
            <w:pPr>
              <w:tabs>
                <w:tab w:val="left" w:pos="142"/>
              </w:tabs>
              <w:spacing w:before="60" w:after="60"/>
              <w:jc w:val="center"/>
              <w:rPr>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14:paraId="5C29409E" w14:textId="77777777" w:rsidR="00E67232" w:rsidRPr="00C81E97" w:rsidRDefault="00E67232" w:rsidP="00E67232">
            <w:pPr>
              <w:tabs>
                <w:tab w:val="left" w:pos="142"/>
              </w:tabs>
              <w:spacing w:before="60" w:after="60"/>
              <w:jc w:val="center"/>
              <w:rPr>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14:paraId="35A0CA76" w14:textId="77777777" w:rsidR="00E67232" w:rsidRPr="00C81E97" w:rsidRDefault="00E67232" w:rsidP="00E67232">
            <w:pPr>
              <w:tabs>
                <w:tab w:val="left" w:pos="142"/>
              </w:tabs>
              <w:spacing w:before="60" w:after="60"/>
              <w:jc w:val="center"/>
              <w:rPr>
                <w:lang w:val="az-Latn-AZ"/>
              </w:rPr>
            </w:pPr>
          </w:p>
        </w:tc>
      </w:tr>
    </w:tbl>
    <w:p w14:paraId="017FCE12" w14:textId="77777777" w:rsidR="00E67232" w:rsidRPr="00C81E97" w:rsidRDefault="00E67232" w:rsidP="00E67232">
      <w:pPr>
        <w:tabs>
          <w:tab w:val="left" w:pos="142"/>
        </w:tabs>
        <w:spacing w:before="60" w:after="60" w:line="276" w:lineRule="auto"/>
        <w:jc w:val="both"/>
        <w:rPr>
          <w:lang w:val="az-Latn-AZ"/>
        </w:rPr>
      </w:pPr>
    </w:p>
    <w:p w14:paraId="5D19D43F" w14:textId="77777777" w:rsidR="0084136D" w:rsidRDefault="0084136D" w:rsidP="00E67232">
      <w:pPr>
        <w:tabs>
          <w:tab w:val="left" w:pos="142"/>
        </w:tabs>
        <w:spacing w:before="60" w:after="60" w:line="276" w:lineRule="auto"/>
        <w:jc w:val="right"/>
        <w:rPr>
          <w:lang w:val="az-Latn-AZ"/>
        </w:rPr>
      </w:pPr>
    </w:p>
    <w:p w14:paraId="42F049DB" w14:textId="77777777" w:rsidR="0084136D" w:rsidRDefault="0084136D" w:rsidP="00E67232">
      <w:pPr>
        <w:tabs>
          <w:tab w:val="left" w:pos="142"/>
        </w:tabs>
        <w:spacing w:before="60" w:after="60" w:line="276" w:lineRule="auto"/>
        <w:jc w:val="right"/>
        <w:rPr>
          <w:lang w:val="az-Latn-AZ"/>
        </w:rPr>
      </w:pPr>
    </w:p>
    <w:p w14:paraId="1F114083" w14:textId="77777777" w:rsidR="00E67232" w:rsidRPr="00C81E97" w:rsidRDefault="00E67232" w:rsidP="00E67232">
      <w:pPr>
        <w:tabs>
          <w:tab w:val="left" w:pos="142"/>
        </w:tabs>
        <w:spacing w:before="60" w:after="60" w:line="276" w:lineRule="auto"/>
        <w:jc w:val="right"/>
        <w:rPr>
          <w:lang w:val="az-Latn-AZ"/>
        </w:rPr>
      </w:pPr>
      <w:bookmarkStart w:id="0" w:name="_GoBack"/>
      <w:bookmarkEnd w:id="0"/>
      <w:r w:rsidRPr="00C81E97">
        <w:rPr>
          <w:lang w:val="az-Latn-AZ"/>
        </w:rPr>
        <w:lastRenderedPageBreak/>
        <w:t>Əlavə 1.3</w:t>
      </w:r>
    </w:p>
    <w:p w14:paraId="73E4AF5D" w14:textId="77777777" w:rsidR="00E67232" w:rsidRPr="00C81E97" w:rsidRDefault="00E67232" w:rsidP="00E67232">
      <w:pPr>
        <w:tabs>
          <w:tab w:val="left" w:pos="142"/>
        </w:tabs>
        <w:spacing w:before="60" w:after="60" w:line="276" w:lineRule="auto"/>
        <w:jc w:val="center"/>
        <w:rPr>
          <w:lang w:val="az-Latn-AZ"/>
        </w:rPr>
      </w:pPr>
      <w:r w:rsidRPr="00C81E97">
        <w:rPr>
          <w:b/>
          <w:lang w:val="az-Latn-AZ"/>
        </w:rPr>
        <w:t>Fənnin təlim</w:t>
      </w:r>
      <w:r w:rsidRPr="00C81E97">
        <w:rPr>
          <w:lang w:val="az-Latn-AZ"/>
        </w:rPr>
        <w:t xml:space="preserve"> </w:t>
      </w:r>
      <w:r w:rsidRPr="00C81E97">
        <w:rPr>
          <w:b/>
          <w:lang w:val="az-Latn-AZ"/>
        </w:rPr>
        <w:t>nəticələrinə nail olmaq məqsədilə istifadə olunan təlim və öyrənmə metodları və qiymətləndirmə üsulları</w:t>
      </w:r>
    </w:p>
    <w:p w14:paraId="27287CF5" w14:textId="77777777" w:rsidR="00E67232" w:rsidRPr="00C81E97" w:rsidRDefault="00E67232" w:rsidP="00E67232">
      <w:pPr>
        <w:tabs>
          <w:tab w:val="left" w:pos="142"/>
        </w:tabs>
        <w:spacing w:before="60" w:after="60" w:line="276" w:lineRule="auto"/>
        <w:jc w:val="both"/>
        <w:rPr>
          <w:i/>
          <w:lang w:val="az-Latn-AZ"/>
        </w:rPr>
      </w:pPr>
      <w:r w:rsidRPr="00C81E97">
        <w:rPr>
          <w:lang w:val="az-Latn-AZ"/>
        </w:rPr>
        <w:t xml:space="preserve">Fənni tədris edən müəllim fənn üzrə təlim nəticələrinin (bir fənn üzrə ən çoxu 4-5 sayda təlim nəticəsi) və hər təlim nəticəsi üzrə təlim və öyrənmə metodlarını, eləcə də qiymətləndirmə üsullarını müəyyən etməlidir. </w:t>
      </w:r>
      <w:r w:rsidRPr="00C81E97">
        <w:rPr>
          <w:i/>
          <w:lang w:val="az-Latn-AZ"/>
        </w:rPr>
        <w:t>Bunun üçün aşağıdakı cədvəldən istifadə edilməlidir.</w:t>
      </w:r>
    </w:p>
    <w:tbl>
      <w:tblPr>
        <w:tblStyle w:val="a7"/>
        <w:tblW w:w="0" w:type="auto"/>
        <w:tblLook w:val="04A0" w:firstRow="1" w:lastRow="0" w:firstColumn="1" w:lastColumn="0" w:noHBand="0" w:noVBand="1"/>
      </w:tblPr>
      <w:tblGrid>
        <w:gridCol w:w="2321"/>
        <w:gridCol w:w="2322"/>
        <w:gridCol w:w="2322"/>
        <w:gridCol w:w="2322"/>
      </w:tblGrid>
      <w:tr w:rsidR="00E67232" w:rsidRPr="00C81E97" w14:paraId="63F2F92C" w14:textId="77777777" w:rsidTr="00E67232">
        <w:tc>
          <w:tcPr>
            <w:tcW w:w="2321" w:type="dxa"/>
            <w:tcBorders>
              <w:top w:val="single" w:sz="4" w:space="0" w:color="auto"/>
              <w:left w:val="single" w:sz="4" w:space="0" w:color="auto"/>
              <w:bottom w:val="single" w:sz="4" w:space="0" w:color="auto"/>
              <w:right w:val="single" w:sz="4" w:space="0" w:color="auto"/>
            </w:tcBorders>
          </w:tcPr>
          <w:p w14:paraId="574E901B" w14:textId="77777777" w:rsidR="00E67232" w:rsidRPr="00C81E97" w:rsidRDefault="00E67232" w:rsidP="00E67232">
            <w:pPr>
              <w:tabs>
                <w:tab w:val="left" w:pos="142"/>
              </w:tabs>
              <w:spacing w:before="60" w:after="60" w:line="276" w:lineRule="auto"/>
              <w:jc w:val="center"/>
              <w:rPr>
                <w:lang w:val="az-Latn-AZ"/>
              </w:rPr>
            </w:pPr>
          </w:p>
          <w:p w14:paraId="7BFB321F" w14:textId="77777777" w:rsidR="00E67232" w:rsidRPr="00C81E97" w:rsidRDefault="00E67232" w:rsidP="00E67232">
            <w:pPr>
              <w:tabs>
                <w:tab w:val="left" w:pos="142"/>
              </w:tabs>
              <w:spacing w:before="60" w:after="60" w:line="276" w:lineRule="auto"/>
              <w:jc w:val="center"/>
              <w:rPr>
                <w:lang w:val="az-Latn-AZ"/>
              </w:rPr>
            </w:pPr>
            <w:r w:rsidRPr="00C81E97">
              <w:rPr>
                <w:lang w:val="az-Latn-AZ"/>
              </w:rPr>
              <w:t>Fənnin adı</w:t>
            </w:r>
          </w:p>
        </w:tc>
        <w:tc>
          <w:tcPr>
            <w:tcW w:w="2322" w:type="dxa"/>
            <w:tcBorders>
              <w:top w:val="single" w:sz="4" w:space="0" w:color="auto"/>
              <w:left w:val="single" w:sz="4" w:space="0" w:color="auto"/>
              <w:bottom w:val="single" w:sz="4" w:space="0" w:color="auto"/>
              <w:right w:val="single" w:sz="4" w:space="0" w:color="auto"/>
            </w:tcBorders>
          </w:tcPr>
          <w:p w14:paraId="6EBED90D" w14:textId="77777777" w:rsidR="00E67232" w:rsidRPr="00C81E97" w:rsidRDefault="00E67232" w:rsidP="00E67232">
            <w:pPr>
              <w:tabs>
                <w:tab w:val="left" w:pos="142"/>
              </w:tabs>
              <w:spacing w:before="60" w:after="60" w:line="276" w:lineRule="auto"/>
              <w:jc w:val="center"/>
              <w:rPr>
                <w:lang w:val="az-Latn-AZ"/>
              </w:rPr>
            </w:pPr>
          </w:p>
          <w:p w14:paraId="2A99C96D" w14:textId="77777777" w:rsidR="00E67232" w:rsidRPr="00C81E97" w:rsidRDefault="00E67232" w:rsidP="00E67232">
            <w:pPr>
              <w:tabs>
                <w:tab w:val="left" w:pos="142"/>
              </w:tabs>
              <w:spacing w:before="60" w:after="60" w:line="276" w:lineRule="auto"/>
              <w:jc w:val="center"/>
              <w:rPr>
                <w:lang w:val="az-Latn-AZ"/>
              </w:rPr>
            </w:pPr>
            <w:r w:rsidRPr="00C81E97">
              <w:rPr>
                <w:lang w:val="az-Latn-AZ"/>
              </w:rPr>
              <w:t>Təlim nəticələri</w:t>
            </w:r>
          </w:p>
        </w:tc>
        <w:tc>
          <w:tcPr>
            <w:tcW w:w="2322" w:type="dxa"/>
            <w:tcBorders>
              <w:top w:val="single" w:sz="4" w:space="0" w:color="auto"/>
              <w:left w:val="single" w:sz="4" w:space="0" w:color="auto"/>
              <w:bottom w:val="single" w:sz="4" w:space="0" w:color="auto"/>
              <w:right w:val="single" w:sz="4" w:space="0" w:color="auto"/>
            </w:tcBorders>
            <w:hideMark/>
          </w:tcPr>
          <w:p w14:paraId="68D11E41" w14:textId="77777777" w:rsidR="00E67232" w:rsidRPr="00C81E97" w:rsidRDefault="00E67232" w:rsidP="00E67232">
            <w:pPr>
              <w:tabs>
                <w:tab w:val="left" w:pos="142"/>
              </w:tabs>
              <w:spacing w:before="60" w:after="60" w:line="276" w:lineRule="auto"/>
              <w:jc w:val="center"/>
              <w:rPr>
                <w:lang w:val="az-Latn-AZ"/>
              </w:rPr>
            </w:pPr>
            <w:r w:rsidRPr="00C81E97">
              <w:rPr>
                <w:lang w:val="az-Latn-AZ"/>
              </w:rPr>
              <w:t>Hər bir təlim nəticəsi üçün istifadə olunan təlim və öyrənmə metodları</w:t>
            </w:r>
          </w:p>
        </w:tc>
        <w:tc>
          <w:tcPr>
            <w:tcW w:w="2322" w:type="dxa"/>
            <w:tcBorders>
              <w:top w:val="single" w:sz="4" w:space="0" w:color="auto"/>
              <w:left w:val="single" w:sz="4" w:space="0" w:color="auto"/>
              <w:bottom w:val="single" w:sz="4" w:space="0" w:color="auto"/>
              <w:right w:val="single" w:sz="4" w:space="0" w:color="auto"/>
            </w:tcBorders>
            <w:hideMark/>
          </w:tcPr>
          <w:p w14:paraId="3982A4A4" w14:textId="77777777" w:rsidR="00E67232" w:rsidRPr="00C81E97" w:rsidRDefault="00E67232" w:rsidP="00E67232">
            <w:pPr>
              <w:tabs>
                <w:tab w:val="left" w:pos="142"/>
              </w:tabs>
              <w:spacing w:before="60" w:after="60" w:line="276" w:lineRule="auto"/>
              <w:jc w:val="center"/>
              <w:rPr>
                <w:lang w:val="az-Latn-AZ"/>
              </w:rPr>
            </w:pPr>
            <w:r w:rsidRPr="00C81E97">
              <w:rPr>
                <w:lang w:val="az-Latn-AZ"/>
              </w:rPr>
              <w:t>Hər bir təlim nəticəsi üçün istifadə olunan qiymətləndirmə üsulları</w:t>
            </w:r>
          </w:p>
        </w:tc>
      </w:tr>
      <w:tr w:rsidR="00E67232" w:rsidRPr="00C81E97" w14:paraId="4E71631E" w14:textId="77777777" w:rsidTr="00E67232">
        <w:tc>
          <w:tcPr>
            <w:tcW w:w="2321" w:type="dxa"/>
            <w:tcBorders>
              <w:top w:val="single" w:sz="4" w:space="0" w:color="auto"/>
              <w:left w:val="single" w:sz="4" w:space="0" w:color="auto"/>
              <w:bottom w:val="single" w:sz="4" w:space="0" w:color="auto"/>
              <w:right w:val="single" w:sz="4" w:space="0" w:color="auto"/>
            </w:tcBorders>
          </w:tcPr>
          <w:p w14:paraId="7B4E05C4"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7B4028E9"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676E6475"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1110D96A" w14:textId="77777777" w:rsidR="00E67232" w:rsidRPr="00C81E97" w:rsidRDefault="00E67232" w:rsidP="00E67232">
            <w:pPr>
              <w:tabs>
                <w:tab w:val="left" w:pos="142"/>
              </w:tabs>
              <w:spacing w:before="60" w:after="60" w:line="276" w:lineRule="auto"/>
              <w:jc w:val="both"/>
              <w:rPr>
                <w:lang w:val="az-Latn-AZ"/>
              </w:rPr>
            </w:pPr>
          </w:p>
        </w:tc>
      </w:tr>
      <w:tr w:rsidR="00E67232" w:rsidRPr="00C81E97" w14:paraId="48439F20" w14:textId="77777777" w:rsidTr="00E67232">
        <w:tc>
          <w:tcPr>
            <w:tcW w:w="2321" w:type="dxa"/>
            <w:tcBorders>
              <w:top w:val="single" w:sz="4" w:space="0" w:color="auto"/>
              <w:left w:val="single" w:sz="4" w:space="0" w:color="auto"/>
              <w:bottom w:val="single" w:sz="4" w:space="0" w:color="auto"/>
              <w:right w:val="single" w:sz="4" w:space="0" w:color="auto"/>
            </w:tcBorders>
          </w:tcPr>
          <w:p w14:paraId="6EF444CC"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2C002A37"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1D604D3C"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127FB4B1" w14:textId="77777777" w:rsidR="00E67232" w:rsidRPr="00C81E97" w:rsidRDefault="00E67232" w:rsidP="00E67232">
            <w:pPr>
              <w:tabs>
                <w:tab w:val="left" w:pos="142"/>
              </w:tabs>
              <w:spacing w:before="60" w:after="60" w:line="276" w:lineRule="auto"/>
              <w:jc w:val="both"/>
              <w:rPr>
                <w:lang w:val="az-Latn-AZ"/>
              </w:rPr>
            </w:pPr>
          </w:p>
        </w:tc>
      </w:tr>
      <w:tr w:rsidR="00E67232" w:rsidRPr="00C81E97" w14:paraId="4745DE8D" w14:textId="77777777" w:rsidTr="00E67232">
        <w:tc>
          <w:tcPr>
            <w:tcW w:w="2321" w:type="dxa"/>
            <w:tcBorders>
              <w:top w:val="single" w:sz="4" w:space="0" w:color="auto"/>
              <w:left w:val="single" w:sz="4" w:space="0" w:color="auto"/>
              <w:bottom w:val="single" w:sz="4" w:space="0" w:color="auto"/>
              <w:right w:val="single" w:sz="4" w:space="0" w:color="auto"/>
            </w:tcBorders>
          </w:tcPr>
          <w:p w14:paraId="653C6AA3"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59D3CB27"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2D256C23"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0FB253CF" w14:textId="77777777" w:rsidR="00E67232" w:rsidRPr="00C81E97" w:rsidRDefault="00E67232" w:rsidP="00E67232">
            <w:pPr>
              <w:tabs>
                <w:tab w:val="left" w:pos="142"/>
              </w:tabs>
              <w:spacing w:before="60" w:after="60" w:line="276" w:lineRule="auto"/>
              <w:jc w:val="both"/>
              <w:rPr>
                <w:lang w:val="az-Latn-AZ"/>
              </w:rPr>
            </w:pPr>
          </w:p>
        </w:tc>
      </w:tr>
      <w:tr w:rsidR="00E67232" w:rsidRPr="00C81E97" w14:paraId="5FE72891" w14:textId="77777777" w:rsidTr="00E67232">
        <w:tc>
          <w:tcPr>
            <w:tcW w:w="2321" w:type="dxa"/>
            <w:tcBorders>
              <w:top w:val="single" w:sz="4" w:space="0" w:color="auto"/>
              <w:left w:val="single" w:sz="4" w:space="0" w:color="auto"/>
              <w:bottom w:val="single" w:sz="4" w:space="0" w:color="auto"/>
              <w:right w:val="single" w:sz="4" w:space="0" w:color="auto"/>
            </w:tcBorders>
          </w:tcPr>
          <w:p w14:paraId="5E77A375"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2EC6B059"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17680EF1"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0E11E768" w14:textId="77777777" w:rsidR="00E67232" w:rsidRPr="00C81E97" w:rsidRDefault="00E67232" w:rsidP="00E67232">
            <w:pPr>
              <w:tabs>
                <w:tab w:val="left" w:pos="142"/>
              </w:tabs>
              <w:spacing w:before="60" w:after="60" w:line="276" w:lineRule="auto"/>
              <w:jc w:val="both"/>
              <w:rPr>
                <w:lang w:val="az-Latn-AZ"/>
              </w:rPr>
            </w:pPr>
          </w:p>
        </w:tc>
      </w:tr>
      <w:tr w:rsidR="00E67232" w:rsidRPr="00C81E97" w14:paraId="195308C7" w14:textId="77777777" w:rsidTr="00E67232">
        <w:tc>
          <w:tcPr>
            <w:tcW w:w="2321" w:type="dxa"/>
            <w:tcBorders>
              <w:top w:val="single" w:sz="4" w:space="0" w:color="auto"/>
              <w:left w:val="single" w:sz="4" w:space="0" w:color="auto"/>
              <w:bottom w:val="single" w:sz="4" w:space="0" w:color="auto"/>
              <w:right w:val="single" w:sz="4" w:space="0" w:color="auto"/>
            </w:tcBorders>
          </w:tcPr>
          <w:p w14:paraId="420C2DD3"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6846C7C0"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7E69F141" w14:textId="77777777" w:rsidR="00E67232" w:rsidRPr="00C81E97" w:rsidRDefault="00E67232" w:rsidP="00E67232">
            <w:pPr>
              <w:tabs>
                <w:tab w:val="left" w:pos="142"/>
              </w:tabs>
              <w:spacing w:before="60" w:after="60" w:line="276" w:lineRule="auto"/>
              <w:jc w:val="both"/>
              <w:rPr>
                <w:lang w:val="az-Latn-AZ"/>
              </w:rPr>
            </w:pPr>
          </w:p>
        </w:tc>
        <w:tc>
          <w:tcPr>
            <w:tcW w:w="2322" w:type="dxa"/>
            <w:tcBorders>
              <w:top w:val="single" w:sz="4" w:space="0" w:color="auto"/>
              <w:left w:val="single" w:sz="4" w:space="0" w:color="auto"/>
              <w:bottom w:val="single" w:sz="4" w:space="0" w:color="auto"/>
              <w:right w:val="single" w:sz="4" w:space="0" w:color="auto"/>
            </w:tcBorders>
          </w:tcPr>
          <w:p w14:paraId="41594904" w14:textId="77777777" w:rsidR="00E67232" w:rsidRPr="00C81E97" w:rsidRDefault="00E67232" w:rsidP="00E67232">
            <w:pPr>
              <w:tabs>
                <w:tab w:val="left" w:pos="142"/>
              </w:tabs>
              <w:spacing w:before="60" w:after="60" w:line="276" w:lineRule="auto"/>
              <w:jc w:val="both"/>
              <w:rPr>
                <w:lang w:val="az-Latn-AZ"/>
              </w:rPr>
            </w:pPr>
          </w:p>
        </w:tc>
      </w:tr>
    </w:tbl>
    <w:p w14:paraId="21848A78" w14:textId="77777777" w:rsidR="00E67232" w:rsidRPr="00C81E97" w:rsidRDefault="00E67232" w:rsidP="00E67232">
      <w:pPr>
        <w:tabs>
          <w:tab w:val="left" w:pos="142"/>
        </w:tabs>
        <w:spacing w:before="60" w:after="60" w:line="276" w:lineRule="auto"/>
        <w:jc w:val="center"/>
        <w:rPr>
          <w:lang w:val="az-Latn-AZ"/>
        </w:rPr>
      </w:pPr>
    </w:p>
    <w:p w14:paraId="74C0DEB4" w14:textId="77777777" w:rsidR="00E67232" w:rsidRPr="00C81E97" w:rsidRDefault="00E67232" w:rsidP="00E67232">
      <w:pPr>
        <w:tabs>
          <w:tab w:val="left" w:pos="142"/>
        </w:tabs>
        <w:spacing w:before="60" w:after="60" w:line="276" w:lineRule="auto"/>
        <w:jc w:val="center"/>
        <w:rPr>
          <w:lang w:val="az-Latn-AZ"/>
        </w:rPr>
      </w:pPr>
    </w:p>
    <w:p w14:paraId="262C99AD" w14:textId="77777777" w:rsidR="00E67232" w:rsidRPr="00C81E97" w:rsidRDefault="00E67232" w:rsidP="00E67232">
      <w:pPr>
        <w:tabs>
          <w:tab w:val="left" w:pos="142"/>
        </w:tabs>
        <w:spacing w:before="60" w:after="60" w:line="276" w:lineRule="auto"/>
        <w:jc w:val="center"/>
        <w:rPr>
          <w:lang w:val="az-Latn-AZ"/>
        </w:rPr>
      </w:pPr>
    </w:p>
    <w:p w14:paraId="1810461C" w14:textId="77777777" w:rsidR="00E67232" w:rsidRPr="00C81E97" w:rsidRDefault="00E67232" w:rsidP="00E67232">
      <w:pPr>
        <w:spacing w:before="60" w:after="60" w:line="276" w:lineRule="auto"/>
        <w:rPr>
          <w:lang w:val="az-Latn-AZ"/>
        </w:rPr>
      </w:pPr>
    </w:p>
    <w:p w14:paraId="435E65DB" w14:textId="77777777" w:rsidR="00E67232" w:rsidRPr="00C81E97" w:rsidRDefault="00E67232" w:rsidP="00E67232">
      <w:pPr>
        <w:rPr>
          <w:lang w:val="az-Latn-AZ"/>
        </w:rPr>
      </w:pPr>
    </w:p>
    <w:p w14:paraId="1776598E" w14:textId="77777777" w:rsidR="00A77C31" w:rsidRPr="00C81E97" w:rsidRDefault="00A77C31" w:rsidP="00E67232">
      <w:pPr>
        <w:rPr>
          <w:lang w:val="az-Latn-AZ"/>
        </w:rPr>
      </w:pPr>
    </w:p>
    <w:p w14:paraId="32564BA4" w14:textId="77777777" w:rsidR="00A77C31" w:rsidRPr="00C81E97" w:rsidRDefault="00A77C31" w:rsidP="00E67232">
      <w:pPr>
        <w:rPr>
          <w:lang w:val="az-Latn-AZ"/>
        </w:rPr>
      </w:pPr>
    </w:p>
    <w:p w14:paraId="33A0AF1E" w14:textId="77777777" w:rsidR="00A77C31" w:rsidRPr="00C81E97" w:rsidRDefault="00A77C31" w:rsidP="00E67232">
      <w:pPr>
        <w:rPr>
          <w:lang w:val="az-Latn-AZ"/>
        </w:rPr>
      </w:pPr>
    </w:p>
    <w:p w14:paraId="366AD1E3" w14:textId="77777777" w:rsidR="00A77C31" w:rsidRPr="00C81E97" w:rsidRDefault="00A77C31" w:rsidP="00E67232">
      <w:pPr>
        <w:rPr>
          <w:lang w:val="az-Latn-AZ"/>
        </w:rPr>
      </w:pPr>
    </w:p>
    <w:p w14:paraId="3B02CFF3" w14:textId="77777777" w:rsidR="00883FA6" w:rsidRPr="00C81E97" w:rsidRDefault="00883FA6" w:rsidP="00E67232">
      <w:pPr>
        <w:rPr>
          <w:lang w:val="az-Latn-AZ"/>
        </w:rPr>
      </w:pPr>
    </w:p>
    <w:p w14:paraId="75F078FD" w14:textId="77777777" w:rsidR="00883FA6" w:rsidRPr="00C81E97" w:rsidRDefault="00883FA6" w:rsidP="00E67232">
      <w:pPr>
        <w:rPr>
          <w:lang w:val="az-Latn-AZ"/>
        </w:rPr>
      </w:pPr>
    </w:p>
    <w:p w14:paraId="255E6857" w14:textId="77777777" w:rsidR="00883FA6" w:rsidRPr="00C81E97" w:rsidRDefault="00883FA6" w:rsidP="00E67232">
      <w:pPr>
        <w:rPr>
          <w:lang w:val="az-Latn-AZ"/>
        </w:rPr>
      </w:pPr>
    </w:p>
    <w:p w14:paraId="31D590C5" w14:textId="77777777" w:rsidR="00883FA6" w:rsidRPr="00C81E97" w:rsidRDefault="00883FA6" w:rsidP="00E67232">
      <w:pPr>
        <w:rPr>
          <w:lang w:val="az-Latn-AZ"/>
        </w:rPr>
      </w:pPr>
    </w:p>
    <w:p w14:paraId="691FB420" w14:textId="77777777" w:rsidR="00883FA6" w:rsidRPr="00C81E97" w:rsidRDefault="00883FA6" w:rsidP="00E67232">
      <w:pPr>
        <w:rPr>
          <w:lang w:val="az-Latn-AZ"/>
        </w:rPr>
      </w:pPr>
    </w:p>
    <w:p w14:paraId="004E124F" w14:textId="77777777" w:rsidR="00883FA6" w:rsidRPr="00C81E97" w:rsidRDefault="00883FA6" w:rsidP="00E67232">
      <w:pPr>
        <w:rPr>
          <w:lang w:val="az-Latn-AZ"/>
        </w:rPr>
      </w:pPr>
    </w:p>
    <w:p w14:paraId="4E211CA4" w14:textId="77777777" w:rsidR="00883FA6" w:rsidRPr="00C81E97" w:rsidRDefault="00883FA6" w:rsidP="00E67232">
      <w:pPr>
        <w:rPr>
          <w:lang w:val="az-Latn-AZ"/>
        </w:rPr>
      </w:pPr>
    </w:p>
    <w:p w14:paraId="6754A568" w14:textId="77777777" w:rsidR="00883FA6" w:rsidRPr="00C81E97" w:rsidRDefault="00883FA6" w:rsidP="00E67232">
      <w:pPr>
        <w:rPr>
          <w:lang w:val="az-Latn-AZ"/>
        </w:rPr>
      </w:pPr>
    </w:p>
    <w:p w14:paraId="355A693D" w14:textId="77777777" w:rsidR="00A77C31" w:rsidRPr="00C81E97" w:rsidRDefault="00A77C31" w:rsidP="00E67232">
      <w:pPr>
        <w:rPr>
          <w:lang w:val="az-Latn-AZ"/>
        </w:rPr>
      </w:pPr>
    </w:p>
    <w:p w14:paraId="6884168F" w14:textId="77777777" w:rsidR="00607E7D" w:rsidRPr="00C81E97" w:rsidRDefault="00607E7D" w:rsidP="00E67232">
      <w:pPr>
        <w:rPr>
          <w:lang w:val="az-Latn-AZ"/>
        </w:rPr>
      </w:pPr>
    </w:p>
    <w:p w14:paraId="2E625E24" w14:textId="77777777" w:rsidR="00607E7D" w:rsidRPr="00C81E97" w:rsidRDefault="00607E7D" w:rsidP="00E67232">
      <w:pPr>
        <w:rPr>
          <w:lang w:val="az-Latn-AZ"/>
        </w:rPr>
      </w:pPr>
    </w:p>
    <w:p w14:paraId="0EC25E07" w14:textId="77777777" w:rsidR="00607E7D" w:rsidRPr="00C81E97" w:rsidRDefault="00607E7D" w:rsidP="00E67232">
      <w:pPr>
        <w:rPr>
          <w:lang w:val="az-Latn-AZ"/>
        </w:rPr>
      </w:pPr>
    </w:p>
    <w:p w14:paraId="519DE8F1" w14:textId="77777777" w:rsidR="00607E7D" w:rsidRPr="00C81E97" w:rsidRDefault="00607E7D" w:rsidP="00E67232">
      <w:pPr>
        <w:rPr>
          <w:lang w:val="az-Latn-AZ"/>
        </w:rPr>
      </w:pPr>
    </w:p>
    <w:p w14:paraId="31FE3A72" w14:textId="77777777" w:rsidR="00607E7D" w:rsidRPr="00C81E97" w:rsidRDefault="00607E7D" w:rsidP="00E67232">
      <w:pPr>
        <w:rPr>
          <w:lang w:val="az-Latn-AZ"/>
        </w:rPr>
      </w:pPr>
    </w:p>
    <w:p w14:paraId="0114F98A" w14:textId="77777777" w:rsidR="00607E7D" w:rsidRPr="00C81E97" w:rsidRDefault="00607E7D" w:rsidP="00E67232">
      <w:pPr>
        <w:rPr>
          <w:lang w:val="az-Latn-AZ"/>
        </w:rPr>
      </w:pPr>
    </w:p>
    <w:p w14:paraId="1CB5D99C" w14:textId="77777777" w:rsidR="00607E7D" w:rsidRPr="00C81E97" w:rsidRDefault="00607E7D" w:rsidP="00E67232">
      <w:pPr>
        <w:rPr>
          <w:lang w:val="az-Latn-AZ"/>
        </w:rPr>
      </w:pPr>
    </w:p>
    <w:sectPr w:rsidR="00607E7D" w:rsidRPr="00C81E97" w:rsidSect="00410698">
      <w:footerReference w:type="default" r:id="rId9"/>
      <w:pgSz w:w="11906" w:h="16838"/>
      <w:pgMar w:top="1134" w:right="850" w:bottom="851"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A07F43" w14:textId="77777777" w:rsidR="001A539E" w:rsidRDefault="001A539E" w:rsidP="00AA6223">
      <w:r>
        <w:separator/>
      </w:r>
    </w:p>
  </w:endnote>
  <w:endnote w:type="continuationSeparator" w:id="0">
    <w:p w14:paraId="6AC4B244" w14:textId="77777777" w:rsidR="001A539E" w:rsidRDefault="001A539E" w:rsidP="00AA6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wis721 Lt BT">
    <w:altName w:val="Microsoft YaHei"/>
    <w:panose1 w:val="020B0403020202020204"/>
    <w:charset w:val="00"/>
    <w:family w:val="swiss"/>
    <w:pitch w:val="variable"/>
    <w:sig w:usb0="00000087" w:usb1="00000000" w:usb2="00000000" w:usb3="00000000" w:csb0="0000001B" w:csb1="00000000"/>
  </w:font>
  <w:font w:name="Vivaldi">
    <w:panose1 w:val="03020602050506090804"/>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E10002FF" w:usb1="4000ACFF" w:usb2="00000009" w:usb3="00000000" w:csb0="0000019F" w:csb1="00000000"/>
  </w:font>
  <w:font w:name="TIMES_L">
    <w:altName w:val="Times New Roman"/>
    <w:panose1 w:val="02027200000000000000"/>
    <w:charset w:val="00"/>
    <w:family w:val="roman"/>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9229825"/>
      <w:docPartObj>
        <w:docPartGallery w:val="Page Numbers (Bottom of Page)"/>
        <w:docPartUnique/>
      </w:docPartObj>
    </w:sdtPr>
    <w:sdtEndPr/>
    <w:sdtContent>
      <w:p w14:paraId="15B08066" w14:textId="77777777" w:rsidR="00B02E72" w:rsidRDefault="00B02E72">
        <w:pPr>
          <w:pStyle w:val="a3"/>
          <w:jc w:val="center"/>
        </w:pPr>
        <w:r>
          <w:fldChar w:fldCharType="begin"/>
        </w:r>
        <w:r>
          <w:instrText>PAGE   \* MERGEFORMAT</w:instrText>
        </w:r>
        <w:r>
          <w:fldChar w:fldCharType="separate"/>
        </w:r>
        <w:r w:rsidR="0084136D">
          <w:rPr>
            <w:noProof/>
          </w:rPr>
          <w:t>12</w:t>
        </w:r>
        <w:r>
          <w:rPr>
            <w:noProof/>
          </w:rPr>
          <w:fldChar w:fldCharType="end"/>
        </w:r>
      </w:p>
    </w:sdtContent>
  </w:sdt>
  <w:p w14:paraId="2F3A8F57" w14:textId="77777777" w:rsidR="00B02E72" w:rsidRPr="00DC5326" w:rsidRDefault="00B02E72">
    <w:pPr>
      <w:pStyle w:val="a3"/>
      <w:rPr>
        <w:lang w:val="az-Latn-AZ"/>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FA0089" w14:textId="77777777" w:rsidR="001A539E" w:rsidRDefault="001A539E" w:rsidP="00AA6223">
      <w:r>
        <w:separator/>
      </w:r>
    </w:p>
  </w:footnote>
  <w:footnote w:type="continuationSeparator" w:id="0">
    <w:p w14:paraId="4C2E9ACC" w14:textId="77777777" w:rsidR="001A539E" w:rsidRDefault="001A539E" w:rsidP="00AA62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06826"/>
    <w:multiLevelType w:val="multilevel"/>
    <w:tmpl w:val="BD90DB9A"/>
    <w:lvl w:ilvl="0">
      <w:start w:val="6"/>
      <w:numFmt w:val="decimal"/>
      <w:lvlText w:val="%1."/>
      <w:lvlJc w:val="left"/>
      <w:pPr>
        <w:ind w:left="390" w:hanging="390"/>
      </w:pPr>
      <w:rPr>
        <w:b/>
        <w:i w:val="0"/>
      </w:rPr>
    </w:lvl>
    <w:lvl w:ilvl="1">
      <w:start w:val="1"/>
      <w:numFmt w:val="decimal"/>
      <w:lvlText w:val="%1.%2."/>
      <w:lvlJc w:val="left"/>
      <w:pPr>
        <w:ind w:left="720" w:hanging="720"/>
      </w:pPr>
      <w:rPr>
        <w:b w:val="0"/>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nsid w:val="0255231F"/>
    <w:multiLevelType w:val="hybridMultilevel"/>
    <w:tmpl w:val="088C4CB0"/>
    <w:lvl w:ilvl="0" w:tplc="7916BB00">
      <w:start w:val="2"/>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67F6159"/>
    <w:multiLevelType w:val="multilevel"/>
    <w:tmpl w:val="86C23672"/>
    <w:lvl w:ilvl="0">
      <w:start w:val="1"/>
      <w:numFmt w:val="decimal"/>
      <w:lvlText w:val="%1"/>
      <w:lvlJc w:val="left"/>
      <w:pPr>
        <w:ind w:left="785" w:hanging="360"/>
      </w:pPr>
      <w:rPr>
        <w:i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nsid w:val="0BAB40D3"/>
    <w:multiLevelType w:val="hybridMultilevel"/>
    <w:tmpl w:val="77381766"/>
    <w:lvl w:ilvl="0" w:tplc="7916BB00">
      <w:start w:val="2"/>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12237DF1"/>
    <w:multiLevelType w:val="hybridMultilevel"/>
    <w:tmpl w:val="93D0FAE6"/>
    <w:lvl w:ilvl="0" w:tplc="7916BB00">
      <w:start w:val="2"/>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339149B"/>
    <w:multiLevelType w:val="hybridMultilevel"/>
    <w:tmpl w:val="7D08351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21AE4A7D"/>
    <w:multiLevelType w:val="multilevel"/>
    <w:tmpl w:val="699015F6"/>
    <w:lvl w:ilvl="0">
      <w:start w:val="2"/>
      <w:numFmt w:val="decimal"/>
      <w:lvlText w:val="%1"/>
      <w:lvlJc w:val="left"/>
      <w:pPr>
        <w:ind w:left="360" w:hanging="360"/>
      </w:pPr>
      <w:rPr>
        <w:rFonts w:cs="Times New Roman"/>
      </w:rPr>
    </w:lvl>
    <w:lvl w:ilvl="1">
      <w:start w:val="1"/>
      <w:numFmt w:val="decimal"/>
      <w:lvlText w:val="%1.%2"/>
      <w:lvlJc w:val="left"/>
      <w:pPr>
        <w:ind w:left="360" w:hanging="36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7">
    <w:nsid w:val="29CA5427"/>
    <w:multiLevelType w:val="multilevel"/>
    <w:tmpl w:val="671407D4"/>
    <w:lvl w:ilvl="0">
      <w:start w:val="3"/>
      <w:numFmt w:val="decimal"/>
      <w:lvlText w:val="%1."/>
      <w:lvlJc w:val="left"/>
      <w:pPr>
        <w:ind w:left="390" w:hanging="39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nsid w:val="30BF3A88"/>
    <w:multiLevelType w:val="hybridMultilevel"/>
    <w:tmpl w:val="6FA47E94"/>
    <w:lvl w:ilvl="0" w:tplc="F580B9A4">
      <w:start w:val="1"/>
      <w:numFmt w:val="bullet"/>
      <w:lvlText w:val="-"/>
      <w:lvlJc w:val="left"/>
      <w:pPr>
        <w:tabs>
          <w:tab w:val="num" w:pos="1080"/>
        </w:tabs>
        <w:ind w:left="1080" w:hanging="360"/>
      </w:pPr>
      <w:rPr>
        <w:rFonts w:ascii="Swis721 Lt BT" w:hAnsi="Swis721 Lt BT"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38066C9A"/>
    <w:multiLevelType w:val="hybridMultilevel"/>
    <w:tmpl w:val="5EF0AF10"/>
    <w:lvl w:ilvl="0" w:tplc="8D56AB36">
      <w:start w:val="1"/>
      <w:numFmt w:val="bullet"/>
      <w:lvlText w:val="—"/>
      <w:lvlJc w:val="left"/>
      <w:pPr>
        <w:ind w:left="720" w:hanging="360"/>
      </w:pPr>
      <w:rPr>
        <w:rFonts w:ascii="Vivaldi" w:hAnsi="Vivaldi"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9827B3E"/>
    <w:multiLevelType w:val="multilevel"/>
    <w:tmpl w:val="4DB4556C"/>
    <w:lvl w:ilvl="0">
      <w:start w:val="5"/>
      <w:numFmt w:val="decimal"/>
      <w:lvlText w:val="%1."/>
      <w:lvlJc w:val="left"/>
      <w:pPr>
        <w:ind w:left="390" w:hanging="39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nsid w:val="50D25347"/>
    <w:multiLevelType w:val="hybridMultilevel"/>
    <w:tmpl w:val="8BA22992"/>
    <w:lvl w:ilvl="0" w:tplc="F580B9A4">
      <w:start w:val="1"/>
      <w:numFmt w:val="bullet"/>
      <w:lvlText w:val="-"/>
      <w:lvlJc w:val="left"/>
      <w:pPr>
        <w:ind w:left="720" w:hanging="360"/>
      </w:pPr>
      <w:rPr>
        <w:rFonts w:ascii="Swis721 Lt BT" w:hAnsi="Swis721 Lt B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1242BA3"/>
    <w:multiLevelType w:val="multilevel"/>
    <w:tmpl w:val="BCFEF00E"/>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3">
    <w:nsid w:val="55DC3018"/>
    <w:multiLevelType w:val="multilevel"/>
    <w:tmpl w:val="4DB4556C"/>
    <w:lvl w:ilvl="0">
      <w:start w:val="5"/>
      <w:numFmt w:val="decimal"/>
      <w:lvlText w:val="%1."/>
      <w:lvlJc w:val="left"/>
      <w:pPr>
        <w:ind w:left="390" w:hanging="390"/>
      </w:pPr>
    </w:lvl>
    <w:lvl w:ilvl="1">
      <w:start w:val="1"/>
      <w:numFmt w:val="decimal"/>
      <w:lvlText w:val="%1.%2."/>
      <w:lvlJc w:val="left"/>
      <w:pPr>
        <w:ind w:left="72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nsid w:val="563D22B0"/>
    <w:multiLevelType w:val="hybridMultilevel"/>
    <w:tmpl w:val="E0C8FC86"/>
    <w:lvl w:ilvl="0" w:tplc="04190001">
      <w:start w:val="1"/>
      <w:numFmt w:val="bullet"/>
      <w:lvlText w:val=""/>
      <w:lvlJc w:val="left"/>
      <w:pPr>
        <w:ind w:left="900" w:hanging="360"/>
      </w:pPr>
      <w:rPr>
        <w:rFonts w:ascii="Symbol" w:hAnsi="Symbol" w:hint="default"/>
      </w:rPr>
    </w:lvl>
    <w:lvl w:ilvl="1" w:tplc="04190003">
      <w:start w:val="1"/>
      <w:numFmt w:val="bullet"/>
      <w:lvlText w:val="o"/>
      <w:lvlJc w:val="left"/>
      <w:pPr>
        <w:ind w:left="1620" w:hanging="360"/>
      </w:pPr>
      <w:rPr>
        <w:rFonts w:ascii="Courier New" w:hAnsi="Courier New" w:cs="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cs="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cs="Courier New" w:hint="default"/>
      </w:rPr>
    </w:lvl>
    <w:lvl w:ilvl="8" w:tplc="04190005">
      <w:start w:val="1"/>
      <w:numFmt w:val="bullet"/>
      <w:lvlText w:val=""/>
      <w:lvlJc w:val="left"/>
      <w:pPr>
        <w:ind w:left="6660" w:hanging="360"/>
      </w:pPr>
      <w:rPr>
        <w:rFonts w:ascii="Wingdings" w:hAnsi="Wingdings" w:hint="default"/>
      </w:rPr>
    </w:lvl>
  </w:abstractNum>
  <w:abstractNum w:abstractNumId="15">
    <w:nsid w:val="59E040A6"/>
    <w:multiLevelType w:val="hybridMultilevel"/>
    <w:tmpl w:val="0A268D96"/>
    <w:lvl w:ilvl="0" w:tplc="F580B9A4">
      <w:start w:val="3"/>
      <w:numFmt w:val="bullet"/>
      <w:lvlText w:val="-"/>
      <w:lvlJc w:val="left"/>
      <w:pPr>
        <w:ind w:left="720" w:hanging="360"/>
      </w:pPr>
      <w:rPr>
        <w:rFonts w:ascii="Times New Roman" w:eastAsia="MS Mincho" w:hAnsi="Times New Roman" w:cs="Times New Roman" w:hint="default"/>
        <w:sz w:val="26"/>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5DEC74B6"/>
    <w:multiLevelType w:val="multilevel"/>
    <w:tmpl w:val="9BCEA08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5E3F4E7A"/>
    <w:multiLevelType w:val="multilevel"/>
    <w:tmpl w:val="F88813CE"/>
    <w:lvl w:ilvl="0">
      <w:start w:val="1"/>
      <w:numFmt w:val="decimal"/>
      <w:lvlText w:val="%1."/>
      <w:lvlJc w:val="left"/>
      <w:pPr>
        <w:ind w:left="390" w:hanging="390"/>
      </w:pPr>
      <w:rPr>
        <w:lang w:val="az-Latn-AZ"/>
      </w:rPr>
    </w:lvl>
    <w:lvl w:ilvl="1">
      <w:start w:val="1"/>
      <w:numFmt w:val="decimal"/>
      <w:lvlText w:val="%1.%2."/>
      <w:lvlJc w:val="left"/>
      <w:pPr>
        <w:ind w:left="720" w:hanging="720"/>
      </w:pPr>
    </w:lvl>
    <w:lvl w:ilvl="2">
      <w:start w:val="2"/>
      <w:numFmt w:val="bullet"/>
      <w:lvlText w:val="-"/>
      <w:lvlJc w:val="left"/>
      <w:pPr>
        <w:ind w:left="720" w:hanging="720"/>
      </w:pPr>
      <w:rPr>
        <w:rFonts w:ascii="Times New Roman" w:eastAsia="Times New Roman" w:hAnsi="Times New Roman" w:cs="Times New Roman" w:hint="default"/>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nsid w:val="73944180"/>
    <w:multiLevelType w:val="hybridMultilevel"/>
    <w:tmpl w:val="DB5CDA0A"/>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7C094017"/>
    <w:multiLevelType w:val="multilevel"/>
    <w:tmpl w:val="D11A83E4"/>
    <w:lvl w:ilvl="0">
      <w:start w:val="9"/>
      <w:numFmt w:val="decimal"/>
      <w:lvlText w:val="%1."/>
      <w:lvlJc w:val="left"/>
      <w:pPr>
        <w:ind w:left="390" w:hanging="390"/>
      </w:pPr>
      <w:rPr>
        <w:rFonts w:hint="default"/>
        <w:i w:val="0"/>
      </w:rPr>
    </w:lvl>
    <w:lvl w:ilvl="1">
      <w:start w:val="2"/>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0">
    <w:nsid w:val="7F6A47FE"/>
    <w:multiLevelType w:val="hybridMultilevel"/>
    <w:tmpl w:val="67CEA722"/>
    <w:lvl w:ilvl="0" w:tplc="7916BB00">
      <w:start w:val="2"/>
      <w:numFmt w:val="bullet"/>
      <w:lvlText w:val="-"/>
      <w:lvlJc w:val="left"/>
      <w:pPr>
        <w:ind w:left="360" w:hanging="360"/>
      </w:pPr>
      <w:rPr>
        <w:rFonts w:ascii="Times New Roman" w:eastAsia="Times New Roman" w:hAnsi="Times New Roman" w:cs="Times New Roman"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4"/>
  </w:num>
  <w:num w:numId="11">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0"/>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9"/>
  </w:num>
  <w:num w:numId="18">
    <w:abstractNumId w:val="16"/>
  </w:num>
  <w:num w:numId="19">
    <w:abstractNumId w:val="5"/>
  </w:num>
  <w:num w:numId="20">
    <w:abstractNumId w:val="11"/>
  </w:num>
  <w:num w:numId="21">
    <w:abstractNumId w:val="8"/>
  </w:num>
  <w:num w:numId="22">
    <w:abstractNumId w:val="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BA7"/>
    <w:rsid w:val="00007509"/>
    <w:rsid w:val="00052B8B"/>
    <w:rsid w:val="00091475"/>
    <w:rsid w:val="0011571A"/>
    <w:rsid w:val="001555CE"/>
    <w:rsid w:val="00173983"/>
    <w:rsid w:val="00186087"/>
    <w:rsid w:val="001A539E"/>
    <w:rsid w:val="001B37D0"/>
    <w:rsid w:val="001C54E6"/>
    <w:rsid w:val="001E2171"/>
    <w:rsid w:val="00222F62"/>
    <w:rsid w:val="00234275"/>
    <w:rsid w:val="00243C34"/>
    <w:rsid w:val="00273805"/>
    <w:rsid w:val="002941CF"/>
    <w:rsid w:val="002E676B"/>
    <w:rsid w:val="00304C80"/>
    <w:rsid w:val="003537CD"/>
    <w:rsid w:val="003D3FCF"/>
    <w:rsid w:val="003E1EBC"/>
    <w:rsid w:val="003F1F8E"/>
    <w:rsid w:val="00410698"/>
    <w:rsid w:val="004324D7"/>
    <w:rsid w:val="00470406"/>
    <w:rsid w:val="004E11E6"/>
    <w:rsid w:val="0051392D"/>
    <w:rsid w:val="005258BC"/>
    <w:rsid w:val="0053434C"/>
    <w:rsid w:val="00564D13"/>
    <w:rsid w:val="00573169"/>
    <w:rsid w:val="005950DA"/>
    <w:rsid w:val="005B7F5E"/>
    <w:rsid w:val="00607E7D"/>
    <w:rsid w:val="00625EC8"/>
    <w:rsid w:val="006332E7"/>
    <w:rsid w:val="00641308"/>
    <w:rsid w:val="00643FFB"/>
    <w:rsid w:val="00650C1A"/>
    <w:rsid w:val="006B0B2F"/>
    <w:rsid w:val="00704997"/>
    <w:rsid w:val="007117F7"/>
    <w:rsid w:val="00771B6E"/>
    <w:rsid w:val="0078053A"/>
    <w:rsid w:val="00781BB7"/>
    <w:rsid w:val="00790734"/>
    <w:rsid w:val="007D07DC"/>
    <w:rsid w:val="007E5EE6"/>
    <w:rsid w:val="00817242"/>
    <w:rsid w:val="0084136D"/>
    <w:rsid w:val="00883FA6"/>
    <w:rsid w:val="008A0DFA"/>
    <w:rsid w:val="008B1008"/>
    <w:rsid w:val="00905CE2"/>
    <w:rsid w:val="0093477D"/>
    <w:rsid w:val="00952881"/>
    <w:rsid w:val="00977A01"/>
    <w:rsid w:val="009B5DEB"/>
    <w:rsid w:val="009C43AF"/>
    <w:rsid w:val="009D3C78"/>
    <w:rsid w:val="00A00DF9"/>
    <w:rsid w:val="00A068D0"/>
    <w:rsid w:val="00A26ABC"/>
    <w:rsid w:val="00A77C31"/>
    <w:rsid w:val="00AA6223"/>
    <w:rsid w:val="00B02E72"/>
    <w:rsid w:val="00B331D4"/>
    <w:rsid w:val="00B34EA1"/>
    <w:rsid w:val="00B50841"/>
    <w:rsid w:val="00B55153"/>
    <w:rsid w:val="00BD3FC7"/>
    <w:rsid w:val="00BD7220"/>
    <w:rsid w:val="00BF2F12"/>
    <w:rsid w:val="00C005DB"/>
    <w:rsid w:val="00C16928"/>
    <w:rsid w:val="00C76150"/>
    <w:rsid w:val="00C81E97"/>
    <w:rsid w:val="00C82BA7"/>
    <w:rsid w:val="00CA5047"/>
    <w:rsid w:val="00CD60FC"/>
    <w:rsid w:val="00D16915"/>
    <w:rsid w:val="00D2439F"/>
    <w:rsid w:val="00D246A4"/>
    <w:rsid w:val="00D82658"/>
    <w:rsid w:val="00E17978"/>
    <w:rsid w:val="00E24083"/>
    <w:rsid w:val="00E47132"/>
    <w:rsid w:val="00E53DBD"/>
    <w:rsid w:val="00E541AE"/>
    <w:rsid w:val="00E67232"/>
    <w:rsid w:val="00F15BD4"/>
    <w:rsid w:val="00F37C50"/>
    <w:rsid w:val="00FB1D13"/>
    <w:rsid w:val="00FD3F74"/>
    <w:rsid w:val="00FE47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1D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C80"/>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304C80"/>
    <w:pPr>
      <w:keepNext/>
      <w:jc w:val="center"/>
      <w:outlineLvl w:val="1"/>
    </w:pPr>
    <w:rPr>
      <w:rFonts w:ascii="TIMES_L" w:hAnsi="TIMES_L"/>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304C80"/>
    <w:rPr>
      <w:rFonts w:ascii="TIMES_L" w:eastAsia="Times New Roman" w:hAnsi="TIMES_L" w:cs="Times New Roman"/>
      <w:sz w:val="28"/>
      <w:szCs w:val="20"/>
      <w:lang w:eastAsia="ru-RU"/>
    </w:rPr>
  </w:style>
  <w:style w:type="paragraph" w:styleId="a3">
    <w:name w:val="footer"/>
    <w:basedOn w:val="a"/>
    <w:link w:val="a4"/>
    <w:uiPriority w:val="99"/>
    <w:unhideWhenUsed/>
    <w:rsid w:val="00304C80"/>
    <w:pPr>
      <w:tabs>
        <w:tab w:val="center" w:pos="4677"/>
        <w:tab w:val="right" w:pos="9355"/>
      </w:tabs>
    </w:pPr>
  </w:style>
  <w:style w:type="character" w:customStyle="1" w:styleId="a4">
    <w:name w:val="Нижний колонтитул Знак"/>
    <w:basedOn w:val="a0"/>
    <w:link w:val="a3"/>
    <w:uiPriority w:val="99"/>
    <w:rsid w:val="00304C80"/>
    <w:rPr>
      <w:rFonts w:ascii="Times New Roman" w:eastAsia="Times New Roman" w:hAnsi="Times New Roman" w:cs="Times New Roman"/>
      <w:sz w:val="24"/>
      <w:szCs w:val="24"/>
      <w:lang w:eastAsia="ru-RU"/>
    </w:rPr>
  </w:style>
  <w:style w:type="paragraph" w:styleId="a5">
    <w:name w:val="No Spacing"/>
    <w:qFormat/>
    <w:rsid w:val="00304C80"/>
    <w:pPr>
      <w:spacing w:after="0" w:line="240" w:lineRule="auto"/>
    </w:pPr>
    <w:rPr>
      <w:rFonts w:ascii="Calibri" w:eastAsia="Times New Roman" w:hAnsi="Calibri" w:cs="Times New Roman"/>
      <w:lang w:eastAsia="ru-RU"/>
    </w:rPr>
  </w:style>
  <w:style w:type="paragraph" w:styleId="a6">
    <w:name w:val="List Paragraph"/>
    <w:basedOn w:val="a"/>
    <w:uiPriority w:val="34"/>
    <w:qFormat/>
    <w:rsid w:val="00304C80"/>
    <w:pPr>
      <w:ind w:left="720"/>
      <w:contextualSpacing/>
    </w:pPr>
  </w:style>
  <w:style w:type="table" w:styleId="a7">
    <w:name w:val="Table Grid"/>
    <w:basedOn w:val="a1"/>
    <w:uiPriority w:val="59"/>
    <w:rsid w:val="00304C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pt1">
    <w:name w:val="Основной текст + 11 pt1"/>
    <w:aliases w:val="Полужирный1,Не курсив3"/>
    <w:uiPriority w:val="99"/>
    <w:rsid w:val="00B50841"/>
    <w:rPr>
      <w:rFonts w:ascii="Times New Roman" w:hAnsi="Times New Roman" w:cs="Times New Roman" w:hint="default"/>
      <w:b/>
      <w:bCs w:val="0"/>
      <w:i/>
      <w:iCs w:val="0"/>
      <w:strike w:val="0"/>
      <w:dstrike w:val="0"/>
      <w:color w:val="000000"/>
      <w:spacing w:val="0"/>
      <w:w w:val="100"/>
      <w:position w:val="0"/>
      <w:sz w:val="22"/>
      <w:u w:val="none"/>
      <w:effect w:val="none"/>
    </w:rPr>
  </w:style>
  <w:style w:type="table" w:customStyle="1" w:styleId="1">
    <w:name w:val="Сетка таблицы1"/>
    <w:basedOn w:val="a1"/>
    <w:next w:val="a7"/>
    <w:uiPriority w:val="59"/>
    <w:rsid w:val="00C81E97"/>
    <w:pPr>
      <w:spacing w:after="0" w:line="240" w:lineRule="auto"/>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C80"/>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304C80"/>
    <w:pPr>
      <w:keepNext/>
      <w:jc w:val="center"/>
      <w:outlineLvl w:val="1"/>
    </w:pPr>
    <w:rPr>
      <w:rFonts w:ascii="TIMES_L" w:hAnsi="TIMES_L"/>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304C80"/>
    <w:rPr>
      <w:rFonts w:ascii="TIMES_L" w:eastAsia="Times New Roman" w:hAnsi="TIMES_L" w:cs="Times New Roman"/>
      <w:sz w:val="28"/>
      <w:szCs w:val="20"/>
      <w:lang w:eastAsia="ru-RU"/>
    </w:rPr>
  </w:style>
  <w:style w:type="paragraph" w:styleId="a3">
    <w:name w:val="footer"/>
    <w:basedOn w:val="a"/>
    <w:link w:val="a4"/>
    <w:uiPriority w:val="99"/>
    <w:unhideWhenUsed/>
    <w:rsid w:val="00304C80"/>
    <w:pPr>
      <w:tabs>
        <w:tab w:val="center" w:pos="4677"/>
        <w:tab w:val="right" w:pos="9355"/>
      </w:tabs>
    </w:pPr>
  </w:style>
  <w:style w:type="character" w:customStyle="1" w:styleId="a4">
    <w:name w:val="Нижний колонтитул Знак"/>
    <w:basedOn w:val="a0"/>
    <w:link w:val="a3"/>
    <w:uiPriority w:val="99"/>
    <w:rsid w:val="00304C80"/>
    <w:rPr>
      <w:rFonts w:ascii="Times New Roman" w:eastAsia="Times New Roman" w:hAnsi="Times New Roman" w:cs="Times New Roman"/>
      <w:sz w:val="24"/>
      <w:szCs w:val="24"/>
      <w:lang w:eastAsia="ru-RU"/>
    </w:rPr>
  </w:style>
  <w:style w:type="paragraph" w:styleId="a5">
    <w:name w:val="No Spacing"/>
    <w:qFormat/>
    <w:rsid w:val="00304C80"/>
    <w:pPr>
      <w:spacing w:after="0" w:line="240" w:lineRule="auto"/>
    </w:pPr>
    <w:rPr>
      <w:rFonts w:ascii="Calibri" w:eastAsia="Times New Roman" w:hAnsi="Calibri" w:cs="Times New Roman"/>
      <w:lang w:eastAsia="ru-RU"/>
    </w:rPr>
  </w:style>
  <w:style w:type="paragraph" w:styleId="a6">
    <w:name w:val="List Paragraph"/>
    <w:basedOn w:val="a"/>
    <w:uiPriority w:val="34"/>
    <w:qFormat/>
    <w:rsid w:val="00304C80"/>
    <w:pPr>
      <w:ind w:left="720"/>
      <w:contextualSpacing/>
    </w:pPr>
  </w:style>
  <w:style w:type="table" w:styleId="a7">
    <w:name w:val="Table Grid"/>
    <w:basedOn w:val="a1"/>
    <w:uiPriority w:val="59"/>
    <w:rsid w:val="00304C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pt1">
    <w:name w:val="Основной текст + 11 pt1"/>
    <w:aliases w:val="Полужирный1,Не курсив3"/>
    <w:uiPriority w:val="99"/>
    <w:rsid w:val="00B50841"/>
    <w:rPr>
      <w:rFonts w:ascii="Times New Roman" w:hAnsi="Times New Roman" w:cs="Times New Roman" w:hint="default"/>
      <w:b/>
      <w:bCs w:val="0"/>
      <w:i/>
      <w:iCs w:val="0"/>
      <w:strike w:val="0"/>
      <w:dstrike w:val="0"/>
      <w:color w:val="000000"/>
      <w:spacing w:val="0"/>
      <w:w w:val="100"/>
      <w:position w:val="0"/>
      <w:sz w:val="22"/>
      <w:u w:val="none"/>
      <w:effect w:val="none"/>
    </w:rPr>
  </w:style>
  <w:style w:type="table" w:customStyle="1" w:styleId="1">
    <w:name w:val="Сетка таблицы1"/>
    <w:basedOn w:val="a1"/>
    <w:next w:val="a7"/>
    <w:uiPriority w:val="59"/>
    <w:rsid w:val="00C81E97"/>
    <w:pPr>
      <w:spacing w:after="0" w:line="240" w:lineRule="auto"/>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77740">
      <w:bodyDiv w:val="1"/>
      <w:marLeft w:val="0"/>
      <w:marRight w:val="0"/>
      <w:marTop w:val="0"/>
      <w:marBottom w:val="0"/>
      <w:divBdr>
        <w:top w:val="none" w:sz="0" w:space="0" w:color="auto"/>
        <w:left w:val="none" w:sz="0" w:space="0" w:color="auto"/>
        <w:bottom w:val="none" w:sz="0" w:space="0" w:color="auto"/>
        <w:right w:val="none" w:sz="0" w:space="0" w:color="auto"/>
      </w:divBdr>
    </w:div>
    <w:div w:id="71390602">
      <w:bodyDiv w:val="1"/>
      <w:marLeft w:val="0"/>
      <w:marRight w:val="0"/>
      <w:marTop w:val="0"/>
      <w:marBottom w:val="0"/>
      <w:divBdr>
        <w:top w:val="none" w:sz="0" w:space="0" w:color="auto"/>
        <w:left w:val="none" w:sz="0" w:space="0" w:color="auto"/>
        <w:bottom w:val="none" w:sz="0" w:space="0" w:color="auto"/>
        <w:right w:val="none" w:sz="0" w:space="0" w:color="auto"/>
      </w:divBdr>
    </w:div>
    <w:div w:id="83655119">
      <w:bodyDiv w:val="1"/>
      <w:marLeft w:val="0"/>
      <w:marRight w:val="0"/>
      <w:marTop w:val="0"/>
      <w:marBottom w:val="0"/>
      <w:divBdr>
        <w:top w:val="none" w:sz="0" w:space="0" w:color="auto"/>
        <w:left w:val="none" w:sz="0" w:space="0" w:color="auto"/>
        <w:bottom w:val="none" w:sz="0" w:space="0" w:color="auto"/>
        <w:right w:val="none" w:sz="0" w:space="0" w:color="auto"/>
      </w:divBdr>
    </w:div>
    <w:div w:id="95710022">
      <w:bodyDiv w:val="1"/>
      <w:marLeft w:val="0"/>
      <w:marRight w:val="0"/>
      <w:marTop w:val="0"/>
      <w:marBottom w:val="0"/>
      <w:divBdr>
        <w:top w:val="none" w:sz="0" w:space="0" w:color="auto"/>
        <w:left w:val="none" w:sz="0" w:space="0" w:color="auto"/>
        <w:bottom w:val="none" w:sz="0" w:space="0" w:color="auto"/>
        <w:right w:val="none" w:sz="0" w:space="0" w:color="auto"/>
      </w:divBdr>
    </w:div>
    <w:div w:id="114107496">
      <w:bodyDiv w:val="1"/>
      <w:marLeft w:val="0"/>
      <w:marRight w:val="0"/>
      <w:marTop w:val="0"/>
      <w:marBottom w:val="0"/>
      <w:divBdr>
        <w:top w:val="none" w:sz="0" w:space="0" w:color="auto"/>
        <w:left w:val="none" w:sz="0" w:space="0" w:color="auto"/>
        <w:bottom w:val="none" w:sz="0" w:space="0" w:color="auto"/>
        <w:right w:val="none" w:sz="0" w:space="0" w:color="auto"/>
      </w:divBdr>
    </w:div>
    <w:div w:id="122889325">
      <w:bodyDiv w:val="1"/>
      <w:marLeft w:val="0"/>
      <w:marRight w:val="0"/>
      <w:marTop w:val="0"/>
      <w:marBottom w:val="0"/>
      <w:divBdr>
        <w:top w:val="none" w:sz="0" w:space="0" w:color="auto"/>
        <w:left w:val="none" w:sz="0" w:space="0" w:color="auto"/>
        <w:bottom w:val="none" w:sz="0" w:space="0" w:color="auto"/>
        <w:right w:val="none" w:sz="0" w:space="0" w:color="auto"/>
      </w:divBdr>
    </w:div>
    <w:div w:id="133065913">
      <w:bodyDiv w:val="1"/>
      <w:marLeft w:val="0"/>
      <w:marRight w:val="0"/>
      <w:marTop w:val="0"/>
      <w:marBottom w:val="0"/>
      <w:divBdr>
        <w:top w:val="none" w:sz="0" w:space="0" w:color="auto"/>
        <w:left w:val="none" w:sz="0" w:space="0" w:color="auto"/>
        <w:bottom w:val="none" w:sz="0" w:space="0" w:color="auto"/>
        <w:right w:val="none" w:sz="0" w:space="0" w:color="auto"/>
      </w:divBdr>
    </w:div>
    <w:div w:id="257832593">
      <w:bodyDiv w:val="1"/>
      <w:marLeft w:val="0"/>
      <w:marRight w:val="0"/>
      <w:marTop w:val="0"/>
      <w:marBottom w:val="0"/>
      <w:divBdr>
        <w:top w:val="none" w:sz="0" w:space="0" w:color="auto"/>
        <w:left w:val="none" w:sz="0" w:space="0" w:color="auto"/>
        <w:bottom w:val="none" w:sz="0" w:space="0" w:color="auto"/>
        <w:right w:val="none" w:sz="0" w:space="0" w:color="auto"/>
      </w:divBdr>
    </w:div>
    <w:div w:id="274991337">
      <w:bodyDiv w:val="1"/>
      <w:marLeft w:val="0"/>
      <w:marRight w:val="0"/>
      <w:marTop w:val="0"/>
      <w:marBottom w:val="0"/>
      <w:divBdr>
        <w:top w:val="none" w:sz="0" w:space="0" w:color="auto"/>
        <w:left w:val="none" w:sz="0" w:space="0" w:color="auto"/>
        <w:bottom w:val="none" w:sz="0" w:space="0" w:color="auto"/>
        <w:right w:val="none" w:sz="0" w:space="0" w:color="auto"/>
      </w:divBdr>
    </w:div>
    <w:div w:id="281815179">
      <w:bodyDiv w:val="1"/>
      <w:marLeft w:val="0"/>
      <w:marRight w:val="0"/>
      <w:marTop w:val="0"/>
      <w:marBottom w:val="0"/>
      <w:divBdr>
        <w:top w:val="none" w:sz="0" w:space="0" w:color="auto"/>
        <w:left w:val="none" w:sz="0" w:space="0" w:color="auto"/>
        <w:bottom w:val="none" w:sz="0" w:space="0" w:color="auto"/>
        <w:right w:val="none" w:sz="0" w:space="0" w:color="auto"/>
      </w:divBdr>
    </w:div>
    <w:div w:id="320277124">
      <w:bodyDiv w:val="1"/>
      <w:marLeft w:val="0"/>
      <w:marRight w:val="0"/>
      <w:marTop w:val="0"/>
      <w:marBottom w:val="0"/>
      <w:divBdr>
        <w:top w:val="none" w:sz="0" w:space="0" w:color="auto"/>
        <w:left w:val="none" w:sz="0" w:space="0" w:color="auto"/>
        <w:bottom w:val="none" w:sz="0" w:space="0" w:color="auto"/>
        <w:right w:val="none" w:sz="0" w:space="0" w:color="auto"/>
      </w:divBdr>
    </w:div>
    <w:div w:id="330332146">
      <w:bodyDiv w:val="1"/>
      <w:marLeft w:val="0"/>
      <w:marRight w:val="0"/>
      <w:marTop w:val="0"/>
      <w:marBottom w:val="0"/>
      <w:divBdr>
        <w:top w:val="none" w:sz="0" w:space="0" w:color="auto"/>
        <w:left w:val="none" w:sz="0" w:space="0" w:color="auto"/>
        <w:bottom w:val="none" w:sz="0" w:space="0" w:color="auto"/>
        <w:right w:val="none" w:sz="0" w:space="0" w:color="auto"/>
      </w:divBdr>
    </w:div>
    <w:div w:id="330371508">
      <w:bodyDiv w:val="1"/>
      <w:marLeft w:val="0"/>
      <w:marRight w:val="0"/>
      <w:marTop w:val="0"/>
      <w:marBottom w:val="0"/>
      <w:divBdr>
        <w:top w:val="none" w:sz="0" w:space="0" w:color="auto"/>
        <w:left w:val="none" w:sz="0" w:space="0" w:color="auto"/>
        <w:bottom w:val="none" w:sz="0" w:space="0" w:color="auto"/>
        <w:right w:val="none" w:sz="0" w:space="0" w:color="auto"/>
      </w:divBdr>
    </w:div>
    <w:div w:id="404375728">
      <w:bodyDiv w:val="1"/>
      <w:marLeft w:val="0"/>
      <w:marRight w:val="0"/>
      <w:marTop w:val="0"/>
      <w:marBottom w:val="0"/>
      <w:divBdr>
        <w:top w:val="none" w:sz="0" w:space="0" w:color="auto"/>
        <w:left w:val="none" w:sz="0" w:space="0" w:color="auto"/>
        <w:bottom w:val="none" w:sz="0" w:space="0" w:color="auto"/>
        <w:right w:val="none" w:sz="0" w:space="0" w:color="auto"/>
      </w:divBdr>
    </w:div>
    <w:div w:id="428549584">
      <w:bodyDiv w:val="1"/>
      <w:marLeft w:val="0"/>
      <w:marRight w:val="0"/>
      <w:marTop w:val="0"/>
      <w:marBottom w:val="0"/>
      <w:divBdr>
        <w:top w:val="none" w:sz="0" w:space="0" w:color="auto"/>
        <w:left w:val="none" w:sz="0" w:space="0" w:color="auto"/>
        <w:bottom w:val="none" w:sz="0" w:space="0" w:color="auto"/>
        <w:right w:val="none" w:sz="0" w:space="0" w:color="auto"/>
      </w:divBdr>
    </w:div>
    <w:div w:id="513804161">
      <w:bodyDiv w:val="1"/>
      <w:marLeft w:val="0"/>
      <w:marRight w:val="0"/>
      <w:marTop w:val="0"/>
      <w:marBottom w:val="0"/>
      <w:divBdr>
        <w:top w:val="none" w:sz="0" w:space="0" w:color="auto"/>
        <w:left w:val="none" w:sz="0" w:space="0" w:color="auto"/>
        <w:bottom w:val="none" w:sz="0" w:space="0" w:color="auto"/>
        <w:right w:val="none" w:sz="0" w:space="0" w:color="auto"/>
      </w:divBdr>
    </w:div>
    <w:div w:id="529536105">
      <w:bodyDiv w:val="1"/>
      <w:marLeft w:val="0"/>
      <w:marRight w:val="0"/>
      <w:marTop w:val="0"/>
      <w:marBottom w:val="0"/>
      <w:divBdr>
        <w:top w:val="none" w:sz="0" w:space="0" w:color="auto"/>
        <w:left w:val="none" w:sz="0" w:space="0" w:color="auto"/>
        <w:bottom w:val="none" w:sz="0" w:space="0" w:color="auto"/>
        <w:right w:val="none" w:sz="0" w:space="0" w:color="auto"/>
      </w:divBdr>
    </w:div>
    <w:div w:id="580675992">
      <w:bodyDiv w:val="1"/>
      <w:marLeft w:val="0"/>
      <w:marRight w:val="0"/>
      <w:marTop w:val="0"/>
      <w:marBottom w:val="0"/>
      <w:divBdr>
        <w:top w:val="none" w:sz="0" w:space="0" w:color="auto"/>
        <w:left w:val="none" w:sz="0" w:space="0" w:color="auto"/>
        <w:bottom w:val="none" w:sz="0" w:space="0" w:color="auto"/>
        <w:right w:val="none" w:sz="0" w:space="0" w:color="auto"/>
      </w:divBdr>
    </w:div>
    <w:div w:id="607545860">
      <w:bodyDiv w:val="1"/>
      <w:marLeft w:val="0"/>
      <w:marRight w:val="0"/>
      <w:marTop w:val="0"/>
      <w:marBottom w:val="0"/>
      <w:divBdr>
        <w:top w:val="none" w:sz="0" w:space="0" w:color="auto"/>
        <w:left w:val="none" w:sz="0" w:space="0" w:color="auto"/>
        <w:bottom w:val="none" w:sz="0" w:space="0" w:color="auto"/>
        <w:right w:val="none" w:sz="0" w:space="0" w:color="auto"/>
      </w:divBdr>
    </w:div>
    <w:div w:id="622271884">
      <w:bodyDiv w:val="1"/>
      <w:marLeft w:val="0"/>
      <w:marRight w:val="0"/>
      <w:marTop w:val="0"/>
      <w:marBottom w:val="0"/>
      <w:divBdr>
        <w:top w:val="none" w:sz="0" w:space="0" w:color="auto"/>
        <w:left w:val="none" w:sz="0" w:space="0" w:color="auto"/>
        <w:bottom w:val="none" w:sz="0" w:space="0" w:color="auto"/>
        <w:right w:val="none" w:sz="0" w:space="0" w:color="auto"/>
      </w:divBdr>
    </w:div>
    <w:div w:id="630938346">
      <w:bodyDiv w:val="1"/>
      <w:marLeft w:val="0"/>
      <w:marRight w:val="0"/>
      <w:marTop w:val="0"/>
      <w:marBottom w:val="0"/>
      <w:divBdr>
        <w:top w:val="none" w:sz="0" w:space="0" w:color="auto"/>
        <w:left w:val="none" w:sz="0" w:space="0" w:color="auto"/>
        <w:bottom w:val="none" w:sz="0" w:space="0" w:color="auto"/>
        <w:right w:val="none" w:sz="0" w:space="0" w:color="auto"/>
      </w:divBdr>
    </w:div>
    <w:div w:id="640237030">
      <w:bodyDiv w:val="1"/>
      <w:marLeft w:val="0"/>
      <w:marRight w:val="0"/>
      <w:marTop w:val="0"/>
      <w:marBottom w:val="0"/>
      <w:divBdr>
        <w:top w:val="none" w:sz="0" w:space="0" w:color="auto"/>
        <w:left w:val="none" w:sz="0" w:space="0" w:color="auto"/>
        <w:bottom w:val="none" w:sz="0" w:space="0" w:color="auto"/>
        <w:right w:val="none" w:sz="0" w:space="0" w:color="auto"/>
      </w:divBdr>
    </w:div>
    <w:div w:id="686058197">
      <w:bodyDiv w:val="1"/>
      <w:marLeft w:val="0"/>
      <w:marRight w:val="0"/>
      <w:marTop w:val="0"/>
      <w:marBottom w:val="0"/>
      <w:divBdr>
        <w:top w:val="none" w:sz="0" w:space="0" w:color="auto"/>
        <w:left w:val="none" w:sz="0" w:space="0" w:color="auto"/>
        <w:bottom w:val="none" w:sz="0" w:space="0" w:color="auto"/>
        <w:right w:val="none" w:sz="0" w:space="0" w:color="auto"/>
      </w:divBdr>
    </w:div>
    <w:div w:id="850144057">
      <w:bodyDiv w:val="1"/>
      <w:marLeft w:val="0"/>
      <w:marRight w:val="0"/>
      <w:marTop w:val="0"/>
      <w:marBottom w:val="0"/>
      <w:divBdr>
        <w:top w:val="none" w:sz="0" w:space="0" w:color="auto"/>
        <w:left w:val="none" w:sz="0" w:space="0" w:color="auto"/>
        <w:bottom w:val="none" w:sz="0" w:space="0" w:color="auto"/>
        <w:right w:val="none" w:sz="0" w:space="0" w:color="auto"/>
      </w:divBdr>
    </w:div>
    <w:div w:id="857277601">
      <w:bodyDiv w:val="1"/>
      <w:marLeft w:val="0"/>
      <w:marRight w:val="0"/>
      <w:marTop w:val="0"/>
      <w:marBottom w:val="0"/>
      <w:divBdr>
        <w:top w:val="none" w:sz="0" w:space="0" w:color="auto"/>
        <w:left w:val="none" w:sz="0" w:space="0" w:color="auto"/>
        <w:bottom w:val="none" w:sz="0" w:space="0" w:color="auto"/>
        <w:right w:val="none" w:sz="0" w:space="0" w:color="auto"/>
      </w:divBdr>
    </w:div>
    <w:div w:id="993417572">
      <w:bodyDiv w:val="1"/>
      <w:marLeft w:val="0"/>
      <w:marRight w:val="0"/>
      <w:marTop w:val="0"/>
      <w:marBottom w:val="0"/>
      <w:divBdr>
        <w:top w:val="none" w:sz="0" w:space="0" w:color="auto"/>
        <w:left w:val="none" w:sz="0" w:space="0" w:color="auto"/>
        <w:bottom w:val="none" w:sz="0" w:space="0" w:color="auto"/>
        <w:right w:val="none" w:sz="0" w:space="0" w:color="auto"/>
      </w:divBdr>
    </w:div>
    <w:div w:id="1025208159">
      <w:bodyDiv w:val="1"/>
      <w:marLeft w:val="0"/>
      <w:marRight w:val="0"/>
      <w:marTop w:val="0"/>
      <w:marBottom w:val="0"/>
      <w:divBdr>
        <w:top w:val="none" w:sz="0" w:space="0" w:color="auto"/>
        <w:left w:val="none" w:sz="0" w:space="0" w:color="auto"/>
        <w:bottom w:val="none" w:sz="0" w:space="0" w:color="auto"/>
        <w:right w:val="none" w:sz="0" w:space="0" w:color="auto"/>
      </w:divBdr>
    </w:div>
    <w:div w:id="1048187949">
      <w:bodyDiv w:val="1"/>
      <w:marLeft w:val="0"/>
      <w:marRight w:val="0"/>
      <w:marTop w:val="0"/>
      <w:marBottom w:val="0"/>
      <w:divBdr>
        <w:top w:val="none" w:sz="0" w:space="0" w:color="auto"/>
        <w:left w:val="none" w:sz="0" w:space="0" w:color="auto"/>
        <w:bottom w:val="none" w:sz="0" w:space="0" w:color="auto"/>
        <w:right w:val="none" w:sz="0" w:space="0" w:color="auto"/>
      </w:divBdr>
    </w:div>
    <w:div w:id="1088380890">
      <w:bodyDiv w:val="1"/>
      <w:marLeft w:val="0"/>
      <w:marRight w:val="0"/>
      <w:marTop w:val="0"/>
      <w:marBottom w:val="0"/>
      <w:divBdr>
        <w:top w:val="none" w:sz="0" w:space="0" w:color="auto"/>
        <w:left w:val="none" w:sz="0" w:space="0" w:color="auto"/>
        <w:bottom w:val="none" w:sz="0" w:space="0" w:color="auto"/>
        <w:right w:val="none" w:sz="0" w:space="0" w:color="auto"/>
      </w:divBdr>
    </w:div>
    <w:div w:id="1135945343">
      <w:bodyDiv w:val="1"/>
      <w:marLeft w:val="0"/>
      <w:marRight w:val="0"/>
      <w:marTop w:val="0"/>
      <w:marBottom w:val="0"/>
      <w:divBdr>
        <w:top w:val="none" w:sz="0" w:space="0" w:color="auto"/>
        <w:left w:val="none" w:sz="0" w:space="0" w:color="auto"/>
        <w:bottom w:val="none" w:sz="0" w:space="0" w:color="auto"/>
        <w:right w:val="none" w:sz="0" w:space="0" w:color="auto"/>
      </w:divBdr>
    </w:div>
    <w:div w:id="1234245357">
      <w:bodyDiv w:val="1"/>
      <w:marLeft w:val="0"/>
      <w:marRight w:val="0"/>
      <w:marTop w:val="0"/>
      <w:marBottom w:val="0"/>
      <w:divBdr>
        <w:top w:val="none" w:sz="0" w:space="0" w:color="auto"/>
        <w:left w:val="none" w:sz="0" w:space="0" w:color="auto"/>
        <w:bottom w:val="none" w:sz="0" w:space="0" w:color="auto"/>
        <w:right w:val="none" w:sz="0" w:space="0" w:color="auto"/>
      </w:divBdr>
    </w:div>
    <w:div w:id="1279603810">
      <w:bodyDiv w:val="1"/>
      <w:marLeft w:val="0"/>
      <w:marRight w:val="0"/>
      <w:marTop w:val="0"/>
      <w:marBottom w:val="0"/>
      <w:divBdr>
        <w:top w:val="none" w:sz="0" w:space="0" w:color="auto"/>
        <w:left w:val="none" w:sz="0" w:space="0" w:color="auto"/>
        <w:bottom w:val="none" w:sz="0" w:space="0" w:color="auto"/>
        <w:right w:val="none" w:sz="0" w:space="0" w:color="auto"/>
      </w:divBdr>
    </w:div>
    <w:div w:id="1297225563">
      <w:bodyDiv w:val="1"/>
      <w:marLeft w:val="0"/>
      <w:marRight w:val="0"/>
      <w:marTop w:val="0"/>
      <w:marBottom w:val="0"/>
      <w:divBdr>
        <w:top w:val="none" w:sz="0" w:space="0" w:color="auto"/>
        <w:left w:val="none" w:sz="0" w:space="0" w:color="auto"/>
        <w:bottom w:val="none" w:sz="0" w:space="0" w:color="auto"/>
        <w:right w:val="none" w:sz="0" w:space="0" w:color="auto"/>
      </w:divBdr>
    </w:div>
    <w:div w:id="1403530515">
      <w:bodyDiv w:val="1"/>
      <w:marLeft w:val="0"/>
      <w:marRight w:val="0"/>
      <w:marTop w:val="0"/>
      <w:marBottom w:val="0"/>
      <w:divBdr>
        <w:top w:val="none" w:sz="0" w:space="0" w:color="auto"/>
        <w:left w:val="none" w:sz="0" w:space="0" w:color="auto"/>
        <w:bottom w:val="none" w:sz="0" w:space="0" w:color="auto"/>
        <w:right w:val="none" w:sz="0" w:space="0" w:color="auto"/>
      </w:divBdr>
    </w:div>
    <w:div w:id="1422527460">
      <w:bodyDiv w:val="1"/>
      <w:marLeft w:val="0"/>
      <w:marRight w:val="0"/>
      <w:marTop w:val="0"/>
      <w:marBottom w:val="0"/>
      <w:divBdr>
        <w:top w:val="none" w:sz="0" w:space="0" w:color="auto"/>
        <w:left w:val="none" w:sz="0" w:space="0" w:color="auto"/>
        <w:bottom w:val="none" w:sz="0" w:space="0" w:color="auto"/>
        <w:right w:val="none" w:sz="0" w:space="0" w:color="auto"/>
      </w:divBdr>
    </w:div>
    <w:div w:id="1475558650">
      <w:bodyDiv w:val="1"/>
      <w:marLeft w:val="0"/>
      <w:marRight w:val="0"/>
      <w:marTop w:val="0"/>
      <w:marBottom w:val="0"/>
      <w:divBdr>
        <w:top w:val="none" w:sz="0" w:space="0" w:color="auto"/>
        <w:left w:val="none" w:sz="0" w:space="0" w:color="auto"/>
        <w:bottom w:val="none" w:sz="0" w:space="0" w:color="auto"/>
        <w:right w:val="none" w:sz="0" w:space="0" w:color="auto"/>
      </w:divBdr>
    </w:div>
    <w:div w:id="1493909625">
      <w:bodyDiv w:val="1"/>
      <w:marLeft w:val="0"/>
      <w:marRight w:val="0"/>
      <w:marTop w:val="0"/>
      <w:marBottom w:val="0"/>
      <w:divBdr>
        <w:top w:val="none" w:sz="0" w:space="0" w:color="auto"/>
        <w:left w:val="none" w:sz="0" w:space="0" w:color="auto"/>
        <w:bottom w:val="none" w:sz="0" w:space="0" w:color="auto"/>
        <w:right w:val="none" w:sz="0" w:space="0" w:color="auto"/>
      </w:divBdr>
    </w:div>
    <w:div w:id="1496991917">
      <w:bodyDiv w:val="1"/>
      <w:marLeft w:val="0"/>
      <w:marRight w:val="0"/>
      <w:marTop w:val="0"/>
      <w:marBottom w:val="0"/>
      <w:divBdr>
        <w:top w:val="none" w:sz="0" w:space="0" w:color="auto"/>
        <w:left w:val="none" w:sz="0" w:space="0" w:color="auto"/>
        <w:bottom w:val="none" w:sz="0" w:space="0" w:color="auto"/>
        <w:right w:val="none" w:sz="0" w:space="0" w:color="auto"/>
      </w:divBdr>
    </w:div>
    <w:div w:id="1503350125">
      <w:bodyDiv w:val="1"/>
      <w:marLeft w:val="0"/>
      <w:marRight w:val="0"/>
      <w:marTop w:val="0"/>
      <w:marBottom w:val="0"/>
      <w:divBdr>
        <w:top w:val="none" w:sz="0" w:space="0" w:color="auto"/>
        <w:left w:val="none" w:sz="0" w:space="0" w:color="auto"/>
        <w:bottom w:val="none" w:sz="0" w:space="0" w:color="auto"/>
        <w:right w:val="none" w:sz="0" w:space="0" w:color="auto"/>
      </w:divBdr>
    </w:div>
    <w:div w:id="1561020198">
      <w:bodyDiv w:val="1"/>
      <w:marLeft w:val="0"/>
      <w:marRight w:val="0"/>
      <w:marTop w:val="0"/>
      <w:marBottom w:val="0"/>
      <w:divBdr>
        <w:top w:val="none" w:sz="0" w:space="0" w:color="auto"/>
        <w:left w:val="none" w:sz="0" w:space="0" w:color="auto"/>
        <w:bottom w:val="none" w:sz="0" w:space="0" w:color="auto"/>
        <w:right w:val="none" w:sz="0" w:space="0" w:color="auto"/>
      </w:divBdr>
    </w:div>
    <w:div w:id="1568177940">
      <w:bodyDiv w:val="1"/>
      <w:marLeft w:val="0"/>
      <w:marRight w:val="0"/>
      <w:marTop w:val="0"/>
      <w:marBottom w:val="0"/>
      <w:divBdr>
        <w:top w:val="none" w:sz="0" w:space="0" w:color="auto"/>
        <w:left w:val="none" w:sz="0" w:space="0" w:color="auto"/>
        <w:bottom w:val="none" w:sz="0" w:space="0" w:color="auto"/>
        <w:right w:val="none" w:sz="0" w:space="0" w:color="auto"/>
      </w:divBdr>
    </w:div>
    <w:div w:id="1600290069">
      <w:bodyDiv w:val="1"/>
      <w:marLeft w:val="0"/>
      <w:marRight w:val="0"/>
      <w:marTop w:val="0"/>
      <w:marBottom w:val="0"/>
      <w:divBdr>
        <w:top w:val="none" w:sz="0" w:space="0" w:color="auto"/>
        <w:left w:val="none" w:sz="0" w:space="0" w:color="auto"/>
        <w:bottom w:val="none" w:sz="0" w:space="0" w:color="auto"/>
        <w:right w:val="none" w:sz="0" w:space="0" w:color="auto"/>
      </w:divBdr>
    </w:div>
    <w:div w:id="1704092377">
      <w:bodyDiv w:val="1"/>
      <w:marLeft w:val="0"/>
      <w:marRight w:val="0"/>
      <w:marTop w:val="0"/>
      <w:marBottom w:val="0"/>
      <w:divBdr>
        <w:top w:val="none" w:sz="0" w:space="0" w:color="auto"/>
        <w:left w:val="none" w:sz="0" w:space="0" w:color="auto"/>
        <w:bottom w:val="none" w:sz="0" w:space="0" w:color="auto"/>
        <w:right w:val="none" w:sz="0" w:space="0" w:color="auto"/>
      </w:divBdr>
    </w:div>
    <w:div w:id="1718507102">
      <w:bodyDiv w:val="1"/>
      <w:marLeft w:val="0"/>
      <w:marRight w:val="0"/>
      <w:marTop w:val="0"/>
      <w:marBottom w:val="0"/>
      <w:divBdr>
        <w:top w:val="none" w:sz="0" w:space="0" w:color="auto"/>
        <w:left w:val="none" w:sz="0" w:space="0" w:color="auto"/>
        <w:bottom w:val="none" w:sz="0" w:space="0" w:color="auto"/>
        <w:right w:val="none" w:sz="0" w:space="0" w:color="auto"/>
      </w:divBdr>
    </w:div>
    <w:div w:id="1756129796">
      <w:bodyDiv w:val="1"/>
      <w:marLeft w:val="0"/>
      <w:marRight w:val="0"/>
      <w:marTop w:val="0"/>
      <w:marBottom w:val="0"/>
      <w:divBdr>
        <w:top w:val="none" w:sz="0" w:space="0" w:color="auto"/>
        <w:left w:val="none" w:sz="0" w:space="0" w:color="auto"/>
        <w:bottom w:val="none" w:sz="0" w:space="0" w:color="auto"/>
        <w:right w:val="none" w:sz="0" w:space="0" w:color="auto"/>
      </w:divBdr>
    </w:div>
    <w:div w:id="1881475454">
      <w:bodyDiv w:val="1"/>
      <w:marLeft w:val="0"/>
      <w:marRight w:val="0"/>
      <w:marTop w:val="0"/>
      <w:marBottom w:val="0"/>
      <w:divBdr>
        <w:top w:val="none" w:sz="0" w:space="0" w:color="auto"/>
        <w:left w:val="none" w:sz="0" w:space="0" w:color="auto"/>
        <w:bottom w:val="none" w:sz="0" w:space="0" w:color="auto"/>
        <w:right w:val="none" w:sz="0" w:space="0" w:color="auto"/>
      </w:divBdr>
    </w:div>
    <w:div w:id="1962608046">
      <w:bodyDiv w:val="1"/>
      <w:marLeft w:val="0"/>
      <w:marRight w:val="0"/>
      <w:marTop w:val="0"/>
      <w:marBottom w:val="0"/>
      <w:divBdr>
        <w:top w:val="none" w:sz="0" w:space="0" w:color="auto"/>
        <w:left w:val="none" w:sz="0" w:space="0" w:color="auto"/>
        <w:bottom w:val="none" w:sz="0" w:space="0" w:color="auto"/>
        <w:right w:val="none" w:sz="0" w:space="0" w:color="auto"/>
      </w:divBdr>
    </w:div>
    <w:div w:id="1980256167">
      <w:bodyDiv w:val="1"/>
      <w:marLeft w:val="0"/>
      <w:marRight w:val="0"/>
      <w:marTop w:val="0"/>
      <w:marBottom w:val="0"/>
      <w:divBdr>
        <w:top w:val="none" w:sz="0" w:space="0" w:color="auto"/>
        <w:left w:val="none" w:sz="0" w:space="0" w:color="auto"/>
        <w:bottom w:val="none" w:sz="0" w:space="0" w:color="auto"/>
        <w:right w:val="none" w:sz="0" w:space="0" w:color="auto"/>
      </w:divBdr>
    </w:div>
    <w:div w:id="2010062561">
      <w:bodyDiv w:val="1"/>
      <w:marLeft w:val="0"/>
      <w:marRight w:val="0"/>
      <w:marTop w:val="0"/>
      <w:marBottom w:val="0"/>
      <w:divBdr>
        <w:top w:val="none" w:sz="0" w:space="0" w:color="auto"/>
        <w:left w:val="none" w:sz="0" w:space="0" w:color="auto"/>
        <w:bottom w:val="none" w:sz="0" w:space="0" w:color="auto"/>
        <w:right w:val="none" w:sz="0" w:space="0" w:color="auto"/>
      </w:divBdr>
    </w:div>
    <w:div w:id="2016566571">
      <w:bodyDiv w:val="1"/>
      <w:marLeft w:val="0"/>
      <w:marRight w:val="0"/>
      <w:marTop w:val="0"/>
      <w:marBottom w:val="0"/>
      <w:divBdr>
        <w:top w:val="none" w:sz="0" w:space="0" w:color="auto"/>
        <w:left w:val="none" w:sz="0" w:space="0" w:color="auto"/>
        <w:bottom w:val="none" w:sz="0" w:space="0" w:color="auto"/>
        <w:right w:val="none" w:sz="0" w:space="0" w:color="auto"/>
      </w:divBdr>
    </w:div>
    <w:div w:id="2075201129">
      <w:bodyDiv w:val="1"/>
      <w:marLeft w:val="0"/>
      <w:marRight w:val="0"/>
      <w:marTop w:val="0"/>
      <w:marBottom w:val="0"/>
      <w:divBdr>
        <w:top w:val="none" w:sz="0" w:space="0" w:color="auto"/>
        <w:left w:val="none" w:sz="0" w:space="0" w:color="auto"/>
        <w:bottom w:val="none" w:sz="0" w:space="0" w:color="auto"/>
        <w:right w:val="none" w:sz="0" w:space="0" w:color="auto"/>
      </w:divBdr>
    </w:div>
    <w:div w:id="212988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24135-8D43-4A50-9283-EA41F81CC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3616</Words>
  <Characters>20613</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Zuuu</dc:creator>
  <cp:lastModifiedBy>user</cp:lastModifiedBy>
  <cp:revision>13</cp:revision>
  <dcterms:created xsi:type="dcterms:W3CDTF">2021-08-13T08:20:00Z</dcterms:created>
  <dcterms:modified xsi:type="dcterms:W3CDTF">2021-08-13T08:39:00Z</dcterms:modified>
</cp:coreProperties>
</file>